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2A76" w14:textId="2D667526" w:rsidR="00F307BE" w:rsidRPr="005425C3" w:rsidRDefault="00F307BE" w:rsidP="00F307BE">
      <w:pPr>
        <w:spacing w:before="120"/>
        <w:jc w:val="center"/>
        <w:rPr>
          <w:b/>
          <w:sz w:val="24"/>
        </w:rPr>
      </w:pPr>
      <w:r w:rsidRPr="005425C3">
        <w:rPr>
          <w:b/>
          <w:sz w:val="24"/>
        </w:rPr>
        <w:t xml:space="preserve">TAKING OF EVIDENCE BY VIDEO-LINK UNDER THE </w:t>
      </w:r>
      <w:r w:rsidRPr="005425C3">
        <w:rPr>
          <w:b/>
          <w:sz w:val="24"/>
        </w:rPr>
        <w:br/>
      </w:r>
      <w:r w:rsidRPr="005425C3">
        <w:rPr>
          <w:b/>
          <w:i/>
          <w:caps/>
          <w:sz w:val="24"/>
        </w:rPr>
        <w:t>Hague Convention of 18 March 1970 on the Taking of Evidence Abroad in Civil or Commercial Matters</w:t>
      </w:r>
      <w:r w:rsidRPr="005425C3" w:rsidDel="00E441D9">
        <w:rPr>
          <w:b/>
          <w:sz w:val="24"/>
        </w:rPr>
        <w:t xml:space="preserve"> </w:t>
      </w:r>
    </w:p>
    <w:p w14:paraId="3CB9BFB2" w14:textId="77777777" w:rsidR="00B86A07" w:rsidRPr="005425C3" w:rsidRDefault="00B86A07" w:rsidP="00815840">
      <w:pPr>
        <w:spacing w:before="240" w:after="240"/>
        <w:jc w:val="center"/>
        <w:rPr>
          <w:b/>
          <w:caps/>
          <w:sz w:val="22"/>
        </w:rPr>
      </w:pPr>
      <w:r w:rsidRPr="005425C3">
        <w:rPr>
          <w:b/>
          <w:caps/>
          <w:sz w:val="22"/>
        </w:rPr>
        <w:t>Foreword to the country profile</w:t>
      </w:r>
    </w:p>
    <w:p w14:paraId="3CFBDD71" w14:textId="5540DE74" w:rsidR="00A44B65" w:rsidRPr="00E934C9" w:rsidRDefault="00B10CAA" w:rsidP="00815840">
      <w:pPr>
        <w:spacing w:after="160" w:line="259" w:lineRule="auto"/>
        <w:jc w:val="both"/>
        <w:rPr>
          <w:sz w:val="19"/>
          <w:szCs w:val="19"/>
        </w:rPr>
      </w:pPr>
      <w:r w:rsidRPr="00E934C9">
        <w:rPr>
          <w:sz w:val="19"/>
          <w:szCs w:val="19"/>
        </w:rPr>
        <w:t>Pursuant to</w:t>
      </w:r>
      <w:r w:rsidR="00A44B65" w:rsidRPr="00E934C9">
        <w:rPr>
          <w:sz w:val="19"/>
          <w:szCs w:val="19"/>
        </w:rPr>
        <w:t xml:space="preserve"> the mandate of the Council</w:t>
      </w:r>
      <w:r w:rsidR="00DC73E9" w:rsidRPr="00E934C9">
        <w:rPr>
          <w:sz w:val="19"/>
          <w:szCs w:val="19"/>
        </w:rPr>
        <w:t xml:space="preserve"> on</w:t>
      </w:r>
      <w:r w:rsidR="00A44B65" w:rsidRPr="00E934C9">
        <w:rPr>
          <w:sz w:val="19"/>
          <w:szCs w:val="19"/>
        </w:rPr>
        <w:t xml:space="preserve"> General Affairs and Policy</w:t>
      </w:r>
      <w:r w:rsidR="00756C8E" w:rsidRPr="00E934C9">
        <w:rPr>
          <w:sz w:val="19"/>
          <w:szCs w:val="19"/>
        </w:rPr>
        <w:t xml:space="preserve"> (No 20 of the Conclusions and Recommendations of 2016)</w:t>
      </w:r>
      <w:r w:rsidR="00A44B65" w:rsidRPr="00E934C9">
        <w:rPr>
          <w:sz w:val="19"/>
          <w:szCs w:val="19"/>
        </w:rPr>
        <w:t xml:space="preserve">, </w:t>
      </w:r>
      <w:r w:rsidR="00D256B0">
        <w:rPr>
          <w:sz w:val="19"/>
          <w:szCs w:val="19"/>
        </w:rPr>
        <w:t xml:space="preserve">a subgroup of </w:t>
      </w:r>
      <w:r w:rsidR="00A44B65" w:rsidRPr="00E934C9">
        <w:rPr>
          <w:sz w:val="19"/>
          <w:szCs w:val="19"/>
        </w:rPr>
        <w:t xml:space="preserve">the </w:t>
      </w:r>
      <w:r w:rsidR="00A44B65" w:rsidRPr="00D256B0">
        <w:rPr>
          <w:i/>
          <w:sz w:val="19"/>
          <w:szCs w:val="19"/>
        </w:rPr>
        <w:t>Experts</w:t>
      </w:r>
      <w:r w:rsidR="00B62ED8" w:rsidRPr="00D256B0">
        <w:rPr>
          <w:i/>
          <w:sz w:val="19"/>
          <w:szCs w:val="19"/>
        </w:rPr>
        <w:t>’</w:t>
      </w:r>
      <w:r w:rsidR="00A44B65" w:rsidRPr="00D256B0">
        <w:rPr>
          <w:i/>
          <w:sz w:val="19"/>
          <w:szCs w:val="19"/>
        </w:rPr>
        <w:t xml:space="preserve"> Group</w:t>
      </w:r>
      <w:r w:rsidR="003312F3" w:rsidRPr="00D256B0">
        <w:rPr>
          <w:i/>
          <w:sz w:val="19"/>
          <w:szCs w:val="19"/>
        </w:rPr>
        <w:t xml:space="preserve"> on the</w:t>
      </w:r>
      <w:r w:rsidR="002B6C29" w:rsidRPr="00D256B0">
        <w:rPr>
          <w:i/>
          <w:sz w:val="19"/>
          <w:szCs w:val="19"/>
        </w:rPr>
        <w:t xml:space="preserve"> Use of Video-Link and Other Modern Technologies in the</w:t>
      </w:r>
      <w:r w:rsidR="003312F3" w:rsidRPr="00D256B0">
        <w:rPr>
          <w:i/>
          <w:sz w:val="19"/>
          <w:szCs w:val="19"/>
        </w:rPr>
        <w:t xml:space="preserve"> Taking of Evidence </w:t>
      </w:r>
      <w:r w:rsidR="002B6C29" w:rsidRPr="00D256B0">
        <w:rPr>
          <w:i/>
          <w:sz w:val="19"/>
          <w:szCs w:val="19"/>
        </w:rPr>
        <w:t>Abroad</w:t>
      </w:r>
      <w:r w:rsidR="002B6C29" w:rsidRPr="00E934C9">
        <w:rPr>
          <w:sz w:val="19"/>
          <w:szCs w:val="19"/>
        </w:rPr>
        <w:t xml:space="preserve"> </w:t>
      </w:r>
      <w:r w:rsidR="00A44B65" w:rsidRPr="00E934C9">
        <w:rPr>
          <w:sz w:val="19"/>
          <w:szCs w:val="19"/>
        </w:rPr>
        <w:t xml:space="preserve">prepared, with the assistance of the Permanent Bureau, </w:t>
      </w:r>
      <w:r w:rsidR="00D256B0">
        <w:rPr>
          <w:sz w:val="19"/>
          <w:szCs w:val="19"/>
        </w:rPr>
        <w:t xml:space="preserve">a draft </w:t>
      </w:r>
      <w:r w:rsidR="002A26C8" w:rsidRPr="00E934C9">
        <w:rPr>
          <w:sz w:val="19"/>
          <w:szCs w:val="19"/>
        </w:rPr>
        <w:t>Country P</w:t>
      </w:r>
      <w:r w:rsidR="00A44B65" w:rsidRPr="00E934C9">
        <w:rPr>
          <w:sz w:val="19"/>
          <w:szCs w:val="19"/>
        </w:rPr>
        <w:t>rofile</w:t>
      </w:r>
      <w:r w:rsidR="00D256B0">
        <w:rPr>
          <w:sz w:val="19"/>
          <w:szCs w:val="19"/>
        </w:rPr>
        <w:t xml:space="preserve"> Questionnaire</w:t>
      </w:r>
      <w:r w:rsidR="00A44B65" w:rsidRPr="00E934C9">
        <w:rPr>
          <w:sz w:val="19"/>
          <w:szCs w:val="19"/>
        </w:rPr>
        <w:t>.</w:t>
      </w:r>
      <w:r w:rsidR="00D256B0" w:rsidRPr="00D256B0">
        <w:rPr>
          <w:sz w:val="17"/>
          <w:szCs w:val="17"/>
        </w:rPr>
        <w:t xml:space="preserve"> </w:t>
      </w:r>
      <w:r w:rsidR="00D256B0" w:rsidRPr="00D256B0">
        <w:rPr>
          <w:sz w:val="19"/>
          <w:szCs w:val="19"/>
        </w:rPr>
        <w:t xml:space="preserve">In January 2017, the full Experts’ Group approved </w:t>
      </w:r>
      <w:r w:rsidR="00D256B0">
        <w:rPr>
          <w:sz w:val="19"/>
          <w:szCs w:val="19"/>
        </w:rPr>
        <w:t xml:space="preserve">this finalised version </w:t>
      </w:r>
      <w:r w:rsidR="00D256B0" w:rsidRPr="00D256B0">
        <w:rPr>
          <w:sz w:val="19"/>
          <w:szCs w:val="19"/>
        </w:rPr>
        <w:t xml:space="preserve">for circulation to Central Authorities of Contracting States to the </w:t>
      </w:r>
      <w:r w:rsidR="00D256B0" w:rsidRPr="00D256B0">
        <w:rPr>
          <w:i/>
          <w:iCs/>
          <w:sz w:val="19"/>
          <w:szCs w:val="19"/>
        </w:rPr>
        <w:t>Hague Convention of 18 March 1970 on the Taking of Evidence Abroad in Civil or Commercial Matters</w:t>
      </w:r>
      <w:r w:rsidR="00D256B0" w:rsidRPr="00D256B0">
        <w:rPr>
          <w:sz w:val="19"/>
          <w:szCs w:val="19"/>
        </w:rPr>
        <w:t xml:space="preserve"> (Evidence Convention).</w:t>
      </w:r>
      <w:r w:rsidR="00A44B65" w:rsidRPr="00E934C9">
        <w:rPr>
          <w:sz w:val="19"/>
          <w:szCs w:val="19"/>
        </w:rPr>
        <w:t xml:space="preserve"> </w:t>
      </w:r>
    </w:p>
    <w:p w14:paraId="256B005C" w14:textId="733F3E60" w:rsidR="003822A2" w:rsidRPr="00E934C9" w:rsidRDefault="00AC23FC" w:rsidP="00815840">
      <w:pPr>
        <w:spacing w:after="160" w:line="259" w:lineRule="auto"/>
        <w:jc w:val="both"/>
        <w:rPr>
          <w:sz w:val="19"/>
          <w:szCs w:val="19"/>
        </w:rPr>
      </w:pPr>
      <w:r w:rsidRPr="00E934C9">
        <w:rPr>
          <w:sz w:val="19"/>
          <w:szCs w:val="19"/>
        </w:rPr>
        <w:t>The Country Profile is intended to assist with the taking of evidence by video-link under Chap</w:t>
      </w:r>
      <w:r w:rsidR="00A70945" w:rsidRPr="00E934C9">
        <w:rPr>
          <w:sz w:val="19"/>
          <w:szCs w:val="19"/>
        </w:rPr>
        <w:t>ters</w:t>
      </w:r>
      <w:r w:rsidR="00EA4B4C">
        <w:rPr>
          <w:sz w:val="19"/>
          <w:szCs w:val="19"/>
        </w:rPr>
        <w:t> </w:t>
      </w:r>
      <w:r w:rsidR="00A70945" w:rsidRPr="00E934C9">
        <w:rPr>
          <w:sz w:val="19"/>
          <w:szCs w:val="19"/>
        </w:rPr>
        <w:t>I and</w:t>
      </w:r>
      <w:r w:rsidR="00EA4B4C">
        <w:rPr>
          <w:sz w:val="19"/>
          <w:szCs w:val="19"/>
        </w:rPr>
        <w:t xml:space="preserve"> </w:t>
      </w:r>
      <w:r w:rsidR="00A70945" w:rsidRPr="00E934C9">
        <w:rPr>
          <w:sz w:val="19"/>
          <w:szCs w:val="19"/>
        </w:rPr>
        <w:t xml:space="preserve">II of the </w:t>
      </w:r>
      <w:r w:rsidR="00756C8E" w:rsidRPr="00E934C9">
        <w:rPr>
          <w:sz w:val="19"/>
          <w:szCs w:val="19"/>
        </w:rPr>
        <w:t xml:space="preserve">Evidence </w:t>
      </w:r>
      <w:r w:rsidR="00A70945" w:rsidRPr="00E934C9">
        <w:rPr>
          <w:sz w:val="19"/>
          <w:szCs w:val="19"/>
        </w:rPr>
        <w:t xml:space="preserve">Convention, in particular in determining whether video-link is possible in a given </w:t>
      </w:r>
      <w:r w:rsidR="006B3A3C" w:rsidRPr="00E934C9">
        <w:rPr>
          <w:sz w:val="19"/>
          <w:szCs w:val="19"/>
        </w:rPr>
        <w:t xml:space="preserve">jurisdiction </w:t>
      </w:r>
      <w:r w:rsidR="00006247" w:rsidRPr="00E934C9">
        <w:rPr>
          <w:sz w:val="19"/>
          <w:szCs w:val="19"/>
        </w:rPr>
        <w:t>from a legal and practical</w:t>
      </w:r>
      <w:r w:rsidR="006B3A3C" w:rsidRPr="00E934C9">
        <w:rPr>
          <w:sz w:val="19"/>
          <w:szCs w:val="19"/>
        </w:rPr>
        <w:t xml:space="preserve"> perspective</w:t>
      </w:r>
      <w:r w:rsidR="00B10CAA" w:rsidRPr="00E934C9">
        <w:rPr>
          <w:sz w:val="19"/>
          <w:szCs w:val="19"/>
        </w:rPr>
        <w:t xml:space="preserve">. If so, this Country Profile also aims to present the wide range of legal and practical aspects that </w:t>
      </w:r>
      <w:r w:rsidR="00C74A2F" w:rsidRPr="00E934C9">
        <w:rPr>
          <w:sz w:val="19"/>
          <w:szCs w:val="19"/>
        </w:rPr>
        <w:t>should be</w:t>
      </w:r>
      <w:r w:rsidR="00B10CAA" w:rsidRPr="00E934C9">
        <w:rPr>
          <w:sz w:val="19"/>
          <w:szCs w:val="19"/>
        </w:rPr>
        <w:t xml:space="preserve"> considered by parties and their representatives, judicial personnel, and other relevant actors involved in the taking of evidence by video-link.</w:t>
      </w:r>
      <w:r w:rsidR="005D3915" w:rsidRPr="00E934C9">
        <w:rPr>
          <w:sz w:val="19"/>
          <w:szCs w:val="19"/>
        </w:rPr>
        <w:t xml:space="preserve"> These profiles will be published on the Hague Conference website for reference by users of the Convention and will be updated as required.</w:t>
      </w:r>
      <w:r w:rsidR="00B10CAA" w:rsidRPr="00E934C9">
        <w:rPr>
          <w:sz w:val="19"/>
          <w:szCs w:val="19"/>
        </w:rPr>
        <w:t xml:space="preserve"> </w:t>
      </w:r>
    </w:p>
    <w:p w14:paraId="14F987C4" w14:textId="77777777" w:rsidR="00862D52" w:rsidRPr="00E934C9" w:rsidRDefault="00862D52" w:rsidP="00815840">
      <w:pPr>
        <w:spacing w:after="160" w:line="259" w:lineRule="auto"/>
        <w:jc w:val="both"/>
        <w:rPr>
          <w:sz w:val="19"/>
          <w:szCs w:val="19"/>
        </w:rPr>
      </w:pPr>
      <w:r w:rsidRPr="00E934C9">
        <w:rPr>
          <w:sz w:val="19"/>
          <w:szCs w:val="19"/>
        </w:rPr>
        <w:t>In addition, the informat</w:t>
      </w:r>
      <w:r w:rsidR="000650F0" w:rsidRPr="00E934C9">
        <w:rPr>
          <w:sz w:val="19"/>
          <w:szCs w:val="19"/>
        </w:rPr>
        <w:t>ion provided in the</w:t>
      </w:r>
      <w:r w:rsidRPr="00E934C9">
        <w:rPr>
          <w:sz w:val="19"/>
          <w:szCs w:val="19"/>
        </w:rPr>
        <w:t xml:space="preserve"> completed Country Profiles will be used to better inform the process of drafting</w:t>
      </w:r>
      <w:r w:rsidR="000650F0" w:rsidRPr="00E934C9">
        <w:rPr>
          <w:sz w:val="19"/>
          <w:szCs w:val="19"/>
        </w:rPr>
        <w:t xml:space="preserve"> the Guide to Good Practice on the use of video-link under the Evidence Convention. It is the intention of the Experts’ Group that both the Guide and Profiles will be used together, each complementing the other.</w:t>
      </w:r>
    </w:p>
    <w:p w14:paraId="43DA2279" w14:textId="77777777" w:rsidR="00A51F8D" w:rsidRPr="00E934C9" w:rsidRDefault="00A51F8D" w:rsidP="00A51F8D">
      <w:pPr>
        <w:pBdr>
          <w:top w:val="single" w:sz="4" w:space="1" w:color="auto"/>
          <w:left w:val="single" w:sz="4" w:space="4" w:color="auto"/>
          <w:bottom w:val="single" w:sz="4" w:space="1" w:color="auto"/>
          <w:right w:val="single" w:sz="4" w:space="4" w:color="auto"/>
        </w:pBdr>
        <w:shd w:val="clear" w:color="auto" w:fill="E6E6E6"/>
        <w:spacing w:after="120"/>
        <w:jc w:val="both"/>
        <w:rPr>
          <w:sz w:val="19"/>
          <w:szCs w:val="19"/>
        </w:rPr>
      </w:pPr>
      <w:r w:rsidRPr="00E934C9">
        <w:rPr>
          <w:sz w:val="19"/>
          <w:szCs w:val="19"/>
        </w:rPr>
        <w:t xml:space="preserve">Any questions regarding the completion of this </w:t>
      </w:r>
      <w:r w:rsidR="00882B59" w:rsidRPr="00E934C9">
        <w:rPr>
          <w:sz w:val="19"/>
          <w:szCs w:val="19"/>
        </w:rPr>
        <w:t>Country Profile</w:t>
      </w:r>
      <w:r w:rsidRPr="00E934C9">
        <w:rPr>
          <w:sz w:val="19"/>
          <w:szCs w:val="19"/>
        </w:rPr>
        <w:t xml:space="preserve"> may be submitted to the Permanent Bureau by e-mail to &lt; </w:t>
      </w:r>
      <w:hyperlink r:id="rId8" w:history="1">
        <w:r w:rsidRPr="00E934C9">
          <w:rPr>
            <w:sz w:val="19"/>
            <w:szCs w:val="19"/>
            <w:u w:val="single"/>
          </w:rPr>
          <w:t>secretariat@hcch.net</w:t>
        </w:r>
      </w:hyperlink>
      <w:r w:rsidRPr="00E934C9">
        <w:rPr>
          <w:sz w:val="19"/>
          <w:szCs w:val="19"/>
        </w:rPr>
        <w:t xml:space="preserve"> &gt; for the attention of </w:t>
      </w:r>
      <w:proofErr w:type="spellStart"/>
      <w:r w:rsidRPr="00E934C9">
        <w:rPr>
          <w:sz w:val="19"/>
          <w:szCs w:val="19"/>
        </w:rPr>
        <w:t>Mayela</w:t>
      </w:r>
      <w:proofErr w:type="spellEnd"/>
      <w:r w:rsidRPr="00E934C9">
        <w:rPr>
          <w:sz w:val="19"/>
          <w:szCs w:val="19"/>
        </w:rPr>
        <w:t xml:space="preserve"> </w:t>
      </w:r>
      <w:proofErr w:type="spellStart"/>
      <w:r w:rsidRPr="00E934C9">
        <w:rPr>
          <w:sz w:val="19"/>
          <w:szCs w:val="19"/>
        </w:rPr>
        <w:t>Celis</w:t>
      </w:r>
      <w:proofErr w:type="spellEnd"/>
      <w:r w:rsidRPr="00E934C9">
        <w:rPr>
          <w:sz w:val="19"/>
          <w:szCs w:val="19"/>
        </w:rPr>
        <w:t xml:space="preserve"> (Principal Legal Officer) and Brody Warren (Legal Officer).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466"/>
      </w:tblGrid>
      <w:tr w:rsidR="00147393" w:rsidRPr="005425C3" w14:paraId="4D3CE498" w14:textId="77777777" w:rsidTr="00147393">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B4243A0" w14:textId="77777777" w:rsidR="00147393" w:rsidRPr="005425C3" w:rsidRDefault="00147393" w:rsidP="00147393">
            <w:pPr>
              <w:pStyle w:val="Titlesintables"/>
              <w:numPr>
                <w:ilvl w:val="0"/>
                <w:numId w:val="0"/>
              </w:numPr>
              <w:ind w:left="720"/>
            </w:pPr>
            <w:r w:rsidRPr="005425C3">
              <w:t>Contact details</w:t>
            </w:r>
            <w:r w:rsidRPr="005425C3">
              <w:rPr>
                <w:sz w:val="18"/>
                <w:szCs w:val="18"/>
              </w:rPr>
              <w:t xml:space="preserve"> (for follow-up in relation to this country profile)</w:t>
            </w:r>
          </w:p>
          <w:p w14:paraId="28292353" w14:textId="77777777" w:rsidR="00147393" w:rsidRPr="005425C3" w:rsidRDefault="00147393" w:rsidP="00551422">
            <w:pPr>
              <w:pStyle w:val="Titlesintables"/>
              <w:numPr>
                <w:ilvl w:val="0"/>
                <w:numId w:val="0"/>
              </w:numPr>
              <w:rPr>
                <w:b w:val="0"/>
                <w:i/>
                <w:sz w:val="18"/>
                <w:szCs w:val="18"/>
              </w:rPr>
            </w:pPr>
            <w:r w:rsidRPr="005425C3">
              <w:rPr>
                <w:b w:val="0"/>
                <w:i/>
                <w:sz w:val="18"/>
                <w:szCs w:val="18"/>
              </w:rPr>
              <w:t xml:space="preserve">The contact details provided in this section </w:t>
            </w:r>
            <w:r w:rsidRPr="005425C3">
              <w:rPr>
                <w:b w:val="0"/>
                <w:i/>
                <w:sz w:val="18"/>
                <w:szCs w:val="18"/>
                <w:u w:val="single"/>
              </w:rPr>
              <w:t>will not be published</w:t>
            </w:r>
            <w:r w:rsidRPr="005425C3">
              <w:rPr>
                <w:b w:val="0"/>
                <w:i/>
                <w:sz w:val="18"/>
                <w:szCs w:val="18"/>
              </w:rPr>
              <w:t xml:space="preserve"> on the Hague Conference website and are only for internal purposes</w:t>
            </w:r>
          </w:p>
        </w:tc>
      </w:tr>
      <w:tr w:rsidR="00147393" w:rsidRPr="005425C3" w14:paraId="26D23A7C" w14:textId="77777777" w:rsidTr="00147393">
        <w:trPr>
          <w:jc w:val="center"/>
        </w:trPr>
        <w:tc>
          <w:tcPr>
            <w:tcW w:w="4596" w:type="dxa"/>
            <w:tcBorders>
              <w:top w:val="nil"/>
              <w:left w:val="single" w:sz="4" w:space="0" w:color="auto"/>
              <w:bottom w:val="nil"/>
              <w:right w:val="nil"/>
            </w:tcBorders>
            <w:hideMark/>
          </w:tcPr>
          <w:p w14:paraId="44A90153" w14:textId="77777777" w:rsidR="00147393" w:rsidRPr="005425C3" w:rsidRDefault="00147393" w:rsidP="00551422">
            <w:pPr>
              <w:spacing w:after="120"/>
              <w:rPr>
                <w:rFonts w:cs="Arial"/>
                <w:sz w:val="18"/>
                <w:szCs w:val="18"/>
              </w:rPr>
            </w:pPr>
          </w:p>
          <w:p w14:paraId="341A72F6" w14:textId="6A661A07" w:rsidR="00147393" w:rsidRPr="005425C3" w:rsidRDefault="00147393" w:rsidP="00551422">
            <w:pPr>
              <w:spacing w:after="120"/>
              <w:rPr>
                <w:rFonts w:cs="Arial"/>
                <w:sz w:val="18"/>
                <w:szCs w:val="18"/>
              </w:rPr>
            </w:pPr>
            <w:r w:rsidRPr="005425C3">
              <w:rPr>
                <w:rFonts w:cs="Arial"/>
                <w:sz w:val="18"/>
                <w:szCs w:val="18"/>
              </w:rPr>
              <w:t>State Name:</w:t>
            </w:r>
          </w:p>
          <w:p w14:paraId="75B915BD" w14:textId="77777777" w:rsidR="00147393" w:rsidRPr="005425C3" w:rsidRDefault="00147393" w:rsidP="00551422">
            <w:pPr>
              <w:spacing w:after="120"/>
              <w:rPr>
                <w:rFonts w:cs="Arial"/>
                <w:sz w:val="18"/>
                <w:szCs w:val="18"/>
              </w:rPr>
            </w:pPr>
            <w:r w:rsidRPr="005425C3">
              <w:rPr>
                <w:rFonts w:cs="Arial"/>
                <w:sz w:val="18"/>
                <w:szCs w:val="18"/>
              </w:rPr>
              <w:t>Contact person(s):</w:t>
            </w:r>
          </w:p>
        </w:tc>
        <w:tc>
          <w:tcPr>
            <w:tcW w:w="4466" w:type="dxa"/>
            <w:tcBorders>
              <w:top w:val="nil"/>
              <w:left w:val="nil"/>
              <w:bottom w:val="nil"/>
              <w:right w:val="single" w:sz="4" w:space="0" w:color="auto"/>
            </w:tcBorders>
            <w:hideMark/>
          </w:tcPr>
          <w:p w14:paraId="22A498FB" w14:textId="77777777" w:rsidR="00147393" w:rsidRPr="00D054FA" w:rsidRDefault="00147393" w:rsidP="00551422">
            <w:pPr>
              <w:spacing w:after="120"/>
              <w:rPr>
                <w:rFonts w:cs="Arial"/>
                <w:color w:val="0000FF"/>
                <w:sz w:val="18"/>
                <w:szCs w:val="18"/>
              </w:rPr>
            </w:pPr>
          </w:p>
          <w:p w14:paraId="5883F3B6" w14:textId="51BC6CDB" w:rsidR="00147393" w:rsidRPr="00D054FA" w:rsidRDefault="00147393" w:rsidP="00551422">
            <w:pPr>
              <w:spacing w:after="120"/>
              <w:rPr>
                <w:rFonts w:cs="Arial"/>
                <w:color w:val="0000FF"/>
                <w:sz w:val="18"/>
                <w:szCs w:val="18"/>
              </w:rPr>
            </w:pPr>
            <w:r w:rsidRPr="00D054FA">
              <w:rPr>
                <w:rFonts w:cs="Arial"/>
                <w:color w:val="0000FF"/>
                <w:sz w:val="18"/>
                <w:szCs w:val="18"/>
              </w:rPr>
              <w:fldChar w:fldCharType="begin">
                <w:ffData>
                  <w:name w:val="Text120"/>
                  <w:enabled/>
                  <w:calcOnExit w:val="0"/>
                  <w:textInput/>
                </w:ffData>
              </w:fldChar>
            </w:r>
            <w:r w:rsidRPr="00D054FA">
              <w:rPr>
                <w:rFonts w:cs="Arial"/>
                <w:color w:val="0000FF"/>
                <w:sz w:val="18"/>
                <w:szCs w:val="18"/>
              </w:rPr>
              <w:instrText xml:space="preserve"> FORMTEXT </w:instrText>
            </w:r>
            <w:r w:rsidRPr="00D054FA">
              <w:rPr>
                <w:rFonts w:cs="Arial"/>
                <w:color w:val="0000FF"/>
                <w:sz w:val="18"/>
                <w:szCs w:val="18"/>
              </w:rPr>
            </w:r>
            <w:r w:rsidRPr="00D054FA">
              <w:rPr>
                <w:rFonts w:cs="Arial"/>
                <w:color w:val="0000FF"/>
                <w:sz w:val="18"/>
                <w:szCs w:val="18"/>
              </w:rPr>
              <w:fldChar w:fldCharType="separate"/>
            </w:r>
            <w:bookmarkStart w:id="0" w:name="_GoBack"/>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bookmarkEnd w:id="0"/>
            <w:r w:rsidRPr="00D054FA">
              <w:rPr>
                <w:rFonts w:cs="Arial"/>
                <w:color w:val="0000FF"/>
                <w:sz w:val="18"/>
                <w:szCs w:val="18"/>
              </w:rPr>
              <w:fldChar w:fldCharType="end"/>
            </w:r>
          </w:p>
          <w:p w14:paraId="5929774A" w14:textId="77777777" w:rsidR="00147393" w:rsidRPr="00D054FA" w:rsidRDefault="00147393" w:rsidP="00551422">
            <w:pPr>
              <w:spacing w:after="120"/>
              <w:rPr>
                <w:rFonts w:cs="Arial"/>
                <w:color w:val="0000FF"/>
                <w:sz w:val="18"/>
                <w:szCs w:val="18"/>
              </w:rPr>
            </w:pPr>
            <w:r w:rsidRPr="00D054FA">
              <w:rPr>
                <w:rFonts w:cs="Arial"/>
                <w:color w:val="0000FF"/>
                <w:sz w:val="18"/>
                <w:szCs w:val="18"/>
              </w:rPr>
              <w:fldChar w:fldCharType="begin">
                <w:ffData>
                  <w:name w:val="Text120"/>
                  <w:enabled/>
                  <w:calcOnExit w:val="0"/>
                  <w:textInput/>
                </w:ffData>
              </w:fldChar>
            </w:r>
            <w:r w:rsidRPr="00D054FA">
              <w:rPr>
                <w:rFonts w:cs="Arial"/>
                <w:color w:val="0000FF"/>
                <w:sz w:val="18"/>
                <w:szCs w:val="18"/>
              </w:rPr>
              <w:instrText xml:space="preserve"> FORMTEXT </w:instrText>
            </w:r>
            <w:r w:rsidRPr="00D054FA">
              <w:rPr>
                <w:rFonts w:cs="Arial"/>
                <w:color w:val="0000FF"/>
                <w:sz w:val="18"/>
                <w:szCs w:val="18"/>
              </w:rPr>
            </w:r>
            <w:r w:rsidRPr="00D054FA">
              <w:rPr>
                <w:rFonts w:cs="Arial"/>
                <w:color w:val="0000FF"/>
                <w:sz w:val="18"/>
                <w:szCs w:val="18"/>
              </w:rPr>
              <w:fldChar w:fldCharType="separate"/>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fldChar w:fldCharType="end"/>
            </w:r>
          </w:p>
        </w:tc>
      </w:tr>
      <w:tr w:rsidR="00147393" w:rsidRPr="005425C3" w14:paraId="09A55629" w14:textId="77777777" w:rsidTr="00147393">
        <w:trPr>
          <w:jc w:val="center"/>
        </w:trPr>
        <w:tc>
          <w:tcPr>
            <w:tcW w:w="4596" w:type="dxa"/>
            <w:tcBorders>
              <w:top w:val="nil"/>
              <w:left w:val="single" w:sz="4" w:space="0" w:color="auto"/>
              <w:bottom w:val="nil"/>
              <w:right w:val="nil"/>
            </w:tcBorders>
            <w:hideMark/>
          </w:tcPr>
          <w:p w14:paraId="6A1A7066" w14:textId="77777777" w:rsidR="00147393" w:rsidRPr="005425C3" w:rsidRDefault="00147393" w:rsidP="00551422">
            <w:pPr>
              <w:spacing w:after="120"/>
              <w:rPr>
                <w:rFonts w:cs="Arial"/>
                <w:sz w:val="18"/>
                <w:szCs w:val="18"/>
              </w:rPr>
            </w:pPr>
            <w:r w:rsidRPr="005425C3">
              <w:rPr>
                <w:rFonts w:cs="Arial"/>
                <w:sz w:val="18"/>
                <w:szCs w:val="18"/>
              </w:rPr>
              <w:t>Telephone:</w:t>
            </w:r>
          </w:p>
        </w:tc>
        <w:tc>
          <w:tcPr>
            <w:tcW w:w="4466" w:type="dxa"/>
            <w:tcBorders>
              <w:top w:val="nil"/>
              <w:left w:val="nil"/>
              <w:bottom w:val="nil"/>
              <w:right w:val="single" w:sz="4" w:space="0" w:color="auto"/>
            </w:tcBorders>
            <w:hideMark/>
          </w:tcPr>
          <w:p w14:paraId="1356F297" w14:textId="77777777" w:rsidR="00147393" w:rsidRPr="00D054FA" w:rsidRDefault="00147393" w:rsidP="00551422">
            <w:pPr>
              <w:spacing w:after="120"/>
              <w:rPr>
                <w:rFonts w:cs="Arial"/>
                <w:color w:val="0000FF"/>
                <w:sz w:val="18"/>
                <w:szCs w:val="18"/>
              </w:rPr>
            </w:pPr>
            <w:r w:rsidRPr="00D054FA">
              <w:rPr>
                <w:rFonts w:cs="Arial"/>
                <w:color w:val="0000FF"/>
                <w:sz w:val="18"/>
                <w:szCs w:val="18"/>
              </w:rPr>
              <w:fldChar w:fldCharType="begin">
                <w:ffData>
                  <w:name w:val="Text116"/>
                  <w:enabled/>
                  <w:calcOnExit w:val="0"/>
                  <w:textInput/>
                </w:ffData>
              </w:fldChar>
            </w:r>
            <w:r w:rsidRPr="00D054FA">
              <w:rPr>
                <w:rFonts w:cs="Arial"/>
                <w:color w:val="0000FF"/>
                <w:sz w:val="18"/>
                <w:szCs w:val="18"/>
              </w:rPr>
              <w:instrText xml:space="preserve"> FORMTEXT </w:instrText>
            </w:r>
            <w:r w:rsidRPr="00D054FA">
              <w:rPr>
                <w:rFonts w:cs="Arial"/>
                <w:color w:val="0000FF"/>
                <w:sz w:val="18"/>
                <w:szCs w:val="18"/>
              </w:rPr>
            </w:r>
            <w:r w:rsidRPr="00D054FA">
              <w:rPr>
                <w:rFonts w:cs="Arial"/>
                <w:color w:val="0000FF"/>
                <w:sz w:val="18"/>
                <w:szCs w:val="18"/>
              </w:rPr>
              <w:fldChar w:fldCharType="separate"/>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ascii="Calibri" w:hAnsi="Calibri"/>
                <w:color w:val="0000FF"/>
                <w:sz w:val="22"/>
                <w:szCs w:val="22"/>
              </w:rPr>
              <w:fldChar w:fldCharType="end"/>
            </w:r>
          </w:p>
        </w:tc>
      </w:tr>
      <w:tr w:rsidR="00147393" w:rsidRPr="005425C3" w14:paraId="13F47BBE" w14:textId="77777777" w:rsidTr="00147393">
        <w:trPr>
          <w:jc w:val="center"/>
        </w:trPr>
        <w:tc>
          <w:tcPr>
            <w:tcW w:w="4596" w:type="dxa"/>
            <w:tcBorders>
              <w:top w:val="nil"/>
              <w:left w:val="single" w:sz="4" w:space="0" w:color="auto"/>
              <w:bottom w:val="nil"/>
              <w:right w:val="nil"/>
            </w:tcBorders>
            <w:hideMark/>
          </w:tcPr>
          <w:p w14:paraId="26E72B6D" w14:textId="77777777" w:rsidR="00147393" w:rsidRPr="005425C3" w:rsidRDefault="00147393" w:rsidP="00551422">
            <w:pPr>
              <w:spacing w:after="120"/>
              <w:rPr>
                <w:rFonts w:cs="Arial"/>
                <w:sz w:val="18"/>
                <w:szCs w:val="18"/>
              </w:rPr>
            </w:pPr>
            <w:r w:rsidRPr="005425C3">
              <w:rPr>
                <w:rFonts w:cs="Arial"/>
                <w:sz w:val="18"/>
                <w:szCs w:val="18"/>
              </w:rPr>
              <w:t xml:space="preserve">Fax: </w:t>
            </w:r>
          </w:p>
        </w:tc>
        <w:tc>
          <w:tcPr>
            <w:tcW w:w="4466" w:type="dxa"/>
            <w:tcBorders>
              <w:top w:val="nil"/>
              <w:left w:val="nil"/>
              <w:bottom w:val="nil"/>
              <w:right w:val="single" w:sz="4" w:space="0" w:color="auto"/>
            </w:tcBorders>
            <w:hideMark/>
          </w:tcPr>
          <w:p w14:paraId="0D79C7D9" w14:textId="77777777" w:rsidR="00147393" w:rsidRPr="00D054FA" w:rsidRDefault="00147393" w:rsidP="00551422">
            <w:pPr>
              <w:spacing w:after="120"/>
              <w:rPr>
                <w:rFonts w:cs="Arial"/>
                <w:color w:val="0000FF"/>
                <w:sz w:val="18"/>
                <w:szCs w:val="18"/>
              </w:rPr>
            </w:pPr>
            <w:r w:rsidRPr="00D054FA">
              <w:rPr>
                <w:rFonts w:cs="Arial"/>
                <w:color w:val="0000FF"/>
                <w:sz w:val="18"/>
                <w:szCs w:val="18"/>
              </w:rPr>
              <w:fldChar w:fldCharType="begin">
                <w:ffData>
                  <w:name w:val="Text117"/>
                  <w:enabled/>
                  <w:calcOnExit w:val="0"/>
                  <w:textInput/>
                </w:ffData>
              </w:fldChar>
            </w:r>
            <w:r w:rsidRPr="00D054FA">
              <w:rPr>
                <w:rFonts w:cs="Arial"/>
                <w:color w:val="0000FF"/>
                <w:sz w:val="18"/>
                <w:szCs w:val="18"/>
              </w:rPr>
              <w:instrText xml:space="preserve"> FORMTEXT </w:instrText>
            </w:r>
            <w:r w:rsidRPr="00D054FA">
              <w:rPr>
                <w:rFonts w:cs="Arial"/>
                <w:color w:val="0000FF"/>
                <w:sz w:val="18"/>
                <w:szCs w:val="18"/>
              </w:rPr>
            </w:r>
            <w:r w:rsidRPr="00D054FA">
              <w:rPr>
                <w:rFonts w:cs="Arial"/>
                <w:color w:val="0000FF"/>
                <w:sz w:val="18"/>
                <w:szCs w:val="18"/>
              </w:rPr>
              <w:fldChar w:fldCharType="separate"/>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ascii="Calibri" w:hAnsi="Calibri"/>
                <w:color w:val="0000FF"/>
                <w:sz w:val="22"/>
                <w:szCs w:val="22"/>
              </w:rPr>
              <w:fldChar w:fldCharType="end"/>
            </w:r>
          </w:p>
        </w:tc>
      </w:tr>
      <w:tr w:rsidR="00147393" w:rsidRPr="005425C3" w14:paraId="618ADFA9" w14:textId="77777777" w:rsidTr="00147393">
        <w:trPr>
          <w:jc w:val="center"/>
        </w:trPr>
        <w:tc>
          <w:tcPr>
            <w:tcW w:w="4596" w:type="dxa"/>
            <w:tcBorders>
              <w:top w:val="nil"/>
              <w:left w:val="single" w:sz="4" w:space="0" w:color="auto"/>
              <w:bottom w:val="nil"/>
              <w:right w:val="nil"/>
            </w:tcBorders>
            <w:hideMark/>
          </w:tcPr>
          <w:p w14:paraId="253BEC6F" w14:textId="77777777" w:rsidR="00147393" w:rsidRPr="005425C3" w:rsidRDefault="00147393" w:rsidP="00551422">
            <w:pPr>
              <w:spacing w:after="120"/>
              <w:rPr>
                <w:rFonts w:cs="Arial"/>
                <w:sz w:val="18"/>
                <w:szCs w:val="18"/>
              </w:rPr>
            </w:pPr>
            <w:r w:rsidRPr="005425C3">
              <w:rPr>
                <w:rFonts w:cs="Arial"/>
                <w:sz w:val="18"/>
                <w:szCs w:val="18"/>
              </w:rPr>
              <w:t>E-mail:</w:t>
            </w:r>
          </w:p>
        </w:tc>
        <w:tc>
          <w:tcPr>
            <w:tcW w:w="4466" w:type="dxa"/>
            <w:tcBorders>
              <w:top w:val="nil"/>
              <w:left w:val="nil"/>
              <w:bottom w:val="nil"/>
              <w:right w:val="single" w:sz="4" w:space="0" w:color="auto"/>
            </w:tcBorders>
            <w:hideMark/>
          </w:tcPr>
          <w:p w14:paraId="06EA31F3" w14:textId="77777777" w:rsidR="00147393" w:rsidRPr="00D054FA" w:rsidRDefault="00147393" w:rsidP="00551422">
            <w:pPr>
              <w:spacing w:after="120"/>
              <w:rPr>
                <w:rFonts w:cs="Arial"/>
                <w:color w:val="0000FF"/>
                <w:sz w:val="18"/>
                <w:szCs w:val="18"/>
              </w:rPr>
            </w:pPr>
            <w:r w:rsidRPr="00D054FA">
              <w:rPr>
                <w:rFonts w:cs="Arial"/>
                <w:color w:val="0000FF"/>
                <w:sz w:val="18"/>
                <w:szCs w:val="18"/>
              </w:rPr>
              <w:fldChar w:fldCharType="begin">
                <w:ffData>
                  <w:name w:val="Text118"/>
                  <w:enabled/>
                  <w:calcOnExit w:val="0"/>
                  <w:textInput/>
                </w:ffData>
              </w:fldChar>
            </w:r>
            <w:r w:rsidRPr="00D054FA">
              <w:rPr>
                <w:rFonts w:cs="Arial"/>
                <w:color w:val="0000FF"/>
                <w:sz w:val="18"/>
                <w:szCs w:val="18"/>
              </w:rPr>
              <w:instrText xml:space="preserve"> FORMTEXT </w:instrText>
            </w:r>
            <w:r w:rsidRPr="00D054FA">
              <w:rPr>
                <w:rFonts w:cs="Arial"/>
                <w:color w:val="0000FF"/>
                <w:sz w:val="18"/>
                <w:szCs w:val="18"/>
              </w:rPr>
            </w:r>
            <w:r w:rsidRPr="00D054FA">
              <w:rPr>
                <w:rFonts w:cs="Arial"/>
                <w:color w:val="0000FF"/>
                <w:sz w:val="18"/>
                <w:szCs w:val="18"/>
              </w:rPr>
              <w:fldChar w:fldCharType="separate"/>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ascii="Calibri" w:hAnsi="Calibri"/>
                <w:color w:val="0000FF"/>
                <w:sz w:val="22"/>
                <w:szCs w:val="22"/>
              </w:rPr>
              <w:fldChar w:fldCharType="end"/>
            </w:r>
          </w:p>
        </w:tc>
      </w:tr>
      <w:tr w:rsidR="00147393" w:rsidRPr="005425C3" w14:paraId="663F3B5C" w14:textId="77777777" w:rsidTr="00147393">
        <w:trPr>
          <w:jc w:val="center"/>
        </w:trPr>
        <w:tc>
          <w:tcPr>
            <w:tcW w:w="4596" w:type="dxa"/>
            <w:tcBorders>
              <w:top w:val="nil"/>
              <w:left w:val="single" w:sz="4" w:space="0" w:color="auto"/>
              <w:bottom w:val="nil"/>
              <w:right w:val="nil"/>
            </w:tcBorders>
          </w:tcPr>
          <w:p w14:paraId="27B352ED" w14:textId="77777777" w:rsidR="00147393" w:rsidRPr="005425C3" w:rsidRDefault="00147393" w:rsidP="00551422">
            <w:pPr>
              <w:spacing w:after="120"/>
              <w:rPr>
                <w:rFonts w:cs="Arial"/>
                <w:sz w:val="18"/>
                <w:szCs w:val="18"/>
              </w:rPr>
            </w:pPr>
            <w:r w:rsidRPr="005425C3">
              <w:rPr>
                <w:rFonts w:cs="Arial"/>
                <w:sz w:val="18"/>
                <w:szCs w:val="18"/>
              </w:rPr>
              <w:t>Language(s) of communication:</w:t>
            </w:r>
          </w:p>
        </w:tc>
        <w:tc>
          <w:tcPr>
            <w:tcW w:w="4466" w:type="dxa"/>
            <w:vMerge w:val="restart"/>
            <w:tcBorders>
              <w:top w:val="nil"/>
              <w:left w:val="nil"/>
              <w:right w:val="single" w:sz="4" w:space="0" w:color="auto"/>
            </w:tcBorders>
          </w:tcPr>
          <w:p w14:paraId="25812398" w14:textId="77777777" w:rsidR="00147393" w:rsidRPr="00D054FA" w:rsidRDefault="00147393" w:rsidP="00551422">
            <w:pPr>
              <w:spacing w:after="120"/>
              <w:rPr>
                <w:rFonts w:cs="Arial"/>
                <w:color w:val="0000FF"/>
                <w:sz w:val="18"/>
                <w:szCs w:val="18"/>
              </w:rPr>
            </w:pPr>
            <w:r w:rsidRPr="00D054FA">
              <w:rPr>
                <w:rFonts w:cs="Arial"/>
                <w:color w:val="0000FF"/>
                <w:sz w:val="18"/>
                <w:szCs w:val="18"/>
              </w:rPr>
              <w:fldChar w:fldCharType="begin">
                <w:ffData>
                  <w:name w:val="Text118"/>
                  <w:enabled/>
                  <w:calcOnExit w:val="0"/>
                  <w:textInput/>
                </w:ffData>
              </w:fldChar>
            </w:r>
            <w:r w:rsidRPr="00D054FA">
              <w:rPr>
                <w:rFonts w:cs="Arial"/>
                <w:color w:val="0000FF"/>
                <w:sz w:val="18"/>
                <w:szCs w:val="18"/>
              </w:rPr>
              <w:instrText xml:space="preserve"> FORMTEXT </w:instrText>
            </w:r>
            <w:r w:rsidRPr="00D054FA">
              <w:rPr>
                <w:rFonts w:cs="Arial"/>
                <w:color w:val="0000FF"/>
                <w:sz w:val="18"/>
                <w:szCs w:val="18"/>
              </w:rPr>
            </w:r>
            <w:r w:rsidRPr="00D054FA">
              <w:rPr>
                <w:rFonts w:cs="Arial"/>
                <w:color w:val="0000FF"/>
                <w:sz w:val="18"/>
                <w:szCs w:val="18"/>
              </w:rPr>
              <w:fldChar w:fldCharType="separate"/>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cs="Arial"/>
                <w:color w:val="0000FF"/>
                <w:sz w:val="18"/>
                <w:szCs w:val="18"/>
              </w:rPr>
              <w:t> </w:t>
            </w:r>
            <w:r w:rsidRPr="00D054FA">
              <w:rPr>
                <w:rFonts w:ascii="Calibri" w:hAnsi="Calibri"/>
                <w:color w:val="0000FF"/>
                <w:sz w:val="22"/>
                <w:szCs w:val="22"/>
              </w:rPr>
              <w:fldChar w:fldCharType="end"/>
            </w:r>
          </w:p>
        </w:tc>
      </w:tr>
      <w:tr w:rsidR="00147393" w:rsidRPr="005425C3" w14:paraId="2B66AE3C" w14:textId="77777777" w:rsidTr="00147393">
        <w:trPr>
          <w:jc w:val="center"/>
        </w:trPr>
        <w:tc>
          <w:tcPr>
            <w:tcW w:w="4596" w:type="dxa"/>
            <w:tcBorders>
              <w:top w:val="nil"/>
              <w:left w:val="single" w:sz="4" w:space="0" w:color="auto"/>
              <w:bottom w:val="single" w:sz="4" w:space="0" w:color="auto"/>
              <w:right w:val="nil"/>
            </w:tcBorders>
            <w:shd w:val="clear" w:color="auto" w:fill="FFFFFF"/>
            <w:hideMark/>
          </w:tcPr>
          <w:p w14:paraId="22D51AA8" w14:textId="77777777" w:rsidR="00147393" w:rsidRPr="005425C3" w:rsidRDefault="00147393" w:rsidP="00551422">
            <w:pPr>
              <w:spacing w:after="120"/>
              <w:rPr>
                <w:rFonts w:cs="Arial"/>
                <w:sz w:val="18"/>
                <w:szCs w:val="18"/>
              </w:rPr>
            </w:pPr>
          </w:p>
        </w:tc>
        <w:tc>
          <w:tcPr>
            <w:tcW w:w="4466" w:type="dxa"/>
            <w:vMerge/>
            <w:tcBorders>
              <w:left w:val="nil"/>
              <w:bottom w:val="single" w:sz="4" w:space="0" w:color="auto"/>
              <w:right w:val="single" w:sz="4" w:space="0" w:color="auto"/>
            </w:tcBorders>
          </w:tcPr>
          <w:p w14:paraId="646C5786" w14:textId="77777777" w:rsidR="00147393" w:rsidRPr="005425C3" w:rsidRDefault="00147393" w:rsidP="00551422">
            <w:pPr>
              <w:spacing w:after="120"/>
              <w:rPr>
                <w:rFonts w:cs="Arial"/>
                <w:sz w:val="18"/>
                <w:szCs w:val="18"/>
              </w:rPr>
            </w:pPr>
          </w:p>
        </w:tc>
      </w:tr>
    </w:tbl>
    <w:p w14:paraId="2969014B" w14:textId="77777777" w:rsidR="00147393" w:rsidRPr="005425C3" w:rsidRDefault="00147393">
      <w:pPr>
        <w:spacing w:after="160" w:line="259" w:lineRule="auto"/>
        <w:rPr>
          <w:b/>
          <w:szCs w:val="20"/>
        </w:rPr>
      </w:pPr>
      <w:r w:rsidRPr="005425C3">
        <w:rPr>
          <w:b/>
          <w:szCs w:val="20"/>
        </w:rPr>
        <w:br w:type="page"/>
      </w:r>
    </w:p>
    <w:p w14:paraId="406BC97E" w14:textId="6B5B5216" w:rsidR="00AC23FC" w:rsidRPr="00E934C9" w:rsidRDefault="00AC23FC" w:rsidP="00AD47A9">
      <w:pPr>
        <w:spacing w:before="60" w:after="120"/>
        <w:jc w:val="both"/>
        <w:rPr>
          <w:b/>
          <w:sz w:val="19"/>
          <w:szCs w:val="19"/>
        </w:rPr>
      </w:pPr>
      <w:r w:rsidRPr="00E934C9">
        <w:rPr>
          <w:b/>
          <w:sz w:val="19"/>
          <w:szCs w:val="19"/>
        </w:rPr>
        <w:lastRenderedPageBreak/>
        <w:t>INSTRUCTIONS</w:t>
      </w:r>
    </w:p>
    <w:p w14:paraId="6A033F76" w14:textId="77777777" w:rsidR="001603BD" w:rsidRPr="00E934C9" w:rsidRDefault="001603BD" w:rsidP="00AD47A9">
      <w:pPr>
        <w:spacing w:before="60" w:after="120"/>
        <w:jc w:val="both"/>
        <w:rPr>
          <w:b/>
          <w:sz w:val="19"/>
          <w:szCs w:val="19"/>
        </w:rPr>
      </w:pPr>
    </w:p>
    <w:p w14:paraId="021DCCFB" w14:textId="77777777" w:rsidR="00006247" w:rsidRPr="00E934C9" w:rsidRDefault="00FD5777" w:rsidP="00AD47A9">
      <w:pPr>
        <w:pStyle w:val="ListParagraph"/>
        <w:numPr>
          <w:ilvl w:val="0"/>
          <w:numId w:val="19"/>
        </w:numPr>
        <w:spacing w:after="60"/>
        <w:ind w:left="714" w:hanging="357"/>
        <w:contextualSpacing w:val="0"/>
        <w:jc w:val="both"/>
        <w:rPr>
          <w:sz w:val="19"/>
          <w:szCs w:val="19"/>
        </w:rPr>
      </w:pPr>
      <w:r w:rsidRPr="00E934C9">
        <w:rPr>
          <w:sz w:val="19"/>
          <w:szCs w:val="19"/>
        </w:rPr>
        <w:t>Please check the appropriate box provided</w:t>
      </w:r>
      <w:r w:rsidR="0021710A" w:rsidRPr="00E934C9">
        <w:rPr>
          <w:sz w:val="19"/>
          <w:szCs w:val="19"/>
        </w:rPr>
        <w:t xml:space="preserve">, or where applicable, enter </w:t>
      </w:r>
      <w:r w:rsidR="00006247" w:rsidRPr="00E934C9">
        <w:rPr>
          <w:sz w:val="19"/>
          <w:szCs w:val="19"/>
        </w:rPr>
        <w:t>text in either English o</w:t>
      </w:r>
      <w:r w:rsidR="0021710A" w:rsidRPr="00E934C9">
        <w:rPr>
          <w:sz w:val="19"/>
          <w:szCs w:val="19"/>
        </w:rPr>
        <w:t>r</w:t>
      </w:r>
      <w:r w:rsidR="00006247" w:rsidRPr="00E934C9">
        <w:rPr>
          <w:sz w:val="19"/>
          <w:szCs w:val="19"/>
        </w:rPr>
        <w:t xml:space="preserve"> French, in the field provided (the field will expand automatically as the response is entered)</w:t>
      </w:r>
      <w:r w:rsidR="0021710A" w:rsidRPr="00E934C9">
        <w:rPr>
          <w:sz w:val="19"/>
          <w:szCs w:val="19"/>
        </w:rPr>
        <w:t>.</w:t>
      </w:r>
    </w:p>
    <w:p w14:paraId="4C4D635E" w14:textId="77777777" w:rsidR="00853623" w:rsidRPr="00E934C9" w:rsidRDefault="00853623" w:rsidP="00AD47A9">
      <w:pPr>
        <w:pStyle w:val="ListParagraph"/>
        <w:numPr>
          <w:ilvl w:val="0"/>
          <w:numId w:val="19"/>
        </w:numPr>
        <w:spacing w:after="60"/>
        <w:ind w:left="714" w:hanging="357"/>
        <w:contextualSpacing w:val="0"/>
        <w:jc w:val="both"/>
        <w:rPr>
          <w:sz w:val="19"/>
          <w:szCs w:val="19"/>
        </w:rPr>
      </w:pPr>
      <w:r w:rsidRPr="00E934C9">
        <w:rPr>
          <w:sz w:val="19"/>
          <w:szCs w:val="19"/>
        </w:rPr>
        <w:t xml:space="preserve">Where the response requires either “Yes” or “No” please check </w:t>
      </w:r>
      <w:r w:rsidRPr="00E934C9">
        <w:rPr>
          <w:sz w:val="19"/>
          <w:szCs w:val="19"/>
          <w:u w:val="single"/>
        </w:rPr>
        <w:t>one</w:t>
      </w:r>
      <w:r w:rsidRPr="00E934C9">
        <w:rPr>
          <w:sz w:val="19"/>
          <w:szCs w:val="19"/>
        </w:rPr>
        <w:t xml:space="preserve"> box only</w:t>
      </w:r>
      <w:r w:rsidR="0021710A" w:rsidRPr="00E934C9">
        <w:rPr>
          <w:sz w:val="19"/>
          <w:szCs w:val="19"/>
        </w:rPr>
        <w:t>.</w:t>
      </w:r>
    </w:p>
    <w:p w14:paraId="4FE9F11B" w14:textId="77777777" w:rsidR="0021710A" w:rsidRPr="00E934C9" w:rsidRDefault="0021710A" w:rsidP="00AD47A9">
      <w:pPr>
        <w:pStyle w:val="ListParagraph"/>
        <w:numPr>
          <w:ilvl w:val="0"/>
          <w:numId w:val="19"/>
        </w:numPr>
        <w:spacing w:after="60"/>
        <w:ind w:left="714" w:hanging="357"/>
        <w:contextualSpacing w:val="0"/>
        <w:jc w:val="both"/>
        <w:rPr>
          <w:sz w:val="19"/>
          <w:szCs w:val="19"/>
        </w:rPr>
      </w:pPr>
      <w:r w:rsidRPr="00E934C9">
        <w:rPr>
          <w:sz w:val="19"/>
          <w:szCs w:val="19"/>
        </w:rPr>
        <w:t>All questions have a “Comments” field, to allow additional information to be entered. In order to assist in making the final Country Profiles as comprehensive as possible, please make use of these additional fields to provide as much information as possible, such as references to relevant legislation or regulations, and descriptions of State practice.</w:t>
      </w:r>
    </w:p>
    <w:p w14:paraId="5CD36F20" w14:textId="0145E945" w:rsidR="00A51F8D" w:rsidRPr="00E934C9" w:rsidRDefault="00A93F57" w:rsidP="00AD47A9">
      <w:pPr>
        <w:pStyle w:val="ListParagraph"/>
        <w:numPr>
          <w:ilvl w:val="0"/>
          <w:numId w:val="19"/>
        </w:numPr>
        <w:spacing w:after="60"/>
        <w:ind w:left="714" w:hanging="357"/>
        <w:contextualSpacing w:val="0"/>
        <w:jc w:val="both"/>
        <w:rPr>
          <w:sz w:val="19"/>
          <w:szCs w:val="19"/>
        </w:rPr>
      </w:pPr>
      <w:r w:rsidRPr="00E934C9">
        <w:rPr>
          <w:sz w:val="19"/>
          <w:szCs w:val="19"/>
        </w:rPr>
        <w:t xml:space="preserve">Please note that as this Profile contains questions relating to both practical and legal considerations (including technical aspects), for some questions, assistance from those responsible for technology in the authorities or courts in your State may be required </w:t>
      </w:r>
      <w:r w:rsidR="001603BD" w:rsidRPr="00E934C9">
        <w:rPr>
          <w:sz w:val="19"/>
          <w:szCs w:val="19"/>
        </w:rPr>
        <w:t xml:space="preserve">(see, </w:t>
      </w:r>
      <w:r w:rsidR="001603BD" w:rsidRPr="00E934C9">
        <w:rPr>
          <w:i/>
          <w:iCs/>
          <w:sz w:val="19"/>
          <w:szCs w:val="19"/>
        </w:rPr>
        <w:t>e.g.</w:t>
      </w:r>
      <w:r w:rsidR="001603BD" w:rsidRPr="00E934C9">
        <w:rPr>
          <w:sz w:val="19"/>
          <w:szCs w:val="19"/>
        </w:rPr>
        <w:t>, Part III).</w:t>
      </w:r>
    </w:p>
    <w:p w14:paraId="31454FBF" w14:textId="77777777" w:rsidR="001603BD" w:rsidRPr="00E934C9" w:rsidRDefault="001603BD" w:rsidP="00AD47A9">
      <w:pPr>
        <w:spacing w:before="240" w:after="120"/>
        <w:jc w:val="both"/>
        <w:rPr>
          <w:b/>
          <w:sz w:val="19"/>
          <w:szCs w:val="19"/>
        </w:rPr>
      </w:pPr>
    </w:p>
    <w:p w14:paraId="5C6AAE59" w14:textId="77777777" w:rsidR="0017750C" w:rsidRPr="00E934C9" w:rsidRDefault="0017750C" w:rsidP="00AD47A9">
      <w:pPr>
        <w:spacing w:before="240" w:after="120"/>
        <w:jc w:val="both"/>
        <w:rPr>
          <w:b/>
          <w:sz w:val="19"/>
          <w:szCs w:val="19"/>
        </w:rPr>
      </w:pPr>
      <w:r w:rsidRPr="00E934C9">
        <w:rPr>
          <w:b/>
          <w:sz w:val="19"/>
          <w:szCs w:val="19"/>
        </w:rPr>
        <w:t>TERMINOLOGY</w:t>
      </w:r>
    </w:p>
    <w:p w14:paraId="4B111945" w14:textId="77777777" w:rsidR="001603BD" w:rsidRPr="00E934C9" w:rsidRDefault="001603BD" w:rsidP="00AD47A9">
      <w:pPr>
        <w:spacing w:after="120"/>
        <w:jc w:val="both"/>
        <w:rPr>
          <w:i/>
          <w:sz w:val="19"/>
          <w:szCs w:val="19"/>
          <w:u w:val="single"/>
        </w:rPr>
      </w:pPr>
    </w:p>
    <w:p w14:paraId="03AF6F51" w14:textId="77777777" w:rsidR="0017750C" w:rsidRPr="00E934C9" w:rsidRDefault="00EB2F5E" w:rsidP="00AD47A9">
      <w:pPr>
        <w:spacing w:after="120"/>
        <w:jc w:val="both"/>
        <w:rPr>
          <w:sz w:val="19"/>
          <w:szCs w:val="19"/>
        </w:rPr>
      </w:pPr>
      <w:r w:rsidRPr="00E934C9">
        <w:rPr>
          <w:i/>
          <w:sz w:val="19"/>
          <w:szCs w:val="19"/>
          <w:u w:val="single"/>
        </w:rPr>
        <w:t>V</w:t>
      </w:r>
      <w:r w:rsidR="0017750C" w:rsidRPr="00E934C9">
        <w:rPr>
          <w:i/>
          <w:sz w:val="19"/>
          <w:szCs w:val="19"/>
          <w:u w:val="single"/>
        </w:rPr>
        <w:t>ideo-link</w:t>
      </w:r>
      <w:r w:rsidR="0017750C" w:rsidRPr="00E934C9">
        <w:rPr>
          <w:sz w:val="19"/>
          <w:szCs w:val="19"/>
        </w:rPr>
        <w:t xml:space="preserve"> </w:t>
      </w:r>
      <w:r w:rsidRPr="00E934C9">
        <w:rPr>
          <w:sz w:val="19"/>
          <w:szCs w:val="19"/>
        </w:rPr>
        <w:t xml:space="preserve">refers to </w:t>
      </w:r>
      <w:r w:rsidR="00A51F8D" w:rsidRPr="00E934C9">
        <w:rPr>
          <w:sz w:val="19"/>
          <w:szCs w:val="19"/>
        </w:rPr>
        <w:t>technology that</w:t>
      </w:r>
      <w:r w:rsidRPr="00E934C9">
        <w:rPr>
          <w:sz w:val="19"/>
          <w:szCs w:val="19"/>
        </w:rPr>
        <w:t xml:space="preserve"> </w:t>
      </w:r>
      <w:r w:rsidR="0017750C" w:rsidRPr="00E934C9">
        <w:rPr>
          <w:sz w:val="19"/>
          <w:szCs w:val="19"/>
        </w:rPr>
        <w:t xml:space="preserve">allows two or more locations to interact simultaneously by two-way video and audio transmission. Please note that </w:t>
      </w:r>
      <w:r w:rsidR="00850B2C" w:rsidRPr="00E934C9">
        <w:rPr>
          <w:sz w:val="19"/>
          <w:szCs w:val="19"/>
        </w:rPr>
        <w:t xml:space="preserve">for the purposes of this Country Profile, </w:t>
      </w:r>
      <w:r w:rsidR="0017750C" w:rsidRPr="00E934C9">
        <w:rPr>
          <w:sz w:val="19"/>
          <w:szCs w:val="19"/>
        </w:rPr>
        <w:t>the expression “video-link”</w:t>
      </w:r>
      <w:r w:rsidR="00850B2C" w:rsidRPr="00E934C9">
        <w:rPr>
          <w:sz w:val="19"/>
          <w:szCs w:val="19"/>
        </w:rPr>
        <w:t xml:space="preserve"> is considered to </w:t>
      </w:r>
      <w:r w:rsidR="00882B59" w:rsidRPr="00E934C9">
        <w:rPr>
          <w:sz w:val="19"/>
          <w:szCs w:val="19"/>
        </w:rPr>
        <w:t>have the same meaning as</w:t>
      </w:r>
      <w:r w:rsidR="00850B2C" w:rsidRPr="00E934C9">
        <w:rPr>
          <w:sz w:val="19"/>
          <w:szCs w:val="19"/>
        </w:rPr>
        <w:t xml:space="preserve"> </w:t>
      </w:r>
      <w:r w:rsidR="0017750C" w:rsidRPr="00E934C9">
        <w:rPr>
          <w:sz w:val="19"/>
          <w:szCs w:val="19"/>
        </w:rPr>
        <w:t>“videoconferencing”</w:t>
      </w:r>
      <w:r w:rsidR="0069777D" w:rsidRPr="00E934C9">
        <w:rPr>
          <w:sz w:val="19"/>
          <w:szCs w:val="19"/>
        </w:rPr>
        <w:t xml:space="preserve"> and other similar terms</w:t>
      </w:r>
      <w:r w:rsidR="0017750C" w:rsidRPr="00E934C9">
        <w:rPr>
          <w:sz w:val="19"/>
          <w:szCs w:val="19"/>
        </w:rPr>
        <w:t xml:space="preserve">. </w:t>
      </w:r>
    </w:p>
    <w:p w14:paraId="7C4E27E0" w14:textId="77777777" w:rsidR="00CF39E9" w:rsidRPr="00E934C9" w:rsidRDefault="00CF39E9" w:rsidP="00AD47A9">
      <w:pPr>
        <w:spacing w:after="120"/>
        <w:jc w:val="both"/>
        <w:rPr>
          <w:i/>
          <w:sz w:val="19"/>
          <w:szCs w:val="19"/>
        </w:rPr>
      </w:pPr>
      <w:r w:rsidRPr="00E934C9">
        <w:rPr>
          <w:i/>
          <w:sz w:val="19"/>
          <w:szCs w:val="19"/>
          <w:u w:val="single"/>
        </w:rPr>
        <w:t>Chapter I</w:t>
      </w:r>
      <w:r w:rsidRPr="00E934C9">
        <w:rPr>
          <w:sz w:val="19"/>
          <w:szCs w:val="19"/>
        </w:rPr>
        <w:t xml:space="preserve"> refers to the provisions of the Convention dealing with the system of Letters of Request. Chapter I comprises Articles 1 to 14 of the Convention.</w:t>
      </w:r>
    </w:p>
    <w:p w14:paraId="5D5CB815" w14:textId="77777777" w:rsidR="00CF39E9" w:rsidRPr="00E934C9" w:rsidRDefault="00CF39E9" w:rsidP="00AD47A9">
      <w:pPr>
        <w:spacing w:after="120"/>
        <w:jc w:val="both"/>
        <w:rPr>
          <w:i/>
          <w:sz w:val="19"/>
          <w:szCs w:val="19"/>
        </w:rPr>
      </w:pPr>
      <w:r w:rsidRPr="00E934C9">
        <w:rPr>
          <w:i/>
          <w:sz w:val="19"/>
          <w:szCs w:val="19"/>
          <w:u w:val="single"/>
        </w:rPr>
        <w:t>Chapter II</w:t>
      </w:r>
      <w:r w:rsidRPr="00E934C9">
        <w:rPr>
          <w:sz w:val="19"/>
          <w:szCs w:val="19"/>
        </w:rPr>
        <w:t xml:space="preserve"> refers to the provisions of the Convention dealing with the taking of evidence by diplomatic officers, consular agents and commissioners. Chapter II comprises Articles 15 to 22 of the Convention.</w:t>
      </w:r>
    </w:p>
    <w:p w14:paraId="490ED346" w14:textId="17635A3F" w:rsidR="00EA73B0" w:rsidRPr="00E934C9" w:rsidRDefault="00EA73B0" w:rsidP="00AD47A9">
      <w:pPr>
        <w:spacing w:after="120"/>
        <w:jc w:val="both"/>
        <w:rPr>
          <w:sz w:val="19"/>
          <w:szCs w:val="19"/>
        </w:rPr>
      </w:pPr>
      <w:r w:rsidRPr="00E934C9">
        <w:rPr>
          <w:i/>
          <w:sz w:val="19"/>
          <w:szCs w:val="19"/>
          <w:u w:val="single"/>
        </w:rPr>
        <w:t>Direct taking of evidence</w:t>
      </w:r>
      <w:r w:rsidRPr="00E934C9">
        <w:rPr>
          <w:sz w:val="19"/>
          <w:szCs w:val="19"/>
        </w:rPr>
        <w:t xml:space="preserve"> refers to the</w:t>
      </w:r>
      <w:r w:rsidR="00EB2F5E" w:rsidRPr="00E934C9">
        <w:rPr>
          <w:sz w:val="19"/>
          <w:szCs w:val="19"/>
        </w:rPr>
        <w:t xml:space="preserve"> procedure of</w:t>
      </w:r>
      <w:r w:rsidRPr="00E934C9">
        <w:rPr>
          <w:sz w:val="19"/>
          <w:szCs w:val="19"/>
        </w:rPr>
        <w:t xml:space="preserve"> taking of evidence </w:t>
      </w:r>
      <w:r w:rsidR="00C74A2F" w:rsidRPr="00E934C9">
        <w:rPr>
          <w:sz w:val="19"/>
          <w:szCs w:val="19"/>
        </w:rPr>
        <w:t>whereby</w:t>
      </w:r>
      <w:r w:rsidRPr="00E934C9">
        <w:rPr>
          <w:sz w:val="19"/>
          <w:szCs w:val="19"/>
        </w:rPr>
        <w:t xml:space="preserve"> the authority in the requesting State before which proceedings are pending conducts the witness</w:t>
      </w:r>
      <w:r w:rsidR="00AA5D71" w:rsidRPr="00E934C9">
        <w:rPr>
          <w:sz w:val="19"/>
          <w:szCs w:val="19"/>
        </w:rPr>
        <w:t> </w:t>
      </w:r>
      <w:r w:rsidRPr="00E934C9">
        <w:rPr>
          <w:sz w:val="19"/>
          <w:szCs w:val="19"/>
        </w:rPr>
        <w:t>/</w:t>
      </w:r>
      <w:r w:rsidR="00AA5D71" w:rsidRPr="00E934C9">
        <w:rPr>
          <w:sz w:val="19"/>
          <w:szCs w:val="19"/>
        </w:rPr>
        <w:t> </w:t>
      </w:r>
      <w:r w:rsidRPr="00E934C9">
        <w:rPr>
          <w:sz w:val="19"/>
          <w:szCs w:val="19"/>
        </w:rPr>
        <w:t>expert examination</w:t>
      </w:r>
      <w:r w:rsidR="00607499" w:rsidRPr="00E934C9">
        <w:rPr>
          <w:sz w:val="19"/>
          <w:szCs w:val="19"/>
        </w:rPr>
        <w:t xml:space="preserve"> directly</w:t>
      </w:r>
      <w:r w:rsidR="00EB2F5E" w:rsidRPr="00E934C9">
        <w:rPr>
          <w:sz w:val="19"/>
          <w:szCs w:val="19"/>
        </w:rPr>
        <w:t>.</w:t>
      </w:r>
    </w:p>
    <w:p w14:paraId="58CBEF82" w14:textId="7F33840F" w:rsidR="00FD5777" w:rsidRPr="00E934C9" w:rsidRDefault="00EA73B0" w:rsidP="00AD47A9">
      <w:pPr>
        <w:spacing w:after="120"/>
        <w:jc w:val="both"/>
        <w:rPr>
          <w:sz w:val="19"/>
          <w:szCs w:val="19"/>
        </w:rPr>
      </w:pPr>
      <w:r w:rsidRPr="00E934C9">
        <w:rPr>
          <w:i/>
          <w:sz w:val="19"/>
          <w:szCs w:val="19"/>
          <w:u w:val="single"/>
        </w:rPr>
        <w:t>Indirect taking of evidence</w:t>
      </w:r>
      <w:r w:rsidRPr="00E934C9">
        <w:rPr>
          <w:sz w:val="19"/>
          <w:szCs w:val="19"/>
        </w:rPr>
        <w:t xml:space="preserve"> refers to the</w:t>
      </w:r>
      <w:r w:rsidR="00EB2F5E" w:rsidRPr="00E934C9">
        <w:rPr>
          <w:sz w:val="19"/>
          <w:szCs w:val="19"/>
        </w:rPr>
        <w:t xml:space="preserve"> procedure of</w:t>
      </w:r>
      <w:r w:rsidRPr="00E934C9">
        <w:rPr>
          <w:sz w:val="19"/>
          <w:szCs w:val="19"/>
        </w:rPr>
        <w:t xml:space="preserve"> taking of evidence </w:t>
      </w:r>
      <w:r w:rsidR="00C74A2F" w:rsidRPr="00E934C9">
        <w:rPr>
          <w:sz w:val="19"/>
          <w:szCs w:val="19"/>
        </w:rPr>
        <w:t>whereby</w:t>
      </w:r>
      <w:r w:rsidRPr="00E934C9">
        <w:rPr>
          <w:sz w:val="19"/>
          <w:szCs w:val="19"/>
        </w:rPr>
        <w:t xml:space="preserve"> an authority in the requested State in whose territory the witness</w:t>
      </w:r>
      <w:r w:rsidR="00AA5D71" w:rsidRPr="00E934C9">
        <w:rPr>
          <w:sz w:val="19"/>
          <w:szCs w:val="19"/>
        </w:rPr>
        <w:t> </w:t>
      </w:r>
      <w:r w:rsidR="00EB2F5E" w:rsidRPr="00E934C9">
        <w:rPr>
          <w:sz w:val="19"/>
          <w:szCs w:val="19"/>
        </w:rPr>
        <w:t>/</w:t>
      </w:r>
      <w:r w:rsidR="00AA5D71" w:rsidRPr="00E934C9">
        <w:rPr>
          <w:sz w:val="19"/>
          <w:szCs w:val="19"/>
        </w:rPr>
        <w:t> </w:t>
      </w:r>
      <w:r w:rsidR="00EB2F5E" w:rsidRPr="00E934C9">
        <w:rPr>
          <w:sz w:val="19"/>
          <w:szCs w:val="19"/>
        </w:rPr>
        <w:t>expert</w:t>
      </w:r>
      <w:r w:rsidRPr="00E934C9">
        <w:rPr>
          <w:sz w:val="19"/>
          <w:szCs w:val="19"/>
        </w:rPr>
        <w:t xml:space="preserve"> is located conducts the witness</w:t>
      </w:r>
      <w:r w:rsidR="00AA5D71" w:rsidRPr="00E934C9">
        <w:rPr>
          <w:sz w:val="19"/>
          <w:szCs w:val="19"/>
        </w:rPr>
        <w:t> </w:t>
      </w:r>
      <w:r w:rsidRPr="00E934C9">
        <w:rPr>
          <w:sz w:val="19"/>
          <w:szCs w:val="19"/>
        </w:rPr>
        <w:t>/</w:t>
      </w:r>
      <w:r w:rsidR="00AA5D71" w:rsidRPr="00E934C9">
        <w:rPr>
          <w:sz w:val="19"/>
          <w:szCs w:val="19"/>
        </w:rPr>
        <w:t> </w:t>
      </w:r>
      <w:r w:rsidRPr="00E934C9">
        <w:rPr>
          <w:sz w:val="19"/>
          <w:szCs w:val="19"/>
        </w:rPr>
        <w:t>expert examination.</w:t>
      </w:r>
    </w:p>
    <w:p w14:paraId="5B687671" w14:textId="101A0F7F" w:rsidR="001E46C0" w:rsidRPr="00E934C9" w:rsidRDefault="001E46C0" w:rsidP="00AD47A9">
      <w:pPr>
        <w:spacing w:after="120"/>
        <w:jc w:val="both"/>
        <w:rPr>
          <w:sz w:val="19"/>
          <w:szCs w:val="19"/>
        </w:rPr>
      </w:pPr>
      <w:r w:rsidRPr="00E934C9">
        <w:rPr>
          <w:i/>
          <w:sz w:val="19"/>
          <w:szCs w:val="19"/>
          <w:u w:val="single"/>
        </w:rPr>
        <w:t>Practical information chart</w:t>
      </w:r>
      <w:r w:rsidRPr="00E934C9">
        <w:rPr>
          <w:b/>
          <w:sz w:val="19"/>
          <w:szCs w:val="19"/>
        </w:rPr>
        <w:t xml:space="preserve"> </w:t>
      </w:r>
      <w:r w:rsidR="00D56E91" w:rsidRPr="00E934C9">
        <w:rPr>
          <w:sz w:val="19"/>
          <w:szCs w:val="19"/>
        </w:rPr>
        <w:t>refers to</w:t>
      </w:r>
      <w:r w:rsidRPr="00E934C9">
        <w:rPr>
          <w:sz w:val="19"/>
          <w:szCs w:val="19"/>
        </w:rPr>
        <w:t xml:space="preserve"> the chart for a given Contracting State, which is available on the Evidence Section of the Hague Conference website under “Central and other Authorities”.</w:t>
      </w:r>
    </w:p>
    <w:p w14:paraId="5194ABFC" w14:textId="414328AF" w:rsidR="001E46C0" w:rsidRPr="00E934C9" w:rsidRDefault="001E46C0" w:rsidP="00AD47A9">
      <w:pPr>
        <w:spacing w:after="120"/>
        <w:jc w:val="both"/>
        <w:rPr>
          <w:sz w:val="19"/>
          <w:szCs w:val="19"/>
        </w:rPr>
      </w:pPr>
      <w:r w:rsidRPr="00E934C9">
        <w:rPr>
          <w:i/>
          <w:sz w:val="19"/>
          <w:szCs w:val="19"/>
          <w:u w:val="single"/>
        </w:rPr>
        <w:t>Requested authority</w:t>
      </w:r>
      <w:r w:rsidRPr="00E934C9">
        <w:rPr>
          <w:sz w:val="19"/>
          <w:szCs w:val="19"/>
        </w:rPr>
        <w:t xml:space="preserve"> </w:t>
      </w:r>
      <w:r w:rsidR="00D56E91" w:rsidRPr="00E934C9">
        <w:rPr>
          <w:sz w:val="19"/>
          <w:szCs w:val="19"/>
        </w:rPr>
        <w:t>refers to</w:t>
      </w:r>
      <w:r w:rsidRPr="00E934C9">
        <w:rPr>
          <w:sz w:val="19"/>
          <w:szCs w:val="19"/>
        </w:rPr>
        <w:t xml:space="preserve"> the authority that executes the Letter of Request.</w:t>
      </w:r>
    </w:p>
    <w:p w14:paraId="4F96C1B5" w14:textId="71B8E847" w:rsidR="001E46C0" w:rsidRPr="00E934C9" w:rsidRDefault="001E46C0" w:rsidP="00AD47A9">
      <w:pPr>
        <w:spacing w:after="120"/>
        <w:jc w:val="both"/>
        <w:rPr>
          <w:sz w:val="19"/>
          <w:szCs w:val="19"/>
        </w:rPr>
      </w:pPr>
      <w:r w:rsidRPr="00E934C9">
        <w:rPr>
          <w:i/>
          <w:sz w:val="19"/>
          <w:szCs w:val="19"/>
          <w:u w:val="single"/>
        </w:rPr>
        <w:t>Requested State</w:t>
      </w:r>
      <w:r w:rsidRPr="00E934C9">
        <w:rPr>
          <w:sz w:val="19"/>
          <w:szCs w:val="19"/>
        </w:rPr>
        <w:t xml:space="preserve"> </w:t>
      </w:r>
      <w:r w:rsidR="00D56E91" w:rsidRPr="00E934C9">
        <w:rPr>
          <w:sz w:val="19"/>
          <w:szCs w:val="19"/>
        </w:rPr>
        <w:t>refers to</w:t>
      </w:r>
      <w:r w:rsidRPr="00E934C9">
        <w:rPr>
          <w:sz w:val="19"/>
          <w:szCs w:val="19"/>
        </w:rPr>
        <w:t xml:space="preserve"> the State to which the Letter of Request is addressed.</w:t>
      </w:r>
    </w:p>
    <w:p w14:paraId="65920A74" w14:textId="58663EEB" w:rsidR="001E46C0" w:rsidRPr="00E934C9" w:rsidRDefault="001E46C0" w:rsidP="00AD47A9">
      <w:pPr>
        <w:spacing w:after="120"/>
        <w:jc w:val="both"/>
        <w:rPr>
          <w:sz w:val="19"/>
          <w:szCs w:val="19"/>
        </w:rPr>
      </w:pPr>
      <w:r w:rsidRPr="00E934C9">
        <w:rPr>
          <w:i/>
          <w:sz w:val="19"/>
          <w:szCs w:val="19"/>
          <w:u w:val="single"/>
        </w:rPr>
        <w:t>Requesting authority</w:t>
      </w:r>
      <w:r w:rsidRPr="00E934C9">
        <w:rPr>
          <w:sz w:val="19"/>
          <w:szCs w:val="19"/>
        </w:rPr>
        <w:t xml:space="preserve"> </w:t>
      </w:r>
      <w:r w:rsidR="00D56E91" w:rsidRPr="00E934C9">
        <w:rPr>
          <w:sz w:val="19"/>
          <w:szCs w:val="19"/>
        </w:rPr>
        <w:t>refers to</w:t>
      </w:r>
      <w:r w:rsidRPr="00E934C9">
        <w:rPr>
          <w:sz w:val="19"/>
          <w:szCs w:val="19"/>
        </w:rPr>
        <w:t xml:space="preserve"> the authority that issues the Letter of Request.</w:t>
      </w:r>
    </w:p>
    <w:p w14:paraId="22B02838" w14:textId="48427491" w:rsidR="00D1271C" w:rsidRPr="00E934C9" w:rsidRDefault="001E46C0" w:rsidP="00AD47A9">
      <w:pPr>
        <w:spacing w:after="120"/>
        <w:jc w:val="both"/>
        <w:rPr>
          <w:sz w:val="19"/>
          <w:szCs w:val="19"/>
        </w:rPr>
      </w:pPr>
      <w:r w:rsidRPr="00E934C9">
        <w:rPr>
          <w:i/>
          <w:sz w:val="19"/>
          <w:szCs w:val="19"/>
          <w:u w:val="single"/>
        </w:rPr>
        <w:t>Requesting State</w:t>
      </w:r>
      <w:r w:rsidRPr="00E934C9">
        <w:rPr>
          <w:sz w:val="19"/>
          <w:szCs w:val="19"/>
        </w:rPr>
        <w:t xml:space="preserve"> </w:t>
      </w:r>
      <w:r w:rsidR="00D56E91" w:rsidRPr="00E934C9">
        <w:rPr>
          <w:sz w:val="19"/>
          <w:szCs w:val="19"/>
        </w:rPr>
        <w:t>refers to</w:t>
      </w:r>
      <w:r w:rsidRPr="00E934C9">
        <w:rPr>
          <w:sz w:val="19"/>
          <w:szCs w:val="19"/>
        </w:rPr>
        <w:t xml:space="preserve"> the State from which the Letter of Request is issued.</w:t>
      </w:r>
    </w:p>
    <w:p w14:paraId="4D305835" w14:textId="1BBBF56D" w:rsidR="00D9427C" w:rsidRPr="00E934C9" w:rsidRDefault="00D9427C" w:rsidP="00AD47A9">
      <w:pPr>
        <w:spacing w:after="120"/>
        <w:jc w:val="both"/>
        <w:rPr>
          <w:sz w:val="19"/>
          <w:szCs w:val="19"/>
        </w:rPr>
      </w:pPr>
      <w:r w:rsidRPr="00E934C9">
        <w:rPr>
          <w:i/>
          <w:sz w:val="19"/>
          <w:szCs w:val="19"/>
          <w:u w:val="single"/>
        </w:rPr>
        <w:t xml:space="preserve">State of </w:t>
      </w:r>
      <w:r w:rsidR="009F1E88" w:rsidRPr="00E934C9">
        <w:rPr>
          <w:i/>
          <w:sz w:val="19"/>
          <w:szCs w:val="19"/>
          <w:u w:val="single"/>
        </w:rPr>
        <w:t>E</w:t>
      </w:r>
      <w:r w:rsidRPr="00E934C9">
        <w:rPr>
          <w:i/>
          <w:sz w:val="19"/>
          <w:szCs w:val="19"/>
          <w:u w:val="single"/>
        </w:rPr>
        <w:t>xecution</w:t>
      </w:r>
      <w:r w:rsidRPr="00E934C9">
        <w:rPr>
          <w:sz w:val="19"/>
          <w:szCs w:val="19"/>
        </w:rPr>
        <w:t xml:space="preserve"> refers, for the purposes of Chapter II,</w:t>
      </w:r>
      <w:r w:rsidR="00761094" w:rsidRPr="00E934C9">
        <w:rPr>
          <w:sz w:val="19"/>
          <w:szCs w:val="19"/>
        </w:rPr>
        <w:t xml:space="preserve"> to</w:t>
      </w:r>
      <w:r w:rsidRPr="00E934C9">
        <w:rPr>
          <w:sz w:val="19"/>
          <w:szCs w:val="19"/>
        </w:rPr>
        <w:t xml:space="preserve"> the State in whose territory evidence is or will be taken.</w:t>
      </w:r>
    </w:p>
    <w:p w14:paraId="7B86EC56" w14:textId="004926E6" w:rsidR="00E441D9" w:rsidRPr="00E934C9" w:rsidRDefault="00D9427C" w:rsidP="00481AD9">
      <w:pPr>
        <w:spacing w:after="120"/>
        <w:jc w:val="both"/>
        <w:rPr>
          <w:sz w:val="19"/>
          <w:szCs w:val="19"/>
        </w:rPr>
      </w:pPr>
      <w:r w:rsidRPr="00E934C9">
        <w:rPr>
          <w:i/>
          <w:sz w:val="19"/>
          <w:szCs w:val="19"/>
          <w:u w:val="single"/>
        </w:rPr>
        <w:t>State of Origin</w:t>
      </w:r>
      <w:r w:rsidRPr="00E934C9">
        <w:rPr>
          <w:sz w:val="19"/>
          <w:szCs w:val="19"/>
        </w:rPr>
        <w:t xml:space="preserve"> refers, for the purposes of Chapter II, to the State in which proceedings are commenced and in aid of which evidence is or will be taken. Where evidence is t</w:t>
      </w:r>
      <w:r w:rsidR="001B49E1" w:rsidRPr="00E934C9">
        <w:rPr>
          <w:sz w:val="19"/>
          <w:szCs w:val="19"/>
        </w:rPr>
        <w:t>aken by a Consul, the State of O</w:t>
      </w:r>
      <w:r w:rsidRPr="00E934C9">
        <w:rPr>
          <w:sz w:val="19"/>
          <w:szCs w:val="19"/>
        </w:rPr>
        <w:t>rigin is also the State which the Consul represents.</w:t>
      </w:r>
    </w:p>
    <w:p w14:paraId="1164B8C2" w14:textId="3C94E42A" w:rsidR="004D2626" w:rsidRPr="00E934C9" w:rsidRDefault="004F7FF7" w:rsidP="00481AD9">
      <w:pPr>
        <w:spacing w:after="120"/>
        <w:jc w:val="both"/>
        <w:rPr>
          <w:sz w:val="19"/>
          <w:szCs w:val="19"/>
        </w:rPr>
        <w:sectPr w:rsidR="004D2626" w:rsidRPr="00E934C9" w:rsidSect="00916A6A">
          <w:headerReference w:type="even" r:id="rId9"/>
          <w:footerReference w:type="default" r:id="rId10"/>
          <w:headerReference w:type="first" r:id="rId11"/>
          <w:footerReference w:type="first" r:id="rId12"/>
          <w:pgSz w:w="12240" w:h="15840"/>
          <w:pgMar w:top="1418" w:right="1418" w:bottom="1418" w:left="1418" w:header="720" w:footer="720" w:gutter="0"/>
          <w:cols w:space="720"/>
          <w:titlePg/>
          <w:docGrid w:linePitch="360"/>
        </w:sectPr>
      </w:pPr>
      <w:r w:rsidRPr="00E934C9">
        <w:rPr>
          <w:i/>
          <w:sz w:val="19"/>
          <w:szCs w:val="19"/>
          <w:u w:val="single"/>
        </w:rPr>
        <w:t>Witness</w:t>
      </w:r>
      <w:r w:rsidRPr="00E934C9">
        <w:rPr>
          <w:sz w:val="19"/>
          <w:szCs w:val="19"/>
        </w:rPr>
        <w:t xml:space="preserve">, for the purpose of this Questionnaire, includes both parties to the proceedings and third parties, from whom </w:t>
      </w:r>
      <w:r w:rsidR="008B57B6" w:rsidRPr="00E934C9">
        <w:rPr>
          <w:sz w:val="19"/>
          <w:szCs w:val="19"/>
        </w:rPr>
        <w:t>testimony</w:t>
      </w:r>
      <w:r w:rsidRPr="00E934C9">
        <w:rPr>
          <w:sz w:val="19"/>
          <w:szCs w:val="19"/>
        </w:rPr>
        <w:t xml:space="preserve"> is to be taken.</w:t>
      </w:r>
    </w:p>
    <w:p w14:paraId="50545FEE" w14:textId="69E85729" w:rsidR="004F7FF7" w:rsidRPr="004F7FF7" w:rsidRDefault="004F7FF7" w:rsidP="00481AD9">
      <w:pPr>
        <w:spacing w:after="120"/>
        <w:jc w:val="both"/>
        <w:rPr>
          <w:szCs w:val="20"/>
        </w:rPr>
      </w:pPr>
    </w:p>
    <w:p w14:paraId="02258A52" w14:textId="648025C2" w:rsidR="00776465" w:rsidRPr="005425C3" w:rsidRDefault="00776465" w:rsidP="00776465">
      <w:pPr>
        <w:jc w:val="center"/>
        <w:rPr>
          <w:rFonts w:eastAsia="Calibri"/>
          <w:b/>
          <w:sz w:val="24"/>
          <w:lang w:eastAsia="en-US"/>
        </w:rPr>
      </w:pPr>
      <w:r w:rsidRPr="005425C3">
        <w:rPr>
          <w:b/>
          <w:sz w:val="24"/>
        </w:rPr>
        <w:t>COUNTRY PROFILE</w:t>
      </w:r>
    </w:p>
    <w:p w14:paraId="75380EA1" w14:textId="77777777" w:rsidR="00C07406" w:rsidRPr="005425C3" w:rsidRDefault="000E3309" w:rsidP="00C07406">
      <w:pPr>
        <w:spacing w:before="120"/>
        <w:jc w:val="center"/>
        <w:rPr>
          <w:b/>
          <w:sz w:val="24"/>
        </w:rPr>
      </w:pPr>
      <w:r w:rsidRPr="005425C3">
        <w:rPr>
          <w:b/>
          <w:sz w:val="24"/>
        </w:rPr>
        <w:t>TAKING OF EVIDENCE BY VIDEO</w:t>
      </w:r>
      <w:r w:rsidR="00E32ED2" w:rsidRPr="005425C3">
        <w:rPr>
          <w:b/>
          <w:sz w:val="24"/>
        </w:rPr>
        <w:t>-LINK</w:t>
      </w:r>
      <w:r w:rsidR="00860BB1" w:rsidRPr="005425C3">
        <w:rPr>
          <w:b/>
          <w:sz w:val="24"/>
        </w:rPr>
        <w:t xml:space="preserve"> UNDER</w:t>
      </w:r>
      <w:r w:rsidR="00E441D9" w:rsidRPr="005425C3">
        <w:rPr>
          <w:b/>
          <w:sz w:val="24"/>
        </w:rPr>
        <w:t xml:space="preserve"> THE</w:t>
      </w:r>
      <w:r w:rsidR="00860BB1" w:rsidRPr="005425C3">
        <w:rPr>
          <w:b/>
          <w:sz w:val="24"/>
        </w:rPr>
        <w:t xml:space="preserve"> </w:t>
      </w:r>
      <w:r w:rsidR="00F307BE" w:rsidRPr="005425C3">
        <w:rPr>
          <w:b/>
          <w:sz w:val="24"/>
        </w:rPr>
        <w:br/>
      </w:r>
      <w:r w:rsidR="00E441D9" w:rsidRPr="005425C3">
        <w:rPr>
          <w:b/>
          <w:i/>
          <w:caps/>
          <w:sz w:val="24"/>
        </w:rPr>
        <w:t>Hague Convention of 18 March 1970 on the Taking of Evidence Abroad in Civil or Commercial Matters</w:t>
      </w:r>
      <w:r w:rsidR="00E441D9" w:rsidRPr="005425C3" w:rsidDel="00E441D9">
        <w:rPr>
          <w:b/>
          <w:sz w:val="24"/>
        </w:rPr>
        <w:t xml:space="preserve"> </w:t>
      </w:r>
    </w:p>
    <w:p w14:paraId="02962217" w14:textId="77777777" w:rsidR="000E3309" w:rsidRPr="005425C3" w:rsidRDefault="000E3309" w:rsidP="00776465">
      <w:pPr>
        <w:jc w:val="center"/>
        <w:rPr>
          <w:b/>
          <w:sz w:val="24"/>
        </w:rPr>
      </w:pPr>
    </w:p>
    <w:p w14:paraId="54A6909D" w14:textId="77777777" w:rsidR="000E3309" w:rsidRPr="005425C3" w:rsidRDefault="000E3309" w:rsidP="00776465">
      <w:pPr>
        <w:jc w:val="center"/>
        <w:rPr>
          <w:b/>
          <w:sz w:val="24"/>
        </w:rPr>
      </w:pPr>
    </w:p>
    <w:p w14:paraId="1506C316" w14:textId="77777777" w:rsidR="00776465" w:rsidRPr="005425C3" w:rsidRDefault="00776465" w:rsidP="00776465">
      <w:pPr>
        <w:jc w:val="center"/>
        <w:rPr>
          <w:b/>
          <w:sz w:val="24"/>
        </w:rPr>
      </w:pPr>
    </w:p>
    <w:p w14:paraId="3F76EAA0" w14:textId="77777777" w:rsidR="00776465" w:rsidRPr="005425C3" w:rsidRDefault="00AE0D9A" w:rsidP="00776465">
      <w:pPr>
        <w:rPr>
          <w:b/>
          <w:sz w:val="22"/>
          <w:szCs w:val="22"/>
        </w:rPr>
      </w:pPr>
      <w:r w:rsidRPr="005425C3">
        <w:rPr>
          <w:b/>
        </w:rPr>
        <w:t xml:space="preserve">STATE </w:t>
      </w:r>
      <w:r w:rsidR="00776465" w:rsidRPr="005425C3">
        <w:rPr>
          <w:b/>
        </w:rPr>
        <w:t xml:space="preserve">NAME: </w:t>
      </w:r>
      <w:r w:rsidR="006F0746" w:rsidRPr="00D054FA">
        <w:rPr>
          <w:rFonts w:cs="Arial"/>
          <w:color w:val="0000FF"/>
        </w:rPr>
        <w:fldChar w:fldCharType="begin">
          <w:ffData>
            <w:name w:val="Text114"/>
            <w:enabled/>
            <w:calcOnExit w:val="0"/>
            <w:textInput/>
          </w:ffData>
        </w:fldChar>
      </w:r>
      <w:r w:rsidR="00776465" w:rsidRPr="00D054FA">
        <w:rPr>
          <w:rFonts w:cs="Arial"/>
          <w:color w:val="0000FF"/>
        </w:rPr>
        <w:instrText xml:space="preserve"> FORMTEXT </w:instrText>
      </w:r>
      <w:r w:rsidR="006F0746" w:rsidRPr="00D054FA">
        <w:rPr>
          <w:rFonts w:cs="Arial"/>
          <w:color w:val="0000FF"/>
        </w:rPr>
      </w:r>
      <w:r w:rsidR="006F0746" w:rsidRPr="00D054FA">
        <w:rPr>
          <w:rFonts w:cs="Arial"/>
          <w:color w:val="0000FF"/>
        </w:rPr>
        <w:fldChar w:fldCharType="separate"/>
      </w:r>
      <w:r w:rsidR="00776465" w:rsidRPr="00D054FA">
        <w:rPr>
          <w:rFonts w:cs="Arial"/>
          <w:color w:val="0000FF"/>
        </w:rPr>
        <w:t> </w:t>
      </w:r>
      <w:r w:rsidR="00776465" w:rsidRPr="00D054FA">
        <w:rPr>
          <w:rFonts w:cs="Arial"/>
          <w:color w:val="0000FF"/>
        </w:rPr>
        <w:t> </w:t>
      </w:r>
      <w:r w:rsidR="00776465" w:rsidRPr="00D054FA">
        <w:rPr>
          <w:rFonts w:cs="Arial"/>
          <w:color w:val="0000FF"/>
        </w:rPr>
        <w:t> </w:t>
      </w:r>
      <w:r w:rsidR="00776465" w:rsidRPr="00D054FA">
        <w:rPr>
          <w:rFonts w:cs="Arial"/>
          <w:color w:val="0000FF"/>
        </w:rPr>
        <w:t> </w:t>
      </w:r>
      <w:r w:rsidR="00776465" w:rsidRPr="00D054FA">
        <w:rPr>
          <w:rFonts w:cs="Arial"/>
          <w:color w:val="0000FF"/>
        </w:rPr>
        <w:t> </w:t>
      </w:r>
      <w:r w:rsidR="006F0746" w:rsidRPr="00D054FA">
        <w:rPr>
          <w:rFonts w:ascii="Calibri" w:hAnsi="Calibri"/>
          <w:color w:val="0000FF"/>
        </w:rPr>
        <w:fldChar w:fldCharType="end"/>
      </w:r>
    </w:p>
    <w:p w14:paraId="5013C87A" w14:textId="77777777" w:rsidR="00AE0D9A" w:rsidRPr="005425C3" w:rsidRDefault="00AE0D9A" w:rsidP="00776465">
      <w:pPr>
        <w:rPr>
          <w:b/>
        </w:rPr>
      </w:pPr>
    </w:p>
    <w:p w14:paraId="21FECDAF" w14:textId="5A3FA55D" w:rsidR="00776465" w:rsidRPr="005425C3" w:rsidRDefault="00776465" w:rsidP="00776465">
      <w:pPr>
        <w:rPr>
          <w:b/>
        </w:rPr>
      </w:pPr>
      <w:r w:rsidRPr="005425C3">
        <w:rPr>
          <w:b/>
        </w:rPr>
        <w:t>PROFILE UPDATED ON</w:t>
      </w:r>
      <w:r w:rsidR="00C26119" w:rsidRPr="005425C3">
        <w:rPr>
          <w:b/>
        </w:rPr>
        <w:t xml:space="preserve"> (DATE)</w:t>
      </w:r>
      <w:r w:rsidRPr="005425C3">
        <w:rPr>
          <w:b/>
        </w:rPr>
        <w:t xml:space="preserve">: </w:t>
      </w:r>
      <w:r w:rsidR="006F0746" w:rsidRPr="00D054FA">
        <w:rPr>
          <w:rFonts w:cs="Arial"/>
          <w:color w:val="0000FF"/>
        </w:rPr>
        <w:fldChar w:fldCharType="begin">
          <w:ffData>
            <w:name w:val="Text114"/>
            <w:enabled/>
            <w:calcOnExit w:val="0"/>
            <w:textInput/>
          </w:ffData>
        </w:fldChar>
      </w:r>
      <w:r w:rsidRPr="00D054FA">
        <w:rPr>
          <w:rFonts w:cs="Arial"/>
          <w:color w:val="0000FF"/>
        </w:rPr>
        <w:instrText xml:space="preserve"> FORMTEXT </w:instrText>
      </w:r>
      <w:r w:rsidR="006F0746" w:rsidRPr="00D054FA">
        <w:rPr>
          <w:rFonts w:cs="Arial"/>
          <w:color w:val="0000FF"/>
        </w:rPr>
      </w:r>
      <w:r w:rsidR="006F0746" w:rsidRPr="00D054FA">
        <w:rPr>
          <w:rFonts w:cs="Arial"/>
          <w:color w:val="0000FF"/>
        </w:rPr>
        <w:fldChar w:fldCharType="separate"/>
      </w:r>
      <w:r w:rsidRPr="00D054FA">
        <w:rPr>
          <w:rFonts w:cs="Arial"/>
          <w:color w:val="0000FF"/>
        </w:rPr>
        <w:t> </w:t>
      </w:r>
      <w:r w:rsidRPr="00D054FA">
        <w:rPr>
          <w:rFonts w:cs="Arial"/>
          <w:color w:val="0000FF"/>
        </w:rPr>
        <w:t> </w:t>
      </w:r>
      <w:r w:rsidRPr="00D054FA">
        <w:rPr>
          <w:rFonts w:cs="Arial"/>
          <w:color w:val="0000FF"/>
        </w:rPr>
        <w:t> </w:t>
      </w:r>
      <w:r w:rsidRPr="00D054FA">
        <w:rPr>
          <w:rFonts w:cs="Arial"/>
          <w:color w:val="0000FF"/>
        </w:rPr>
        <w:t> </w:t>
      </w:r>
      <w:r w:rsidRPr="00D054FA">
        <w:rPr>
          <w:rFonts w:cs="Arial"/>
          <w:color w:val="0000FF"/>
        </w:rPr>
        <w:t> </w:t>
      </w:r>
      <w:r w:rsidR="006F0746" w:rsidRPr="00D054FA">
        <w:rPr>
          <w:rFonts w:ascii="Calibri" w:hAnsi="Calibri"/>
          <w:color w:val="0000FF"/>
        </w:rPr>
        <w:fldChar w:fldCharType="end"/>
      </w:r>
    </w:p>
    <w:p w14:paraId="4725727D" w14:textId="77777777" w:rsidR="00776465" w:rsidRPr="005425C3" w:rsidRDefault="00776465" w:rsidP="00776465">
      <w:pPr>
        <w:rPr>
          <w:b/>
          <w:sz w:val="24"/>
        </w:rPr>
      </w:pPr>
    </w:p>
    <w:p w14:paraId="02A5FCEE" w14:textId="77777777" w:rsidR="005F36D5" w:rsidRPr="005425C3" w:rsidRDefault="005F36D5" w:rsidP="00DF559A">
      <w:pPr>
        <w:rPr>
          <w:b/>
        </w:rPr>
      </w:pPr>
      <w:r w:rsidRPr="005425C3">
        <w:rPr>
          <w:b/>
        </w:rPr>
        <w:t>PART I: STATE</w:t>
      </w:r>
    </w:p>
    <w:p w14:paraId="34E4EFEF" w14:textId="77777777" w:rsidR="005F36D5" w:rsidRPr="005425C3" w:rsidRDefault="005F36D5" w:rsidP="00DF559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77"/>
        <w:gridCol w:w="4389"/>
      </w:tblGrid>
      <w:tr w:rsidR="00BA31F0" w:rsidRPr="005425C3" w14:paraId="3630B63A" w14:textId="77777777" w:rsidTr="00085209">
        <w:tc>
          <w:tcPr>
            <w:tcW w:w="90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B36E3D2" w14:textId="77777777" w:rsidR="00BA31F0" w:rsidRPr="005425C3" w:rsidRDefault="00BA31F0" w:rsidP="006A342A">
            <w:pPr>
              <w:pStyle w:val="Titlesintables"/>
            </w:pPr>
            <w:r w:rsidRPr="005425C3">
              <w:t xml:space="preserve">Contact details </w:t>
            </w:r>
          </w:p>
          <w:p w14:paraId="03CEF8F0" w14:textId="77777777" w:rsidR="00BA31F0" w:rsidRPr="005425C3" w:rsidRDefault="00BA31F0" w:rsidP="00F01B86">
            <w:pPr>
              <w:pStyle w:val="Titlesintables"/>
              <w:numPr>
                <w:ilvl w:val="0"/>
                <w:numId w:val="0"/>
              </w:numPr>
              <w:rPr>
                <w:b w:val="0"/>
                <w:i/>
                <w:sz w:val="18"/>
                <w:szCs w:val="18"/>
              </w:rPr>
            </w:pPr>
            <w:r w:rsidRPr="005425C3">
              <w:rPr>
                <w:b w:val="0"/>
                <w:i/>
                <w:sz w:val="18"/>
                <w:szCs w:val="18"/>
              </w:rPr>
              <w:t xml:space="preserve">The contact details provided </w:t>
            </w:r>
            <w:r w:rsidR="00F01B86" w:rsidRPr="005425C3">
              <w:rPr>
                <w:b w:val="0"/>
                <w:i/>
                <w:sz w:val="18"/>
                <w:szCs w:val="18"/>
              </w:rPr>
              <w:t xml:space="preserve">in this section </w:t>
            </w:r>
            <w:r w:rsidRPr="005425C3">
              <w:rPr>
                <w:b w:val="0"/>
                <w:i/>
                <w:sz w:val="18"/>
                <w:szCs w:val="18"/>
                <w:u w:val="single"/>
              </w:rPr>
              <w:t>will be published</w:t>
            </w:r>
            <w:r w:rsidRPr="005425C3">
              <w:rPr>
                <w:b w:val="0"/>
                <w:i/>
                <w:sz w:val="18"/>
                <w:szCs w:val="18"/>
              </w:rPr>
              <w:t xml:space="preserve"> on the Hague Conference website</w:t>
            </w:r>
          </w:p>
        </w:tc>
      </w:tr>
      <w:tr w:rsidR="007A078C" w:rsidRPr="000A069A" w14:paraId="43D7D743" w14:textId="77777777" w:rsidTr="00DF559A">
        <w:tc>
          <w:tcPr>
            <w:tcW w:w="4596" w:type="dxa"/>
            <w:tcBorders>
              <w:top w:val="single" w:sz="4" w:space="0" w:color="auto"/>
              <w:left w:val="single" w:sz="4" w:space="0" w:color="auto"/>
              <w:bottom w:val="single" w:sz="4" w:space="0" w:color="auto"/>
              <w:right w:val="nil"/>
            </w:tcBorders>
            <w:shd w:val="clear" w:color="auto" w:fill="FFFFFF"/>
          </w:tcPr>
          <w:p w14:paraId="05CB9AE7" w14:textId="77777777" w:rsidR="007A078C" w:rsidRPr="000A069A" w:rsidRDefault="007A078C" w:rsidP="005F2A72">
            <w:pPr>
              <w:spacing w:before="120" w:after="120"/>
              <w:rPr>
                <w:rFonts w:cs="Arial"/>
                <w:szCs w:val="20"/>
              </w:rPr>
            </w:pPr>
            <w:r w:rsidRPr="000A069A">
              <w:rPr>
                <w:rFonts w:cs="Arial"/>
                <w:b/>
                <w:caps/>
                <w:szCs w:val="20"/>
              </w:rPr>
              <w:t>Chapter I (Letters of Request)</w:t>
            </w:r>
          </w:p>
        </w:tc>
        <w:tc>
          <w:tcPr>
            <w:tcW w:w="4466" w:type="dxa"/>
            <w:gridSpan w:val="2"/>
            <w:tcBorders>
              <w:top w:val="single" w:sz="4" w:space="0" w:color="auto"/>
              <w:left w:val="nil"/>
              <w:right w:val="single" w:sz="4" w:space="0" w:color="auto"/>
            </w:tcBorders>
          </w:tcPr>
          <w:p w14:paraId="6F023C7F" w14:textId="77777777" w:rsidR="007A078C" w:rsidRPr="000A069A" w:rsidRDefault="007A078C" w:rsidP="005F2A72">
            <w:pPr>
              <w:spacing w:after="120"/>
              <w:rPr>
                <w:rFonts w:cs="Arial"/>
                <w:b/>
                <w:szCs w:val="20"/>
              </w:rPr>
            </w:pPr>
          </w:p>
        </w:tc>
      </w:tr>
      <w:tr w:rsidR="00CE44CF" w:rsidRPr="005425C3" w14:paraId="5EB761A8" w14:textId="77777777" w:rsidTr="00CE44CF">
        <w:tc>
          <w:tcPr>
            <w:tcW w:w="9062" w:type="dxa"/>
            <w:gridSpan w:val="3"/>
            <w:tcBorders>
              <w:top w:val="nil"/>
              <w:left w:val="single" w:sz="4" w:space="0" w:color="auto"/>
              <w:bottom w:val="single" w:sz="4" w:space="0" w:color="auto"/>
              <w:right w:val="single" w:sz="4" w:space="0" w:color="auto"/>
            </w:tcBorders>
            <w:shd w:val="clear" w:color="auto" w:fill="FFFFFF"/>
          </w:tcPr>
          <w:p w14:paraId="4A69FA62" w14:textId="2CD3E93B" w:rsidR="00CE44CF" w:rsidRPr="005425C3" w:rsidRDefault="00EB080A" w:rsidP="005F2A72">
            <w:pPr>
              <w:spacing w:before="120" w:after="120"/>
              <w:jc w:val="both"/>
              <w:rPr>
                <w:rFonts w:cs="Arial"/>
                <w:b/>
                <w:i/>
                <w:sz w:val="18"/>
                <w:szCs w:val="18"/>
              </w:rPr>
            </w:pPr>
            <w:r w:rsidRPr="005425C3">
              <w:rPr>
                <w:rFonts w:cs="Arial"/>
                <w:i/>
                <w:sz w:val="18"/>
                <w:szCs w:val="18"/>
              </w:rPr>
              <w:t xml:space="preserve">As with any </w:t>
            </w:r>
            <w:r w:rsidR="009C3EE7" w:rsidRPr="005425C3">
              <w:rPr>
                <w:rFonts w:cs="Arial"/>
                <w:i/>
                <w:sz w:val="18"/>
                <w:szCs w:val="18"/>
              </w:rPr>
              <w:t xml:space="preserve">other </w:t>
            </w:r>
            <w:r w:rsidRPr="005425C3">
              <w:rPr>
                <w:rFonts w:cs="Arial"/>
                <w:i/>
                <w:sz w:val="18"/>
                <w:szCs w:val="18"/>
              </w:rPr>
              <w:t xml:space="preserve">Letter </w:t>
            </w:r>
            <w:r w:rsidR="00CE44CF" w:rsidRPr="005425C3">
              <w:rPr>
                <w:rFonts w:cs="Arial"/>
                <w:i/>
                <w:sz w:val="18"/>
                <w:szCs w:val="18"/>
              </w:rPr>
              <w:t xml:space="preserve">of </w:t>
            </w:r>
            <w:r w:rsidRPr="005425C3">
              <w:rPr>
                <w:rFonts w:cs="Arial"/>
                <w:i/>
                <w:sz w:val="18"/>
                <w:szCs w:val="18"/>
              </w:rPr>
              <w:t>Request</w:t>
            </w:r>
            <w:r w:rsidR="00EC12E6" w:rsidRPr="005425C3">
              <w:rPr>
                <w:rFonts w:cs="Arial"/>
                <w:i/>
                <w:sz w:val="18"/>
                <w:szCs w:val="18"/>
              </w:rPr>
              <w:t xml:space="preserve"> under Chapter I of the </w:t>
            </w:r>
            <w:r w:rsidR="00325672" w:rsidRPr="005425C3">
              <w:rPr>
                <w:rFonts w:cs="Arial"/>
                <w:i/>
                <w:sz w:val="18"/>
                <w:szCs w:val="18"/>
              </w:rPr>
              <w:t xml:space="preserve">Evidence </w:t>
            </w:r>
            <w:r w:rsidR="00EC12E6" w:rsidRPr="005425C3">
              <w:rPr>
                <w:rFonts w:cs="Arial"/>
                <w:i/>
                <w:sz w:val="18"/>
                <w:szCs w:val="18"/>
              </w:rPr>
              <w:t>Convention</w:t>
            </w:r>
            <w:r w:rsidR="00CE44CF" w:rsidRPr="005425C3">
              <w:rPr>
                <w:rFonts w:cs="Arial"/>
                <w:i/>
                <w:sz w:val="18"/>
                <w:szCs w:val="18"/>
              </w:rPr>
              <w:t xml:space="preserve">, </w:t>
            </w:r>
            <w:r w:rsidR="00E175FC" w:rsidRPr="005425C3">
              <w:rPr>
                <w:rFonts w:cs="Arial"/>
                <w:i/>
                <w:sz w:val="18"/>
                <w:szCs w:val="18"/>
              </w:rPr>
              <w:t xml:space="preserve">the requesting authority should contact </w:t>
            </w:r>
            <w:r w:rsidR="00CE44CF" w:rsidRPr="005425C3">
              <w:rPr>
                <w:rFonts w:cs="Arial"/>
                <w:i/>
                <w:sz w:val="18"/>
                <w:szCs w:val="18"/>
              </w:rPr>
              <w:t>the Central Authority</w:t>
            </w:r>
            <w:r w:rsidR="004C625B" w:rsidRPr="005425C3">
              <w:rPr>
                <w:rFonts w:cs="Arial"/>
                <w:i/>
                <w:sz w:val="18"/>
                <w:szCs w:val="18"/>
              </w:rPr>
              <w:t>(</w:t>
            </w:r>
            <w:proofErr w:type="spellStart"/>
            <w:r w:rsidR="004C625B" w:rsidRPr="005425C3">
              <w:rPr>
                <w:rFonts w:cs="Arial"/>
                <w:i/>
                <w:sz w:val="18"/>
                <w:szCs w:val="18"/>
              </w:rPr>
              <w:t>ies</w:t>
            </w:r>
            <w:proofErr w:type="spellEnd"/>
            <w:r w:rsidR="004C625B" w:rsidRPr="005425C3">
              <w:rPr>
                <w:rFonts w:cs="Arial"/>
                <w:i/>
                <w:sz w:val="18"/>
                <w:szCs w:val="18"/>
              </w:rPr>
              <w:t>)</w:t>
            </w:r>
            <w:r w:rsidR="00CE44CF" w:rsidRPr="005425C3">
              <w:rPr>
                <w:rFonts w:cs="Arial"/>
                <w:i/>
                <w:sz w:val="18"/>
                <w:szCs w:val="18"/>
              </w:rPr>
              <w:t xml:space="preserve"> </w:t>
            </w:r>
            <w:r w:rsidR="006C4CDD" w:rsidRPr="005425C3">
              <w:rPr>
                <w:rFonts w:cs="Arial"/>
                <w:i/>
                <w:sz w:val="18"/>
                <w:szCs w:val="18"/>
              </w:rPr>
              <w:t xml:space="preserve">of the requested State </w:t>
            </w:r>
            <w:r w:rsidR="00CE44CF" w:rsidRPr="005425C3">
              <w:rPr>
                <w:rFonts w:cs="Arial"/>
                <w:i/>
                <w:sz w:val="18"/>
                <w:szCs w:val="18"/>
              </w:rPr>
              <w:t xml:space="preserve">when seeking to obtain evidence </w:t>
            </w:r>
            <w:r w:rsidR="00325672" w:rsidRPr="005425C3">
              <w:rPr>
                <w:rFonts w:cs="Arial"/>
                <w:i/>
                <w:sz w:val="18"/>
                <w:szCs w:val="18"/>
              </w:rPr>
              <w:t>by means of a Letter of Request</w:t>
            </w:r>
            <w:r w:rsidR="00E94098" w:rsidRPr="005425C3">
              <w:rPr>
                <w:rFonts w:cs="Arial"/>
                <w:i/>
                <w:sz w:val="18"/>
                <w:szCs w:val="18"/>
              </w:rPr>
              <w:t>, whether using</w:t>
            </w:r>
            <w:r w:rsidR="006C4CDD" w:rsidRPr="005425C3">
              <w:rPr>
                <w:rFonts w:cs="Arial"/>
                <w:i/>
                <w:sz w:val="18"/>
                <w:szCs w:val="18"/>
              </w:rPr>
              <w:t xml:space="preserve"> video-link or not</w:t>
            </w:r>
            <w:r w:rsidR="00CE44CF" w:rsidRPr="005425C3">
              <w:rPr>
                <w:rFonts w:cs="Arial"/>
                <w:i/>
                <w:sz w:val="18"/>
                <w:szCs w:val="18"/>
              </w:rPr>
              <w:t xml:space="preserve">. </w:t>
            </w:r>
          </w:p>
        </w:tc>
      </w:tr>
      <w:tr w:rsidR="00BA31F0" w:rsidRPr="005425C3" w14:paraId="1E964095" w14:textId="77777777" w:rsidTr="004A74D1">
        <w:tblPrEx>
          <w:tblLook w:val="01E0" w:firstRow="1" w:lastRow="1" w:firstColumn="1" w:lastColumn="1" w:noHBand="0" w:noVBand="0"/>
        </w:tblPrEx>
        <w:trPr>
          <w:trHeight w:val="279"/>
        </w:trPr>
        <w:tc>
          <w:tcPr>
            <w:tcW w:w="4673" w:type="dxa"/>
            <w:gridSpan w:val="2"/>
            <w:shd w:val="clear" w:color="auto" w:fill="auto"/>
          </w:tcPr>
          <w:p w14:paraId="3C2A64FD" w14:textId="77D3BF42" w:rsidR="00BA31F0" w:rsidRPr="005425C3" w:rsidRDefault="00BA31F0" w:rsidP="005F2A72">
            <w:pPr>
              <w:pStyle w:val="Annex3"/>
              <w:spacing w:before="60" w:after="60"/>
              <w:rPr>
                <w:sz w:val="18"/>
                <w:szCs w:val="18"/>
              </w:rPr>
            </w:pPr>
            <w:r w:rsidRPr="005425C3">
              <w:rPr>
                <w:rFonts w:cs="Arial"/>
                <w:sz w:val="18"/>
                <w:szCs w:val="18"/>
              </w:rPr>
              <w:t>Are the contact details of the Central Authority</w:t>
            </w:r>
            <w:r w:rsidR="004C625B" w:rsidRPr="005425C3">
              <w:rPr>
                <w:rFonts w:cs="Arial"/>
                <w:sz w:val="18"/>
                <w:szCs w:val="18"/>
              </w:rPr>
              <w:t>(</w:t>
            </w:r>
            <w:proofErr w:type="spellStart"/>
            <w:r w:rsidR="004C625B" w:rsidRPr="005425C3">
              <w:rPr>
                <w:rFonts w:cs="Arial"/>
                <w:sz w:val="18"/>
                <w:szCs w:val="18"/>
              </w:rPr>
              <w:t>ies</w:t>
            </w:r>
            <w:proofErr w:type="spellEnd"/>
            <w:r w:rsidR="004C625B" w:rsidRPr="005425C3">
              <w:rPr>
                <w:rFonts w:cs="Arial"/>
                <w:sz w:val="18"/>
                <w:szCs w:val="18"/>
              </w:rPr>
              <w:t>)</w:t>
            </w:r>
            <w:r w:rsidR="00040E69" w:rsidRPr="005425C3">
              <w:rPr>
                <w:rFonts w:cs="Arial"/>
                <w:sz w:val="18"/>
                <w:szCs w:val="18"/>
              </w:rPr>
              <w:t xml:space="preserve"> designated by </w:t>
            </w:r>
            <w:r w:rsidR="00BE4D3D" w:rsidRPr="005425C3">
              <w:rPr>
                <w:rFonts w:cs="Arial"/>
                <w:smallCaps/>
                <w:sz w:val="18"/>
                <w:szCs w:val="18"/>
              </w:rPr>
              <w:t>Your State</w:t>
            </w:r>
            <w:r w:rsidRPr="005425C3">
              <w:rPr>
                <w:rFonts w:cs="Arial"/>
                <w:sz w:val="18"/>
                <w:szCs w:val="18"/>
              </w:rPr>
              <w:t xml:space="preserve"> up-to-date</w:t>
            </w:r>
            <w:r w:rsidR="004C625B" w:rsidRPr="005425C3">
              <w:rPr>
                <w:rFonts w:cs="Arial"/>
                <w:sz w:val="18"/>
                <w:szCs w:val="18"/>
              </w:rPr>
              <w:t xml:space="preserve"> on the </w:t>
            </w:r>
            <w:hyperlink r:id="rId13" w:history="1">
              <w:r w:rsidR="004C625B" w:rsidRPr="005425C3">
                <w:rPr>
                  <w:rStyle w:val="Hyperlink"/>
                  <w:rFonts w:cs="Arial"/>
                  <w:sz w:val="18"/>
                  <w:szCs w:val="18"/>
                </w:rPr>
                <w:t>Evidence Section</w:t>
              </w:r>
            </w:hyperlink>
            <w:r w:rsidR="004C625B" w:rsidRPr="005425C3">
              <w:rPr>
                <w:rFonts w:cs="Arial"/>
                <w:sz w:val="18"/>
                <w:szCs w:val="18"/>
              </w:rPr>
              <w:t xml:space="preserve"> of the Hague Conference website</w:t>
            </w:r>
            <w:r w:rsidRPr="005425C3">
              <w:rPr>
                <w:rFonts w:cs="Arial"/>
                <w:sz w:val="18"/>
                <w:szCs w:val="18"/>
              </w:rPr>
              <w:t>?</w:t>
            </w:r>
          </w:p>
        </w:tc>
        <w:tc>
          <w:tcPr>
            <w:tcW w:w="4389" w:type="dxa"/>
            <w:shd w:val="clear" w:color="auto" w:fill="auto"/>
          </w:tcPr>
          <w:p w14:paraId="41711A86" w14:textId="77777777" w:rsidR="00BA31F0" w:rsidRPr="005425C3" w:rsidRDefault="006F0746" w:rsidP="005F2A72">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00BA31F0"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BA31F0" w:rsidRPr="005425C3">
              <w:rPr>
                <w:sz w:val="18"/>
                <w:szCs w:val="18"/>
              </w:rPr>
              <w:tab/>
              <w:t xml:space="preserve">Yes. </w:t>
            </w:r>
          </w:p>
          <w:p w14:paraId="2B134DA3" w14:textId="77777777" w:rsidR="00BA31F0" w:rsidRPr="005425C3" w:rsidRDefault="006F0746" w:rsidP="005F2A72">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BA31F0"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BA31F0" w:rsidRPr="005425C3">
              <w:rPr>
                <w:sz w:val="18"/>
                <w:szCs w:val="18"/>
              </w:rPr>
              <w:tab/>
              <w:t xml:space="preserve">No. Please provide the contact details on a separate Word or PDF document for uploading on the Evidence Section of the Hague Conference website. </w:t>
            </w:r>
          </w:p>
        </w:tc>
      </w:tr>
      <w:tr w:rsidR="00CE44CF" w:rsidRPr="005425C3" w14:paraId="37A082D7" w14:textId="77777777" w:rsidTr="004A74D1">
        <w:tblPrEx>
          <w:tblLook w:val="01E0" w:firstRow="1" w:lastRow="1" w:firstColumn="1" w:lastColumn="1" w:noHBand="0" w:noVBand="0"/>
        </w:tblPrEx>
        <w:trPr>
          <w:trHeight w:val="279"/>
        </w:trPr>
        <w:tc>
          <w:tcPr>
            <w:tcW w:w="4673" w:type="dxa"/>
            <w:gridSpan w:val="2"/>
            <w:shd w:val="clear" w:color="auto" w:fill="auto"/>
          </w:tcPr>
          <w:p w14:paraId="053849DB" w14:textId="14C32101" w:rsidR="00CE44CF" w:rsidRPr="005425C3" w:rsidRDefault="00CE44CF" w:rsidP="005F2A72">
            <w:pPr>
              <w:pStyle w:val="Annex3"/>
              <w:spacing w:before="60" w:after="60"/>
              <w:rPr>
                <w:sz w:val="18"/>
                <w:szCs w:val="18"/>
              </w:rPr>
            </w:pPr>
            <w:r w:rsidRPr="005425C3">
              <w:rPr>
                <w:sz w:val="18"/>
                <w:szCs w:val="18"/>
              </w:rPr>
              <w:t xml:space="preserve">Would </w:t>
            </w:r>
            <w:r w:rsidR="00BE4D3D" w:rsidRPr="005425C3">
              <w:rPr>
                <w:smallCaps/>
                <w:sz w:val="18"/>
                <w:szCs w:val="18"/>
              </w:rPr>
              <w:t>Your State</w:t>
            </w:r>
            <w:r w:rsidRPr="005425C3">
              <w:rPr>
                <w:sz w:val="18"/>
                <w:szCs w:val="18"/>
              </w:rPr>
              <w:t xml:space="preserve"> be in favour of </w:t>
            </w:r>
            <w:r w:rsidR="00E92FE5" w:rsidRPr="005425C3">
              <w:rPr>
                <w:sz w:val="18"/>
                <w:szCs w:val="18"/>
              </w:rPr>
              <w:t xml:space="preserve">specifying </w:t>
            </w:r>
            <w:r w:rsidRPr="005425C3">
              <w:rPr>
                <w:b/>
                <w:sz w:val="18"/>
                <w:szCs w:val="18"/>
              </w:rPr>
              <w:t>a</w:t>
            </w:r>
            <w:r w:rsidR="00FD2614" w:rsidRPr="005425C3">
              <w:rPr>
                <w:b/>
                <w:sz w:val="18"/>
                <w:szCs w:val="18"/>
              </w:rPr>
              <w:t xml:space="preserve"> person or department within the Central Authority</w:t>
            </w:r>
            <w:r w:rsidR="00761094">
              <w:rPr>
                <w:b/>
                <w:sz w:val="18"/>
                <w:szCs w:val="18"/>
              </w:rPr>
              <w:t>(</w:t>
            </w:r>
            <w:proofErr w:type="spellStart"/>
            <w:r w:rsidR="00761094">
              <w:rPr>
                <w:b/>
                <w:sz w:val="18"/>
                <w:szCs w:val="18"/>
              </w:rPr>
              <w:t>ies</w:t>
            </w:r>
            <w:proofErr w:type="spellEnd"/>
            <w:r w:rsidR="00761094">
              <w:rPr>
                <w:b/>
                <w:sz w:val="18"/>
                <w:szCs w:val="18"/>
              </w:rPr>
              <w:t>)</w:t>
            </w:r>
            <w:r w:rsidR="002346DA" w:rsidRPr="005425C3">
              <w:rPr>
                <w:sz w:val="18"/>
                <w:szCs w:val="18"/>
              </w:rPr>
              <w:t xml:space="preserve"> who would </w:t>
            </w:r>
            <w:r w:rsidR="008A21DD" w:rsidRPr="005425C3">
              <w:rPr>
                <w:sz w:val="18"/>
                <w:szCs w:val="18"/>
              </w:rPr>
              <w:t xml:space="preserve">assist in </w:t>
            </w:r>
            <w:r w:rsidRPr="005425C3">
              <w:rPr>
                <w:sz w:val="18"/>
                <w:szCs w:val="18"/>
              </w:rPr>
              <w:t>processing Letters of Request where the use of video-links has expressly been requested</w:t>
            </w:r>
            <w:r w:rsidR="006F465D" w:rsidRPr="005425C3">
              <w:rPr>
                <w:sz w:val="18"/>
                <w:szCs w:val="18"/>
              </w:rPr>
              <w:t xml:space="preserve"> (</w:t>
            </w:r>
            <w:r w:rsidR="006F465D" w:rsidRPr="005425C3">
              <w:rPr>
                <w:i/>
                <w:sz w:val="18"/>
                <w:szCs w:val="18"/>
              </w:rPr>
              <w:t>e.g.</w:t>
            </w:r>
            <w:r w:rsidR="00E75363" w:rsidRPr="005425C3">
              <w:rPr>
                <w:sz w:val="18"/>
                <w:szCs w:val="18"/>
              </w:rPr>
              <w:t>,</w:t>
            </w:r>
            <w:r w:rsidR="006F465D" w:rsidRPr="005425C3">
              <w:rPr>
                <w:i/>
                <w:sz w:val="18"/>
                <w:szCs w:val="18"/>
              </w:rPr>
              <w:t xml:space="preserve"> </w:t>
            </w:r>
            <w:r w:rsidR="0061557B" w:rsidRPr="005425C3">
              <w:rPr>
                <w:sz w:val="18"/>
                <w:szCs w:val="18"/>
              </w:rPr>
              <w:t>to arrange the video-link or provide technical assistance</w:t>
            </w:r>
            <w:r w:rsidR="006F465D" w:rsidRPr="005425C3">
              <w:rPr>
                <w:sz w:val="18"/>
                <w:szCs w:val="18"/>
              </w:rPr>
              <w:t>)</w:t>
            </w:r>
            <w:r w:rsidRPr="005425C3">
              <w:rPr>
                <w:sz w:val="18"/>
                <w:szCs w:val="18"/>
              </w:rPr>
              <w:t xml:space="preserve">? </w:t>
            </w:r>
          </w:p>
        </w:tc>
        <w:tc>
          <w:tcPr>
            <w:tcW w:w="4389" w:type="dxa"/>
            <w:shd w:val="clear" w:color="auto" w:fill="auto"/>
          </w:tcPr>
          <w:p w14:paraId="5B761319" w14:textId="3FB1E1CA" w:rsidR="00FD2614" w:rsidRPr="005425C3" w:rsidRDefault="006F0746" w:rsidP="005F2A72">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FD2614"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FD2614" w:rsidRPr="005425C3">
              <w:rPr>
                <w:sz w:val="18"/>
                <w:szCs w:val="18"/>
              </w:rPr>
              <w:tab/>
              <w:t>Yes.</w:t>
            </w:r>
            <w:r w:rsidR="00EB6A9A" w:rsidRPr="005425C3">
              <w:rPr>
                <w:sz w:val="18"/>
                <w:szCs w:val="18"/>
              </w:rPr>
              <w:t xml:space="preserve"> </w:t>
            </w:r>
            <w:r w:rsidR="00AE04E5" w:rsidRPr="005425C3">
              <w:rPr>
                <w:sz w:val="18"/>
                <w:szCs w:val="18"/>
              </w:rPr>
              <w:br/>
              <w:t xml:space="preserve">If </w:t>
            </w:r>
            <w:r w:rsidR="00BE4D3D" w:rsidRPr="005425C3">
              <w:rPr>
                <w:smallCaps/>
                <w:sz w:val="18"/>
                <w:szCs w:val="18"/>
              </w:rPr>
              <w:t>Your State</w:t>
            </w:r>
            <w:r w:rsidR="00AE04E5" w:rsidRPr="005425C3">
              <w:rPr>
                <w:sz w:val="18"/>
                <w:szCs w:val="18"/>
              </w:rPr>
              <w:t xml:space="preserve"> has already done so, p</w:t>
            </w:r>
            <w:r w:rsidR="00EB6A9A" w:rsidRPr="005425C3">
              <w:rPr>
                <w:sz w:val="18"/>
                <w:szCs w:val="18"/>
              </w:rPr>
              <w:t>lease specify</w:t>
            </w:r>
            <w:r w:rsidR="008B7576" w:rsidRPr="005425C3">
              <w:rPr>
                <w:sz w:val="18"/>
                <w:szCs w:val="18"/>
              </w:rPr>
              <w:t xml:space="preserve"> the</w:t>
            </w:r>
            <w:r w:rsidR="00EB6A9A" w:rsidRPr="005425C3">
              <w:rPr>
                <w:sz w:val="18"/>
                <w:szCs w:val="18"/>
              </w:rPr>
              <w:t xml:space="preserve"> contact details:   </w:t>
            </w:r>
          </w:p>
          <w:p w14:paraId="5BC79D4B" w14:textId="77777777" w:rsidR="00FD2614" w:rsidRPr="005425C3" w:rsidRDefault="006F0746" w:rsidP="005F2A72">
            <w:pPr>
              <w:spacing w:before="60" w:after="60"/>
              <w:ind w:left="612" w:hanging="13"/>
              <w:rPr>
                <w:sz w:val="18"/>
                <w:szCs w:val="18"/>
              </w:rPr>
            </w:pPr>
            <w:r w:rsidRPr="005425C3">
              <w:rPr>
                <w:color w:val="0000FF"/>
                <w:sz w:val="18"/>
                <w:szCs w:val="18"/>
              </w:rPr>
              <w:fldChar w:fldCharType="begin">
                <w:ffData>
                  <w:name w:val="Text244"/>
                  <w:enabled/>
                  <w:calcOnExit w:val="0"/>
                  <w:textInput/>
                </w:ffData>
              </w:fldChar>
            </w:r>
            <w:r w:rsidR="00EB6A9A"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EB6A9A" w:rsidRPr="005425C3">
              <w:rPr>
                <w:color w:val="0000FF"/>
                <w:sz w:val="18"/>
                <w:szCs w:val="18"/>
              </w:rPr>
              <w:t> </w:t>
            </w:r>
            <w:r w:rsidR="00EB6A9A" w:rsidRPr="005425C3">
              <w:rPr>
                <w:color w:val="0000FF"/>
                <w:sz w:val="18"/>
                <w:szCs w:val="18"/>
              </w:rPr>
              <w:t> </w:t>
            </w:r>
            <w:r w:rsidR="00EB6A9A" w:rsidRPr="005425C3">
              <w:rPr>
                <w:color w:val="0000FF"/>
                <w:sz w:val="18"/>
                <w:szCs w:val="18"/>
              </w:rPr>
              <w:t> </w:t>
            </w:r>
            <w:r w:rsidR="00EB6A9A" w:rsidRPr="005425C3">
              <w:rPr>
                <w:color w:val="0000FF"/>
                <w:sz w:val="18"/>
                <w:szCs w:val="18"/>
              </w:rPr>
              <w:t> </w:t>
            </w:r>
            <w:r w:rsidR="00EB6A9A" w:rsidRPr="005425C3">
              <w:rPr>
                <w:color w:val="0000FF"/>
                <w:sz w:val="18"/>
                <w:szCs w:val="18"/>
              </w:rPr>
              <w:t> </w:t>
            </w:r>
            <w:r w:rsidRPr="005425C3">
              <w:rPr>
                <w:color w:val="0000FF"/>
                <w:sz w:val="18"/>
                <w:szCs w:val="18"/>
              </w:rPr>
              <w:fldChar w:fldCharType="end"/>
            </w:r>
          </w:p>
          <w:p w14:paraId="13EA1FB7" w14:textId="77777777" w:rsidR="00FD2614" w:rsidRPr="005425C3" w:rsidRDefault="00FD2614" w:rsidP="005F2A72">
            <w:pPr>
              <w:spacing w:before="60" w:after="60"/>
              <w:ind w:left="612" w:hanging="13"/>
              <w:rPr>
                <w:color w:val="0000FF"/>
                <w:sz w:val="18"/>
                <w:szCs w:val="18"/>
              </w:rPr>
            </w:pPr>
          </w:p>
          <w:p w14:paraId="17CF5E50" w14:textId="77777777" w:rsidR="00CE44CF" w:rsidRDefault="006F0746" w:rsidP="005F2A72">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CE44CF"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CE44CF" w:rsidRPr="005425C3">
              <w:rPr>
                <w:sz w:val="18"/>
                <w:szCs w:val="18"/>
              </w:rPr>
              <w:tab/>
              <w:t>No.</w:t>
            </w:r>
          </w:p>
          <w:p w14:paraId="7792B725" w14:textId="46BC3A16" w:rsidR="00DD5BE7" w:rsidRPr="005425C3" w:rsidRDefault="00DD5BE7" w:rsidP="005F2A72">
            <w:pPr>
              <w:spacing w:before="60" w:after="60"/>
              <w:ind w:left="599" w:firstLine="30"/>
              <w:rPr>
                <w:sz w:val="18"/>
                <w:szCs w:val="18"/>
              </w:rPr>
            </w:pPr>
            <w:r w:rsidRPr="0094236A">
              <w:rPr>
                <w:sz w:val="18"/>
                <w:szCs w:val="18"/>
              </w:rPr>
              <w:t>Please explain why:</w:t>
            </w:r>
            <w:r>
              <w:rPr>
                <w:color w:val="0000FF"/>
                <w:sz w:val="18"/>
                <w:szCs w:val="18"/>
              </w:rPr>
              <w:t xml:space="preserve">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0961EAB3" w14:textId="77777777" w:rsidR="00FE666D" w:rsidRPr="005425C3" w:rsidRDefault="00FE666D" w:rsidP="005F2A72">
            <w:pPr>
              <w:spacing w:before="60" w:after="60"/>
              <w:rPr>
                <w:i/>
                <w:sz w:val="18"/>
                <w:szCs w:val="18"/>
              </w:rPr>
            </w:pPr>
          </w:p>
          <w:p w14:paraId="0C757B05" w14:textId="77777777" w:rsidR="006A342A" w:rsidRPr="005425C3" w:rsidRDefault="006A342A" w:rsidP="005F2A72">
            <w:pPr>
              <w:spacing w:before="60" w:after="60"/>
              <w:rPr>
                <w:sz w:val="18"/>
                <w:szCs w:val="18"/>
              </w:rPr>
            </w:pPr>
            <w:r w:rsidRPr="005425C3">
              <w:rPr>
                <w:i/>
                <w:sz w:val="18"/>
                <w:szCs w:val="18"/>
              </w:rPr>
              <w:t>Comments</w:t>
            </w:r>
            <w:r w:rsidRPr="005425C3">
              <w:rPr>
                <w:sz w:val="18"/>
                <w:szCs w:val="18"/>
              </w:rPr>
              <w:t>:</w:t>
            </w:r>
          </w:p>
          <w:p w14:paraId="11FD25D1" w14:textId="77777777" w:rsidR="00CE44CF" w:rsidRPr="005425C3" w:rsidRDefault="006F0746" w:rsidP="005F2A72">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6A342A"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6A342A" w:rsidRPr="005425C3">
              <w:rPr>
                <w:color w:val="0000FF"/>
                <w:sz w:val="18"/>
                <w:szCs w:val="18"/>
              </w:rPr>
              <w:t> </w:t>
            </w:r>
            <w:r w:rsidR="006A342A" w:rsidRPr="005425C3">
              <w:rPr>
                <w:color w:val="0000FF"/>
                <w:sz w:val="18"/>
                <w:szCs w:val="18"/>
              </w:rPr>
              <w:t> </w:t>
            </w:r>
            <w:r w:rsidR="006A342A" w:rsidRPr="005425C3">
              <w:rPr>
                <w:color w:val="0000FF"/>
                <w:sz w:val="18"/>
                <w:szCs w:val="18"/>
              </w:rPr>
              <w:t> </w:t>
            </w:r>
            <w:r w:rsidR="006A342A" w:rsidRPr="005425C3">
              <w:rPr>
                <w:color w:val="0000FF"/>
                <w:sz w:val="18"/>
                <w:szCs w:val="18"/>
              </w:rPr>
              <w:t> </w:t>
            </w:r>
            <w:r w:rsidR="006A342A" w:rsidRPr="005425C3">
              <w:rPr>
                <w:color w:val="0000FF"/>
                <w:sz w:val="18"/>
                <w:szCs w:val="18"/>
              </w:rPr>
              <w:t> </w:t>
            </w:r>
            <w:r w:rsidRPr="005425C3">
              <w:rPr>
                <w:color w:val="0000FF"/>
                <w:sz w:val="18"/>
                <w:szCs w:val="18"/>
              </w:rPr>
              <w:fldChar w:fldCharType="end"/>
            </w:r>
          </w:p>
        </w:tc>
      </w:tr>
      <w:tr w:rsidR="002346DA" w:rsidRPr="005425C3" w14:paraId="574B571A" w14:textId="77777777" w:rsidTr="004A74D1">
        <w:tblPrEx>
          <w:tblLook w:val="01E0" w:firstRow="1" w:lastRow="1" w:firstColumn="1" w:lastColumn="1" w:noHBand="0" w:noVBand="0"/>
        </w:tblPrEx>
        <w:trPr>
          <w:trHeight w:val="279"/>
        </w:trPr>
        <w:tc>
          <w:tcPr>
            <w:tcW w:w="4673" w:type="dxa"/>
            <w:gridSpan w:val="2"/>
            <w:tcBorders>
              <w:bottom w:val="single" w:sz="4" w:space="0" w:color="auto"/>
            </w:tcBorders>
            <w:shd w:val="clear" w:color="auto" w:fill="auto"/>
          </w:tcPr>
          <w:p w14:paraId="23C849A0" w14:textId="6899CBA0" w:rsidR="002346DA" w:rsidRPr="005425C3" w:rsidRDefault="00461757" w:rsidP="005F2A72">
            <w:pPr>
              <w:pStyle w:val="Annex3"/>
              <w:spacing w:before="60" w:after="60"/>
              <w:rPr>
                <w:sz w:val="18"/>
                <w:szCs w:val="18"/>
              </w:rPr>
            </w:pPr>
            <w:r w:rsidRPr="005425C3">
              <w:rPr>
                <w:sz w:val="18"/>
                <w:szCs w:val="18"/>
              </w:rPr>
              <w:t xml:space="preserve">What arrangements are there for ensuring that there is a contact person with whom the requesting </w:t>
            </w:r>
            <w:r w:rsidR="00443267" w:rsidRPr="005425C3">
              <w:rPr>
                <w:sz w:val="18"/>
                <w:szCs w:val="18"/>
              </w:rPr>
              <w:t>authority</w:t>
            </w:r>
            <w:r w:rsidRPr="005425C3">
              <w:rPr>
                <w:sz w:val="18"/>
                <w:szCs w:val="18"/>
              </w:rPr>
              <w:t xml:space="preserve"> can liaise and who is available on the day of the hearing to operate the video-link facilities (</w:t>
            </w:r>
            <w:r w:rsidRPr="005425C3">
              <w:rPr>
                <w:i/>
                <w:sz w:val="18"/>
                <w:szCs w:val="18"/>
              </w:rPr>
              <w:t>e.g.</w:t>
            </w:r>
            <w:r w:rsidRPr="005425C3">
              <w:rPr>
                <w:sz w:val="18"/>
                <w:szCs w:val="18"/>
              </w:rPr>
              <w:t xml:space="preserve"> is there a booking system)?</w:t>
            </w:r>
            <w:r w:rsidRPr="005425C3">
              <w:rPr>
                <w:sz w:val="18"/>
                <w:szCs w:val="18"/>
              </w:rPr>
              <w:br/>
            </w:r>
          </w:p>
          <w:p w14:paraId="55BD3898" w14:textId="77777777" w:rsidR="002346DA" w:rsidRPr="005425C3" w:rsidRDefault="002346DA" w:rsidP="005F2A72">
            <w:pPr>
              <w:pStyle w:val="Annex3"/>
              <w:numPr>
                <w:ilvl w:val="0"/>
                <w:numId w:val="0"/>
              </w:numPr>
              <w:spacing w:before="60" w:after="60"/>
              <w:rPr>
                <w:i/>
                <w:sz w:val="16"/>
                <w:szCs w:val="16"/>
              </w:rPr>
            </w:pPr>
          </w:p>
          <w:p w14:paraId="57310545" w14:textId="52843DD6" w:rsidR="002346DA" w:rsidRPr="005425C3" w:rsidRDefault="002346DA" w:rsidP="005F2A72">
            <w:pPr>
              <w:pStyle w:val="Annex3"/>
              <w:numPr>
                <w:ilvl w:val="0"/>
                <w:numId w:val="0"/>
              </w:numPr>
              <w:spacing w:before="60" w:after="60"/>
              <w:ind w:left="313"/>
              <w:rPr>
                <w:sz w:val="18"/>
                <w:szCs w:val="18"/>
              </w:rPr>
            </w:pPr>
          </w:p>
        </w:tc>
        <w:tc>
          <w:tcPr>
            <w:tcW w:w="4389" w:type="dxa"/>
            <w:tcBorders>
              <w:bottom w:val="single" w:sz="4" w:space="0" w:color="auto"/>
            </w:tcBorders>
            <w:shd w:val="clear" w:color="auto" w:fill="auto"/>
          </w:tcPr>
          <w:p w14:paraId="441B4914" w14:textId="77777777" w:rsidR="00B36F54" w:rsidRPr="005425C3" w:rsidRDefault="00B36F54" w:rsidP="005F2A72">
            <w:pPr>
              <w:spacing w:before="60" w:after="60"/>
              <w:rPr>
                <w:color w:val="0000FF"/>
                <w:sz w:val="18"/>
                <w:szCs w:val="18"/>
              </w:rPr>
            </w:pP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30F8E3E3" w14:textId="24799431" w:rsidR="00CD346E" w:rsidRPr="005425C3" w:rsidRDefault="00CD346E" w:rsidP="005F2A72">
            <w:pPr>
              <w:spacing w:before="60" w:after="60"/>
              <w:rPr>
                <w:color w:val="0000FF"/>
                <w:sz w:val="18"/>
                <w:szCs w:val="18"/>
              </w:rPr>
            </w:pPr>
          </w:p>
        </w:tc>
      </w:tr>
    </w:tbl>
    <w:p w14:paraId="3BCCFB1E" w14:textId="77777777" w:rsidR="0093223C" w:rsidRPr="005425C3" w:rsidRDefault="0093223C">
      <w:r w:rsidRPr="005425C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CE44CF" w:rsidRPr="000A069A" w14:paraId="7FC10A7D" w14:textId="77777777" w:rsidTr="00147393">
        <w:tc>
          <w:tcPr>
            <w:tcW w:w="9062" w:type="dxa"/>
            <w:gridSpan w:val="2"/>
            <w:tcBorders>
              <w:top w:val="single" w:sz="4" w:space="0" w:color="auto"/>
              <w:left w:val="single" w:sz="4" w:space="0" w:color="auto"/>
              <w:bottom w:val="single" w:sz="4" w:space="0" w:color="auto"/>
              <w:right w:val="single" w:sz="4" w:space="0" w:color="auto"/>
            </w:tcBorders>
            <w:shd w:val="clear" w:color="auto" w:fill="FFFFFF"/>
          </w:tcPr>
          <w:p w14:paraId="00595FE8" w14:textId="153560BD" w:rsidR="00CE44CF" w:rsidRPr="000A069A" w:rsidRDefault="00CE44CF" w:rsidP="001322A1">
            <w:pPr>
              <w:spacing w:before="120" w:after="120"/>
              <w:rPr>
                <w:rFonts w:cs="Arial"/>
                <w:b/>
                <w:caps/>
                <w:szCs w:val="20"/>
              </w:rPr>
            </w:pPr>
            <w:r w:rsidRPr="000A069A">
              <w:rPr>
                <w:rFonts w:cs="Arial"/>
                <w:b/>
                <w:caps/>
                <w:szCs w:val="20"/>
              </w:rPr>
              <w:lastRenderedPageBreak/>
              <w:t>Chapter II (Taking of evidence by diplomatic officers, consular agents and commissioners)</w:t>
            </w:r>
          </w:p>
        </w:tc>
      </w:tr>
      <w:tr w:rsidR="00CE44CF" w:rsidRPr="005425C3" w14:paraId="1FC52BBB" w14:textId="77777777" w:rsidTr="00CE44CF">
        <w:tc>
          <w:tcPr>
            <w:tcW w:w="9062" w:type="dxa"/>
            <w:gridSpan w:val="2"/>
            <w:tcBorders>
              <w:top w:val="single" w:sz="4" w:space="0" w:color="auto"/>
              <w:left w:val="single" w:sz="4" w:space="0" w:color="auto"/>
              <w:bottom w:val="nil"/>
              <w:right w:val="single" w:sz="4" w:space="0" w:color="auto"/>
            </w:tcBorders>
            <w:shd w:val="clear" w:color="auto" w:fill="FFFFFF"/>
          </w:tcPr>
          <w:p w14:paraId="2BBC5AFE" w14:textId="60CCF807" w:rsidR="004F63CC" w:rsidRPr="005425C3" w:rsidRDefault="004F63CC" w:rsidP="0017030F">
            <w:pPr>
              <w:spacing w:before="120" w:after="120"/>
              <w:jc w:val="both"/>
              <w:rPr>
                <w:rFonts w:cs="Arial"/>
                <w:i/>
                <w:sz w:val="18"/>
                <w:szCs w:val="18"/>
              </w:rPr>
            </w:pPr>
            <w:r w:rsidRPr="005425C3">
              <w:rPr>
                <w:rFonts w:cs="Arial"/>
                <w:i/>
                <w:sz w:val="18"/>
                <w:szCs w:val="18"/>
              </w:rPr>
              <w:t>Permission by a designated authority may be required</w:t>
            </w:r>
            <w:r w:rsidR="00174BE4" w:rsidRPr="005425C3">
              <w:rPr>
                <w:rFonts w:cs="Arial"/>
                <w:i/>
                <w:sz w:val="18"/>
                <w:szCs w:val="18"/>
              </w:rPr>
              <w:t xml:space="preserve"> to</w:t>
            </w:r>
            <w:r w:rsidRPr="005425C3">
              <w:rPr>
                <w:rFonts w:cs="Arial"/>
                <w:i/>
                <w:sz w:val="18"/>
                <w:szCs w:val="18"/>
              </w:rPr>
              <w:t xml:space="preserve"> apply c</w:t>
            </w:r>
            <w:r w:rsidR="006E233B" w:rsidRPr="005425C3">
              <w:rPr>
                <w:rFonts w:cs="Arial"/>
                <w:i/>
                <w:sz w:val="18"/>
                <w:szCs w:val="18"/>
              </w:rPr>
              <w:t>ertain provisions under Chapter </w:t>
            </w:r>
            <w:r w:rsidRPr="005425C3">
              <w:rPr>
                <w:rFonts w:cs="Arial"/>
                <w:i/>
                <w:sz w:val="18"/>
                <w:szCs w:val="18"/>
              </w:rPr>
              <w:t>II</w:t>
            </w:r>
            <w:r w:rsidR="00703FD3" w:rsidRPr="005425C3">
              <w:rPr>
                <w:rFonts w:cs="Arial"/>
                <w:i/>
                <w:sz w:val="18"/>
                <w:szCs w:val="18"/>
              </w:rPr>
              <w:t xml:space="preserve">. </w:t>
            </w:r>
            <w:r w:rsidRPr="005425C3">
              <w:rPr>
                <w:rFonts w:cs="Arial"/>
                <w:i/>
                <w:sz w:val="18"/>
                <w:szCs w:val="18"/>
              </w:rPr>
              <w:t>To know if such</w:t>
            </w:r>
            <w:r w:rsidR="00174BE4" w:rsidRPr="005425C3">
              <w:rPr>
                <w:rFonts w:cs="Arial"/>
                <w:i/>
                <w:sz w:val="18"/>
                <w:szCs w:val="18"/>
              </w:rPr>
              <w:t xml:space="preserve"> </w:t>
            </w:r>
            <w:r w:rsidR="00427A9A" w:rsidRPr="005425C3">
              <w:rPr>
                <w:rFonts w:cs="Arial"/>
                <w:i/>
                <w:sz w:val="18"/>
                <w:szCs w:val="18"/>
              </w:rPr>
              <w:t xml:space="preserve">a </w:t>
            </w:r>
            <w:r w:rsidR="00174BE4" w:rsidRPr="005425C3">
              <w:rPr>
                <w:rFonts w:cs="Arial"/>
                <w:i/>
                <w:sz w:val="18"/>
                <w:szCs w:val="18"/>
              </w:rPr>
              <w:t xml:space="preserve">permission is </w:t>
            </w:r>
            <w:r w:rsidRPr="005425C3">
              <w:rPr>
                <w:rFonts w:cs="Arial"/>
                <w:i/>
                <w:sz w:val="18"/>
                <w:szCs w:val="18"/>
              </w:rPr>
              <w:t>required</w:t>
            </w:r>
            <w:r w:rsidR="00206AE7" w:rsidRPr="005425C3">
              <w:rPr>
                <w:rFonts w:cs="Arial"/>
                <w:i/>
                <w:sz w:val="18"/>
                <w:szCs w:val="18"/>
              </w:rPr>
              <w:t xml:space="preserve"> for a particular State</w:t>
            </w:r>
            <w:r w:rsidRPr="005425C3">
              <w:rPr>
                <w:rFonts w:cs="Arial"/>
                <w:i/>
                <w:sz w:val="18"/>
                <w:szCs w:val="18"/>
              </w:rPr>
              <w:t>, s</w:t>
            </w:r>
            <w:r w:rsidR="00E207C0" w:rsidRPr="005425C3">
              <w:rPr>
                <w:rFonts w:cs="Arial"/>
                <w:i/>
                <w:sz w:val="18"/>
                <w:szCs w:val="18"/>
              </w:rPr>
              <w:t>ee the</w:t>
            </w:r>
            <w:r w:rsidRPr="005425C3">
              <w:rPr>
                <w:rFonts w:cs="Arial"/>
                <w:i/>
                <w:sz w:val="18"/>
                <w:szCs w:val="18"/>
              </w:rPr>
              <w:t xml:space="preserve"> practical information chart</w:t>
            </w:r>
            <w:r w:rsidR="00206AE7" w:rsidRPr="005425C3">
              <w:rPr>
                <w:rFonts w:cs="Arial"/>
                <w:i/>
                <w:sz w:val="18"/>
                <w:szCs w:val="18"/>
              </w:rPr>
              <w:t xml:space="preserve"> (accessible from the </w:t>
            </w:r>
            <w:hyperlink r:id="rId14" w:history="1">
              <w:r w:rsidR="00206AE7" w:rsidRPr="005425C3">
                <w:rPr>
                  <w:rStyle w:val="Hyperlink"/>
                  <w:i/>
                  <w:sz w:val="18"/>
                  <w:szCs w:val="18"/>
                </w:rPr>
                <w:t>Authorities</w:t>
              </w:r>
            </w:hyperlink>
            <w:r w:rsidR="00206AE7" w:rsidRPr="005425C3">
              <w:rPr>
                <w:rFonts w:cs="Arial"/>
                <w:i/>
                <w:sz w:val="18"/>
                <w:szCs w:val="18"/>
              </w:rPr>
              <w:t xml:space="preserve"> page)</w:t>
            </w:r>
            <w:r w:rsidRPr="005425C3">
              <w:rPr>
                <w:rFonts w:cs="Arial"/>
                <w:i/>
                <w:sz w:val="18"/>
                <w:szCs w:val="18"/>
              </w:rPr>
              <w:t xml:space="preserve"> AND</w:t>
            </w:r>
            <w:r w:rsidR="00AA5D71" w:rsidRPr="005425C3">
              <w:rPr>
                <w:rFonts w:cs="Arial"/>
                <w:i/>
                <w:sz w:val="18"/>
                <w:szCs w:val="18"/>
              </w:rPr>
              <w:t> </w:t>
            </w:r>
            <w:r w:rsidRPr="005425C3">
              <w:rPr>
                <w:rFonts w:cs="Arial"/>
                <w:i/>
                <w:sz w:val="18"/>
                <w:szCs w:val="18"/>
              </w:rPr>
              <w:t>/</w:t>
            </w:r>
            <w:r w:rsidR="00AA5D71" w:rsidRPr="005425C3">
              <w:rPr>
                <w:rFonts w:cs="Arial"/>
                <w:i/>
                <w:sz w:val="18"/>
                <w:szCs w:val="18"/>
              </w:rPr>
              <w:t> </w:t>
            </w:r>
            <w:r w:rsidRPr="005425C3">
              <w:rPr>
                <w:rFonts w:cs="Arial"/>
                <w:i/>
                <w:sz w:val="18"/>
                <w:szCs w:val="18"/>
              </w:rPr>
              <w:t xml:space="preserve">OR the declarations </w:t>
            </w:r>
            <w:r w:rsidR="00206AE7" w:rsidRPr="005425C3">
              <w:rPr>
                <w:rFonts w:cs="Arial"/>
                <w:i/>
                <w:sz w:val="18"/>
                <w:szCs w:val="18"/>
              </w:rPr>
              <w:t xml:space="preserve">(accessible from the </w:t>
            </w:r>
            <w:hyperlink r:id="rId15" w:history="1">
              <w:r w:rsidR="00206AE7" w:rsidRPr="005425C3">
                <w:rPr>
                  <w:rStyle w:val="Hyperlink"/>
                  <w:i/>
                  <w:sz w:val="18"/>
                  <w:szCs w:val="18"/>
                </w:rPr>
                <w:t>Status Table</w:t>
              </w:r>
            </w:hyperlink>
            <w:r w:rsidR="00206AE7" w:rsidRPr="005425C3">
              <w:rPr>
                <w:rFonts w:cs="Arial"/>
                <w:i/>
                <w:sz w:val="18"/>
                <w:szCs w:val="18"/>
              </w:rPr>
              <w:t xml:space="preserve"> page) </w:t>
            </w:r>
            <w:r w:rsidRPr="005425C3">
              <w:rPr>
                <w:rFonts w:cs="Arial"/>
                <w:i/>
                <w:sz w:val="18"/>
                <w:szCs w:val="18"/>
              </w:rPr>
              <w:t xml:space="preserve">of the relevant State available </w:t>
            </w:r>
            <w:r w:rsidR="00206AE7" w:rsidRPr="005425C3">
              <w:rPr>
                <w:rFonts w:cs="Arial"/>
                <w:i/>
                <w:sz w:val="18"/>
                <w:szCs w:val="18"/>
              </w:rPr>
              <w:t>o</w:t>
            </w:r>
            <w:r w:rsidRPr="005425C3">
              <w:rPr>
                <w:rFonts w:cs="Arial"/>
                <w:i/>
                <w:sz w:val="18"/>
                <w:szCs w:val="18"/>
              </w:rPr>
              <w:t xml:space="preserve">n the </w:t>
            </w:r>
            <w:hyperlink r:id="rId16" w:history="1">
              <w:r w:rsidRPr="005425C3">
                <w:rPr>
                  <w:rStyle w:val="Hyperlink"/>
                  <w:i/>
                  <w:sz w:val="18"/>
                  <w:szCs w:val="18"/>
                </w:rPr>
                <w:t>Evidence Section</w:t>
              </w:r>
            </w:hyperlink>
            <w:r w:rsidRPr="005425C3">
              <w:rPr>
                <w:rFonts w:cs="Arial"/>
                <w:i/>
                <w:sz w:val="18"/>
                <w:szCs w:val="18"/>
              </w:rPr>
              <w:t xml:space="preserve"> of the Hague Conference</w:t>
            </w:r>
            <w:r w:rsidR="00BE5CAB" w:rsidRPr="005425C3">
              <w:rPr>
                <w:rFonts w:cs="Arial"/>
                <w:i/>
                <w:sz w:val="18"/>
                <w:szCs w:val="18"/>
              </w:rPr>
              <w:t xml:space="preserve"> website</w:t>
            </w:r>
            <w:r w:rsidRPr="005425C3">
              <w:rPr>
                <w:rFonts w:cs="Arial"/>
                <w:i/>
                <w:sz w:val="18"/>
                <w:szCs w:val="18"/>
              </w:rPr>
              <w:t>.</w:t>
            </w:r>
          </w:p>
          <w:p w14:paraId="73FB949E" w14:textId="792467BC" w:rsidR="00FF53AD" w:rsidRPr="005425C3" w:rsidRDefault="00CE44CF" w:rsidP="0017030F">
            <w:pPr>
              <w:spacing w:after="120"/>
              <w:jc w:val="both"/>
              <w:rPr>
                <w:rFonts w:cs="Arial"/>
                <w:i/>
                <w:sz w:val="18"/>
                <w:szCs w:val="18"/>
              </w:rPr>
            </w:pPr>
            <w:r w:rsidRPr="005425C3">
              <w:rPr>
                <w:rFonts w:cs="Arial"/>
                <w:i/>
                <w:sz w:val="18"/>
                <w:szCs w:val="18"/>
              </w:rPr>
              <w:t xml:space="preserve">If permission is not required, </w:t>
            </w:r>
            <w:r w:rsidR="00703FD3" w:rsidRPr="005425C3">
              <w:rPr>
                <w:rFonts w:cs="Arial"/>
                <w:i/>
                <w:sz w:val="18"/>
                <w:szCs w:val="18"/>
              </w:rPr>
              <w:t xml:space="preserve">applicants should contact </w:t>
            </w:r>
            <w:r w:rsidRPr="005425C3">
              <w:rPr>
                <w:rFonts w:cs="Arial"/>
                <w:i/>
                <w:sz w:val="18"/>
                <w:szCs w:val="18"/>
              </w:rPr>
              <w:t>the diplomatic and consular mission</w:t>
            </w:r>
            <w:r w:rsidR="004203BA">
              <w:rPr>
                <w:rFonts w:cs="Arial"/>
                <w:i/>
                <w:sz w:val="18"/>
                <w:szCs w:val="18"/>
              </w:rPr>
              <w:t xml:space="preserve"> (Arts 15/16)</w:t>
            </w:r>
            <w:r w:rsidRPr="005425C3">
              <w:rPr>
                <w:rFonts w:cs="Arial"/>
                <w:i/>
                <w:sz w:val="18"/>
                <w:szCs w:val="18"/>
              </w:rPr>
              <w:t xml:space="preserve"> or the commissioner </w:t>
            </w:r>
            <w:r w:rsidR="004203BA">
              <w:rPr>
                <w:rFonts w:cs="Arial"/>
                <w:i/>
                <w:sz w:val="18"/>
                <w:szCs w:val="18"/>
              </w:rPr>
              <w:t xml:space="preserve">(Art. 17) </w:t>
            </w:r>
            <w:r w:rsidR="00703FD3" w:rsidRPr="005425C3">
              <w:rPr>
                <w:rFonts w:cs="Arial"/>
                <w:i/>
                <w:sz w:val="18"/>
                <w:szCs w:val="18"/>
              </w:rPr>
              <w:t>to explore whether or not evidence may be obtained by video-link under this C</w:t>
            </w:r>
            <w:r w:rsidR="006C6E7A" w:rsidRPr="005425C3">
              <w:rPr>
                <w:rFonts w:cs="Arial"/>
                <w:i/>
                <w:sz w:val="18"/>
                <w:szCs w:val="18"/>
              </w:rPr>
              <w:t>hapter</w:t>
            </w:r>
            <w:r w:rsidR="006E233B" w:rsidRPr="005425C3">
              <w:rPr>
                <w:rFonts w:cs="Arial"/>
                <w:i/>
                <w:sz w:val="18"/>
                <w:szCs w:val="18"/>
              </w:rPr>
              <w:t>.</w:t>
            </w:r>
          </w:p>
          <w:p w14:paraId="15816324" w14:textId="146088C1" w:rsidR="00FF53AD" w:rsidRPr="005425C3" w:rsidRDefault="00CE44CF" w:rsidP="0017030F">
            <w:pPr>
              <w:spacing w:after="120"/>
              <w:jc w:val="both"/>
              <w:rPr>
                <w:rFonts w:cs="Arial"/>
                <w:sz w:val="18"/>
                <w:szCs w:val="18"/>
              </w:rPr>
            </w:pPr>
            <w:r w:rsidRPr="005425C3">
              <w:rPr>
                <w:rFonts w:cs="Arial"/>
                <w:i/>
                <w:sz w:val="18"/>
                <w:szCs w:val="18"/>
              </w:rPr>
              <w:t xml:space="preserve">If permission is required, </w:t>
            </w:r>
            <w:r w:rsidR="00703FD3" w:rsidRPr="005425C3">
              <w:rPr>
                <w:rFonts w:cs="Arial"/>
                <w:i/>
                <w:sz w:val="18"/>
                <w:szCs w:val="18"/>
              </w:rPr>
              <w:t xml:space="preserve">applicants should contact </w:t>
            </w:r>
            <w:r w:rsidRPr="005425C3">
              <w:rPr>
                <w:rFonts w:cs="Arial"/>
                <w:i/>
                <w:sz w:val="18"/>
                <w:szCs w:val="18"/>
              </w:rPr>
              <w:t xml:space="preserve">the authority </w:t>
            </w:r>
            <w:r w:rsidR="00B36F54" w:rsidRPr="005425C3">
              <w:rPr>
                <w:rFonts w:cs="Arial"/>
                <w:i/>
                <w:sz w:val="18"/>
                <w:szCs w:val="18"/>
              </w:rPr>
              <w:t xml:space="preserve">that was </w:t>
            </w:r>
            <w:r w:rsidRPr="005425C3">
              <w:rPr>
                <w:rFonts w:cs="Arial"/>
                <w:i/>
                <w:sz w:val="18"/>
                <w:szCs w:val="18"/>
              </w:rPr>
              <w:t>designated to grant permission</w:t>
            </w:r>
            <w:r w:rsidR="00F36107" w:rsidRPr="005425C3">
              <w:rPr>
                <w:rFonts w:cs="Arial"/>
                <w:i/>
                <w:sz w:val="18"/>
                <w:szCs w:val="18"/>
              </w:rPr>
              <w:t xml:space="preserve"> AND</w:t>
            </w:r>
            <w:r w:rsidR="00FD2614" w:rsidRPr="005425C3">
              <w:rPr>
                <w:rFonts w:cs="Arial"/>
                <w:i/>
                <w:sz w:val="18"/>
                <w:szCs w:val="18"/>
              </w:rPr>
              <w:t xml:space="preserve"> the relevant diplomatic and consular mission or commissioner</w:t>
            </w:r>
            <w:r w:rsidR="00761094">
              <w:rPr>
                <w:rFonts w:cs="Arial"/>
                <w:i/>
                <w:sz w:val="18"/>
                <w:szCs w:val="18"/>
              </w:rPr>
              <w:t>,</w:t>
            </w:r>
            <w:r w:rsidRPr="005425C3">
              <w:rPr>
                <w:rFonts w:cs="Arial"/>
                <w:i/>
                <w:sz w:val="18"/>
                <w:szCs w:val="18"/>
              </w:rPr>
              <w:t xml:space="preserve"> </w:t>
            </w:r>
            <w:r w:rsidR="00703FD3" w:rsidRPr="005425C3">
              <w:rPr>
                <w:rFonts w:cs="Arial"/>
                <w:i/>
                <w:sz w:val="18"/>
                <w:szCs w:val="18"/>
              </w:rPr>
              <w:t>to explore</w:t>
            </w:r>
            <w:r w:rsidR="006F053B">
              <w:rPr>
                <w:rFonts w:cs="Arial"/>
                <w:i/>
                <w:sz w:val="18"/>
                <w:szCs w:val="18"/>
              </w:rPr>
              <w:t>, where necessary,</w:t>
            </w:r>
            <w:r w:rsidR="00703FD3" w:rsidRPr="005425C3">
              <w:rPr>
                <w:rFonts w:cs="Arial"/>
                <w:i/>
                <w:sz w:val="18"/>
                <w:szCs w:val="18"/>
              </w:rPr>
              <w:t xml:space="preserve"> whether or not evidence may be obtained by video-link under this Chapter</w:t>
            </w:r>
            <w:r w:rsidR="00CF33FB" w:rsidRPr="005425C3">
              <w:rPr>
                <w:rFonts w:cs="Arial"/>
                <w:i/>
                <w:sz w:val="18"/>
                <w:szCs w:val="18"/>
              </w:rPr>
              <w:t>.</w:t>
            </w:r>
            <w:r w:rsidR="00703FD3" w:rsidRPr="005425C3">
              <w:rPr>
                <w:rFonts w:cs="Arial"/>
                <w:sz w:val="18"/>
                <w:szCs w:val="18"/>
              </w:rPr>
              <w:t xml:space="preserve"> </w:t>
            </w:r>
          </w:p>
        </w:tc>
      </w:tr>
      <w:tr w:rsidR="00CE44CF" w:rsidRPr="005425C3" w14:paraId="3F47F9A8" w14:textId="77777777" w:rsidTr="004A74D1">
        <w:tblPrEx>
          <w:tblLook w:val="01E0" w:firstRow="1" w:lastRow="1" w:firstColumn="1" w:lastColumn="1" w:noHBand="0" w:noVBand="0"/>
        </w:tblPrEx>
        <w:trPr>
          <w:trHeight w:val="279"/>
        </w:trPr>
        <w:tc>
          <w:tcPr>
            <w:tcW w:w="4673" w:type="dxa"/>
            <w:shd w:val="clear" w:color="auto" w:fill="auto"/>
          </w:tcPr>
          <w:p w14:paraId="6A2B5BA1" w14:textId="629B16B0" w:rsidR="00CE44CF" w:rsidRPr="005425C3" w:rsidRDefault="00CE44CF" w:rsidP="00F307BE">
            <w:pPr>
              <w:pStyle w:val="Annex3"/>
              <w:spacing w:before="60" w:after="60"/>
              <w:rPr>
                <w:sz w:val="18"/>
                <w:szCs w:val="18"/>
              </w:rPr>
            </w:pPr>
            <w:r w:rsidRPr="005425C3">
              <w:rPr>
                <w:sz w:val="18"/>
                <w:szCs w:val="18"/>
              </w:rPr>
              <w:t xml:space="preserve">Would </w:t>
            </w:r>
            <w:r w:rsidR="00BE4D3D" w:rsidRPr="005425C3">
              <w:rPr>
                <w:smallCaps/>
                <w:sz w:val="18"/>
                <w:szCs w:val="18"/>
              </w:rPr>
              <w:t>Your State</w:t>
            </w:r>
            <w:r w:rsidRPr="005425C3">
              <w:rPr>
                <w:sz w:val="18"/>
                <w:szCs w:val="18"/>
              </w:rPr>
              <w:t xml:space="preserve"> be in favour of </w:t>
            </w:r>
            <w:r w:rsidR="004F7333" w:rsidRPr="005425C3">
              <w:rPr>
                <w:sz w:val="18"/>
                <w:szCs w:val="18"/>
              </w:rPr>
              <w:t xml:space="preserve">specifying </w:t>
            </w:r>
            <w:r w:rsidRPr="005425C3">
              <w:rPr>
                <w:b/>
                <w:sz w:val="18"/>
                <w:szCs w:val="18"/>
              </w:rPr>
              <w:t>an entity or authority, in addition to the relevant authority</w:t>
            </w:r>
            <w:r w:rsidR="00E7764C" w:rsidRPr="005425C3">
              <w:rPr>
                <w:b/>
                <w:sz w:val="18"/>
                <w:szCs w:val="18"/>
              </w:rPr>
              <w:t> / diplomatic or consular agent  /  commissioner</w:t>
            </w:r>
            <w:r w:rsidRPr="005425C3">
              <w:rPr>
                <w:sz w:val="18"/>
                <w:szCs w:val="18"/>
              </w:rPr>
              <w:t xml:space="preserve">, </w:t>
            </w:r>
            <w:r w:rsidR="00F307BE" w:rsidRPr="005425C3">
              <w:rPr>
                <w:sz w:val="18"/>
                <w:szCs w:val="18"/>
              </w:rPr>
              <w:t xml:space="preserve">that </w:t>
            </w:r>
            <w:r w:rsidRPr="005425C3">
              <w:rPr>
                <w:sz w:val="18"/>
                <w:szCs w:val="18"/>
              </w:rPr>
              <w:t>would assist in processing applications where the use of video-links has expressly been requested</w:t>
            </w:r>
            <w:r w:rsidR="0061557B" w:rsidRPr="005425C3">
              <w:rPr>
                <w:sz w:val="18"/>
                <w:szCs w:val="18"/>
              </w:rPr>
              <w:t xml:space="preserve"> (</w:t>
            </w:r>
            <w:r w:rsidR="0061557B" w:rsidRPr="005425C3">
              <w:rPr>
                <w:i/>
                <w:sz w:val="18"/>
                <w:szCs w:val="18"/>
              </w:rPr>
              <w:t>e.g.</w:t>
            </w:r>
            <w:r w:rsidR="00E75363" w:rsidRPr="005425C3">
              <w:rPr>
                <w:sz w:val="18"/>
                <w:szCs w:val="18"/>
              </w:rPr>
              <w:t>,</w:t>
            </w:r>
            <w:r w:rsidR="0061557B" w:rsidRPr="005425C3">
              <w:rPr>
                <w:sz w:val="18"/>
                <w:szCs w:val="18"/>
              </w:rPr>
              <w:t xml:space="preserve"> to arrange the video-link or provide technical assistance)</w:t>
            </w:r>
            <w:r w:rsidRPr="005425C3">
              <w:rPr>
                <w:sz w:val="18"/>
                <w:szCs w:val="18"/>
              </w:rPr>
              <w:t xml:space="preserve">? </w:t>
            </w:r>
          </w:p>
        </w:tc>
        <w:tc>
          <w:tcPr>
            <w:tcW w:w="4389" w:type="dxa"/>
            <w:shd w:val="clear" w:color="auto" w:fill="auto"/>
          </w:tcPr>
          <w:p w14:paraId="1C672042" w14:textId="72C23E4B" w:rsidR="00CE44CF" w:rsidRPr="005425C3" w:rsidRDefault="006F0746" w:rsidP="009E0B9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CE44CF"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CE44CF" w:rsidRPr="005425C3">
              <w:rPr>
                <w:sz w:val="18"/>
                <w:szCs w:val="18"/>
              </w:rPr>
              <w:tab/>
              <w:t xml:space="preserve">Yes. </w:t>
            </w:r>
            <w:r w:rsidR="00AE04E5" w:rsidRPr="005425C3">
              <w:rPr>
                <w:sz w:val="18"/>
                <w:szCs w:val="18"/>
              </w:rPr>
              <w:br/>
              <w:t xml:space="preserve">If </w:t>
            </w:r>
            <w:r w:rsidR="00BE4D3D" w:rsidRPr="005425C3">
              <w:rPr>
                <w:smallCaps/>
                <w:sz w:val="18"/>
                <w:szCs w:val="18"/>
              </w:rPr>
              <w:t>Your State</w:t>
            </w:r>
            <w:r w:rsidR="00AE04E5" w:rsidRPr="005425C3">
              <w:rPr>
                <w:sz w:val="18"/>
                <w:szCs w:val="18"/>
              </w:rPr>
              <w:t xml:space="preserve"> has already done so, p</w:t>
            </w:r>
            <w:r w:rsidR="00CE44CF" w:rsidRPr="005425C3">
              <w:rPr>
                <w:sz w:val="18"/>
                <w:szCs w:val="18"/>
              </w:rPr>
              <w:t>lease specify</w:t>
            </w:r>
            <w:r w:rsidR="009317FA" w:rsidRPr="005425C3">
              <w:rPr>
                <w:sz w:val="18"/>
                <w:szCs w:val="18"/>
              </w:rPr>
              <w:t xml:space="preserve"> the</w:t>
            </w:r>
            <w:r w:rsidR="00CE44CF" w:rsidRPr="005425C3">
              <w:rPr>
                <w:sz w:val="18"/>
                <w:szCs w:val="18"/>
              </w:rPr>
              <w:t xml:space="preserve"> contact details:</w:t>
            </w:r>
          </w:p>
          <w:p w14:paraId="3B4D459D" w14:textId="77777777" w:rsidR="00CE44CF" w:rsidRPr="005425C3" w:rsidRDefault="006F0746" w:rsidP="009E0B93">
            <w:pPr>
              <w:spacing w:before="60" w:after="60"/>
              <w:ind w:left="612" w:hanging="13"/>
              <w:rPr>
                <w:color w:val="0000FF"/>
                <w:sz w:val="18"/>
                <w:szCs w:val="18"/>
              </w:rPr>
            </w:pPr>
            <w:r w:rsidRPr="005425C3">
              <w:rPr>
                <w:color w:val="0000FF"/>
                <w:sz w:val="18"/>
                <w:szCs w:val="18"/>
              </w:rPr>
              <w:fldChar w:fldCharType="begin">
                <w:ffData>
                  <w:name w:val="Text244"/>
                  <w:enabled/>
                  <w:calcOnExit w:val="0"/>
                  <w:textInput/>
                </w:ffData>
              </w:fldChar>
            </w:r>
            <w:r w:rsidR="00CE44CF"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Pr="005425C3">
              <w:rPr>
                <w:color w:val="0000FF"/>
                <w:sz w:val="18"/>
                <w:szCs w:val="18"/>
              </w:rPr>
              <w:fldChar w:fldCharType="end"/>
            </w:r>
          </w:p>
          <w:p w14:paraId="1E74765F" w14:textId="77777777" w:rsidR="00CE44CF" w:rsidRPr="005425C3" w:rsidRDefault="006F0746" w:rsidP="009E0B9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CE44CF"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CE44CF" w:rsidRPr="005425C3">
              <w:rPr>
                <w:sz w:val="18"/>
                <w:szCs w:val="18"/>
              </w:rPr>
              <w:tab/>
              <w:t>No.</w:t>
            </w:r>
          </w:p>
          <w:p w14:paraId="74EDE849" w14:textId="46504BF8" w:rsidR="00CE44CF" w:rsidRPr="005425C3" w:rsidRDefault="006166E4" w:rsidP="009E0B93">
            <w:pPr>
              <w:spacing w:before="60" w:after="60"/>
              <w:ind w:left="599" w:firstLine="30"/>
              <w:rPr>
                <w:sz w:val="18"/>
                <w:szCs w:val="18"/>
              </w:rPr>
            </w:pPr>
            <w:r w:rsidRPr="00560138">
              <w:rPr>
                <w:sz w:val="18"/>
                <w:szCs w:val="18"/>
              </w:rPr>
              <w:t>Please explain why:</w:t>
            </w:r>
            <w:r>
              <w:rPr>
                <w:color w:val="0000FF"/>
                <w:sz w:val="18"/>
                <w:szCs w:val="18"/>
              </w:rPr>
              <w:t xml:space="preserve"> </w:t>
            </w:r>
            <w:r w:rsidR="006F0746" w:rsidRPr="005425C3">
              <w:rPr>
                <w:color w:val="0000FF"/>
                <w:sz w:val="18"/>
                <w:szCs w:val="18"/>
              </w:rPr>
              <w:fldChar w:fldCharType="begin">
                <w:ffData>
                  <w:name w:val="Text244"/>
                  <w:enabled/>
                  <w:calcOnExit w:val="0"/>
                  <w:textInput/>
                </w:ffData>
              </w:fldChar>
            </w:r>
            <w:r w:rsidR="00CE44CF" w:rsidRPr="005425C3">
              <w:rPr>
                <w:color w:val="0000FF"/>
                <w:sz w:val="18"/>
                <w:szCs w:val="18"/>
              </w:rPr>
              <w:instrText xml:space="preserve"> FORMTEXT </w:instrText>
            </w:r>
            <w:r w:rsidR="006F0746" w:rsidRPr="005425C3">
              <w:rPr>
                <w:color w:val="0000FF"/>
                <w:sz w:val="18"/>
                <w:szCs w:val="18"/>
              </w:rPr>
            </w:r>
            <w:r w:rsidR="006F0746" w:rsidRPr="005425C3">
              <w:rPr>
                <w:color w:val="0000FF"/>
                <w:sz w:val="18"/>
                <w:szCs w:val="18"/>
              </w:rPr>
              <w:fldChar w:fldCharType="separate"/>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006F0746" w:rsidRPr="005425C3">
              <w:rPr>
                <w:color w:val="0000FF"/>
                <w:sz w:val="18"/>
                <w:szCs w:val="18"/>
              </w:rPr>
              <w:fldChar w:fldCharType="end"/>
            </w:r>
          </w:p>
          <w:p w14:paraId="65F52730" w14:textId="77777777" w:rsidR="00CE44CF" w:rsidRPr="005425C3" w:rsidRDefault="00CE44CF" w:rsidP="009E0B93">
            <w:pPr>
              <w:spacing w:before="60" w:after="60"/>
              <w:rPr>
                <w:i/>
                <w:sz w:val="18"/>
                <w:szCs w:val="18"/>
              </w:rPr>
            </w:pPr>
          </w:p>
          <w:p w14:paraId="08ED4138" w14:textId="77777777" w:rsidR="00CE44CF" w:rsidRPr="005425C3" w:rsidRDefault="00CE44CF" w:rsidP="009E0B93">
            <w:pPr>
              <w:spacing w:before="60" w:after="60"/>
              <w:rPr>
                <w:sz w:val="18"/>
                <w:szCs w:val="18"/>
              </w:rPr>
            </w:pPr>
            <w:r w:rsidRPr="005425C3">
              <w:rPr>
                <w:i/>
                <w:sz w:val="18"/>
                <w:szCs w:val="18"/>
              </w:rPr>
              <w:t>Comments</w:t>
            </w:r>
            <w:r w:rsidRPr="005425C3">
              <w:rPr>
                <w:sz w:val="18"/>
                <w:szCs w:val="18"/>
              </w:rPr>
              <w:t>:</w:t>
            </w:r>
          </w:p>
          <w:p w14:paraId="10EBC096" w14:textId="77777777" w:rsidR="00CE44CF" w:rsidRPr="005425C3" w:rsidRDefault="006F0746" w:rsidP="009E0B93">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CE44CF"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00CE44CF" w:rsidRPr="005425C3">
              <w:rPr>
                <w:color w:val="0000FF"/>
                <w:sz w:val="18"/>
                <w:szCs w:val="18"/>
              </w:rPr>
              <w:t> </w:t>
            </w:r>
            <w:r w:rsidRPr="005425C3">
              <w:rPr>
                <w:color w:val="0000FF"/>
                <w:sz w:val="18"/>
                <w:szCs w:val="18"/>
              </w:rPr>
              <w:fldChar w:fldCharType="end"/>
            </w:r>
          </w:p>
        </w:tc>
      </w:tr>
      <w:tr w:rsidR="00F94049" w:rsidRPr="005425C3" w14:paraId="46CA9D4F" w14:textId="77777777" w:rsidTr="004A74D1">
        <w:tblPrEx>
          <w:tblLook w:val="01E0" w:firstRow="1" w:lastRow="1" w:firstColumn="1" w:lastColumn="1" w:noHBand="0" w:noVBand="0"/>
        </w:tblPrEx>
        <w:trPr>
          <w:trHeight w:val="279"/>
        </w:trPr>
        <w:tc>
          <w:tcPr>
            <w:tcW w:w="4673" w:type="dxa"/>
            <w:tcBorders>
              <w:bottom w:val="single" w:sz="4" w:space="0" w:color="auto"/>
            </w:tcBorders>
            <w:shd w:val="clear" w:color="auto" w:fill="auto"/>
          </w:tcPr>
          <w:p w14:paraId="331124AE" w14:textId="58C38EAB" w:rsidR="00F94049" w:rsidRPr="005425C3" w:rsidRDefault="00F94049" w:rsidP="00F94049">
            <w:pPr>
              <w:pStyle w:val="Annex3"/>
              <w:spacing w:before="60" w:after="60"/>
              <w:rPr>
                <w:sz w:val="18"/>
                <w:szCs w:val="18"/>
              </w:rPr>
            </w:pPr>
            <w:r w:rsidRPr="005425C3">
              <w:rPr>
                <w:sz w:val="18"/>
                <w:szCs w:val="18"/>
              </w:rPr>
              <w:t>What arrangements are there for ensuring that there is a contact person with whom the Court of Origin can liaise and who is available on the day of the hearing to operate the video-link facilities (</w:t>
            </w:r>
            <w:r w:rsidRPr="005425C3">
              <w:rPr>
                <w:i/>
                <w:sz w:val="18"/>
                <w:szCs w:val="18"/>
              </w:rPr>
              <w:t>e.g.</w:t>
            </w:r>
            <w:r w:rsidRPr="005425C3">
              <w:rPr>
                <w:sz w:val="18"/>
                <w:szCs w:val="18"/>
              </w:rPr>
              <w:t xml:space="preserve"> is there a booking system)?</w:t>
            </w:r>
            <w:r w:rsidRPr="005425C3">
              <w:rPr>
                <w:sz w:val="18"/>
                <w:szCs w:val="18"/>
              </w:rPr>
              <w:br/>
            </w:r>
          </w:p>
          <w:p w14:paraId="33B8ED1F" w14:textId="77777777" w:rsidR="00F94049" w:rsidRPr="005425C3" w:rsidRDefault="00F94049" w:rsidP="00F94049">
            <w:pPr>
              <w:pStyle w:val="Annex3"/>
              <w:numPr>
                <w:ilvl w:val="0"/>
                <w:numId w:val="0"/>
              </w:numPr>
              <w:spacing w:before="60" w:after="60"/>
              <w:rPr>
                <w:i/>
                <w:sz w:val="16"/>
                <w:szCs w:val="16"/>
              </w:rPr>
            </w:pPr>
          </w:p>
          <w:p w14:paraId="586D83CB" w14:textId="77777777" w:rsidR="00F94049" w:rsidRPr="005425C3" w:rsidRDefault="00F94049" w:rsidP="00F94049">
            <w:pPr>
              <w:pStyle w:val="Annex3"/>
              <w:numPr>
                <w:ilvl w:val="0"/>
                <w:numId w:val="0"/>
              </w:numPr>
              <w:spacing w:before="60" w:after="60"/>
              <w:ind w:left="313"/>
              <w:rPr>
                <w:sz w:val="18"/>
                <w:szCs w:val="18"/>
              </w:rPr>
            </w:pPr>
          </w:p>
        </w:tc>
        <w:tc>
          <w:tcPr>
            <w:tcW w:w="4389" w:type="dxa"/>
            <w:tcBorders>
              <w:bottom w:val="single" w:sz="4" w:space="0" w:color="auto"/>
            </w:tcBorders>
            <w:shd w:val="clear" w:color="auto" w:fill="auto"/>
          </w:tcPr>
          <w:p w14:paraId="7C65F229" w14:textId="77777777" w:rsidR="00F94049" w:rsidRPr="005425C3" w:rsidRDefault="00F94049" w:rsidP="00F94049">
            <w:pPr>
              <w:spacing w:before="60" w:after="60"/>
              <w:rPr>
                <w:color w:val="0000FF"/>
                <w:sz w:val="18"/>
                <w:szCs w:val="18"/>
              </w:rPr>
            </w:pP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6E0812EA" w14:textId="77777777" w:rsidR="00F94049" w:rsidRPr="005425C3" w:rsidRDefault="00F94049" w:rsidP="00F94049">
            <w:pPr>
              <w:spacing w:before="60" w:after="60"/>
              <w:rPr>
                <w:color w:val="0000FF"/>
                <w:sz w:val="18"/>
                <w:szCs w:val="18"/>
              </w:rPr>
            </w:pPr>
          </w:p>
        </w:tc>
      </w:tr>
    </w:tbl>
    <w:p w14:paraId="3FCF9BBB" w14:textId="1EDD2C36" w:rsidR="00811E61" w:rsidRPr="005425C3" w:rsidRDefault="00811E61" w:rsidP="00F94049">
      <w:pPr>
        <w:rPr>
          <w:b/>
        </w:rPr>
      </w:pPr>
    </w:p>
    <w:p w14:paraId="78744C37" w14:textId="77777777" w:rsidR="004D2626" w:rsidRDefault="004D2626">
      <w:pPr>
        <w:spacing w:after="160" w:line="259" w:lineRule="auto"/>
        <w:rPr>
          <w:b/>
        </w:rPr>
        <w:sectPr w:rsidR="004D2626" w:rsidSect="00350F2E">
          <w:headerReference w:type="even" r:id="rId17"/>
          <w:headerReference w:type="default" r:id="rId18"/>
          <w:footerReference w:type="default" r:id="rId19"/>
          <w:headerReference w:type="first" r:id="rId20"/>
          <w:pgSz w:w="12240" w:h="15840"/>
          <w:pgMar w:top="1417" w:right="1417" w:bottom="1276" w:left="1417" w:header="720" w:footer="720" w:gutter="0"/>
          <w:cols w:space="720"/>
          <w:docGrid w:linePitch="360"/>
        </w:sectPr>
      </w:pPr>
    </w:p>
    <w:p w14:paraId="1A962901" w14:textId="4ED9AED7" w:rsidR="00BF4312" w:rsidRPr="005425C3" w:rsidRDefault="005F36D5" w:rsidP="00BF4312">
      <w:pPr>
        <w:rPr>
          <w:b/>
        </w:rPr>
      </w:pPr>
      <w:r w:rsidRPr="005425C3">
        <w:rPr>
          <w:b/>
        </w:rPr>
        <w:lastRenderedPageBreak/>
        <w:t>PART</w:t>
      </w:r>
      <w:r w:rsidR="00BF4312" w:rsidRPr="005425C3">
        <w:rPr>
          <w:b/>
        </w:rPr>
        <w:t xml:space="preserve"> II</w:t>
      </w:r>
      <w:r w:rsidRPr="005425C3">
        <w:rPr>
          <w:b/>
        </w:rPr>
        <w:t>:</w:t>
      </w:r>
      <w:r w:rsidR="005B69FE" w:rsidRPr="005425C3">
        <w:rPr>
          <w:b/>
        </w:rPr>
        <w:t xml:space="preserve"> RELEVANT LEGISLATION</w:t>
      </w:r>
      <w:r w:rsidR="002D4327" w:rsidRPr="005425C3">
        <w:rPr>
          <w:b/>
        </w:rPr>
        <w:t xml:space="preserve"> AND COURT SYSTEM</w:t>
      </w:r>
    </w:p>
    <w:p w14:paraId="0DAFDD90" w14:textId="77777777" w:rsidR="00776465" w:rsidRPr="005425C3" w:rsidRDefault="00776465" w:rsidP="0077646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15"/>
      </w:tblGrid>
      <w:tr w:rsidR="00776465" w:rsidRPr="005425C3" w14:paraId="06E4B5DC" w14:textId="77777777" w:rsidTr="00BD1ABB">
        <w:trPr>
          <w:trHeight w:val="53"/>
        </w:trPr>
        <w:tc>
          <w:tcPr>
            <w:tcW w:w="9288" w:type="dxa"/>
            <w:gridSpan w:val="2"/>
            <w:shd w:val="clear" w:color="auto" w:fill="E6E6E6"/>
          </w:tcPr>
          <w:p w14:paraId="2ED39AC1" w14:textId="77777777" w:rsidR="00776465" w:rsidRPr="005425C3" w:rsidRDefault="00DD2384" w:rsidP="00BD1ABB">
            <w:pPr>
              <w:pStyle w:val="Heading3"/>
              <w:numPr>
                <w:ilvl w:val="0"/>
                <w:numId w:val="0"/>
              </w:numPr>
            </w:pPr>
            <w:r w:rsidRPr="005425C3">
              <w:t>Legal basis</w:t>
            </w:r>
          </w:p>
        </w:tc>
      </w:tr>
      <w:tr w:rsidR="00EF6B09" w:rsidRPr="005425C3" w:rsidDel="00695DC9" w14:paraId="72ED1D58" w14:textId="77777777" w:rsidTr="004A3E08">
        <w:trPr>
          <w:trHeight w:val="691"/>
        </w:trPr>
        <w:tc>
          <w:tcPr>
            <w:tcW w:w="4673" w:type="dxa"/>
            <w:shd w:val="clear" w:color="auto" w:fill="auto"/>
          </w:tcPr>
          <w:p w14:paraId="5DF32C7B" w14:textId="1924A009" w:rsidR="00EF6B09" w:rsidRPr="005425C3" w:rsidDel="00695DC9" w:rsidRDefault="00EF6B09" w:rsidP="004A3E08">
            <w:pPr>
              <w:pStyle w:val="Annex3"/>
              <w:numPr>
                <w:ilvl w:val="2"/>
                <w:numId w:val="17"/>
              </w:numPr>
              <w:spacing w:before="60" w:after="60"/>
              <w:rPr>
                <w:sz w:val="18"/>
                <w:szCs w:val="18"/>
              </w:rPr>
            </w:pPr>
            <w:r w:rsidRPr="005425C3" w:rsidDel="00695DC9">
              <w:rPr>
                <w:sz w:val="18"/>
                <w:szCs w:val="18"/>
              </w:rPr>
              <w:t xml:space="preserve">Does </w:t>
            </w:r>
            <w:r w:rsidRPr="005425C3" w:rsidDel="00695DC9">
              <w:rPr>
                <w:smallCaps/>
                <w:sz w:val="18"/>
                <w:szCs w:val="18"/>
              </w:rPr>
              <w:t>Your State</w:t>
            </w:r>
            <w:r w:rsidRPr="005425C3" w:rsidDel="00695DC9">
              <w:rPr>
                <w:sz w:val="18"/>
                <w:szCs w:val="18"/>
              </w:rPr>
              <w:t>, in the application of Article 27</w:t>
            </w:r>
            <w:r>
              <w:rPr>
                <w:sz w:val="18"/>
                <w:szCs w:val="18"/>
              </w:rPr>
              <w:t xml:space="preserve"> (</w:t>
            </w:r>
            <w:r>
              <w:rPr>
                <w:i/>
                <w:sz w:val="18"/>
                <w:szCs w:val="18"/>
              </w:rPr>
              <w:t>i.e.</w:t>
            </w:r>
            <w:r>
              <w:rPr>
                <w:sz w:val="18"/>
                <w:szCs w:val="18"/>
              </w:rPr>
              <w:t xml:space="preserve"> internal law or practice)</w:t>
            </w:r>
            <w:r w:rsidRPr="005425C3" w:rsidDel="00695DC9">
              <w:rPr>
                <w:sz w:val="18"/>
                <w:szCs w:val="18"/>
              </w:rPr>
              <w:t>, allow for a foreign Court to directly take evidence by video-link?</w:t>
            </w:r>
          </w:p>
        </w:tc>
        <w:tc>
          <w:tcPr>
            <w:tcW w:w="4615" w:type="dxa"/>
            <w:shd w:val="clear" w:color="auto" w:fill="auto"/>
          </w:tcPr>
          <w:p w14:paraId="54FE560E" w14:textId="77777777" w:rsidR="00EF6B09" w:rsidRPr="005425C3" w:rsidDel="00695DC9" w:rsidRDefault="00EF6B09" w:rsidP="004A3E08">
            <w:pPr>
              <w:spacing w:before="60" w:after="60"/>
              <w:ind w:left="434" w:hanging="434"/>
              <w:rPr>
                <w:sz w:val="18"/>
                <w:szCs w:val="18"/>
              </w:rPr>
            </w:pPr>
            <w:r w:rsidRPr="005425C3" w:rsidDel="00695DC9">
              <w:rPr>
                <w:sz w:val="18"/>
                <w:szCs w:val="18"/>
              </w:rPr>
              <w:fldChar w:fldCharType="begin">
                <w:ffData>
                  <w:name w:val="Check1"/>
                  <w:enabled/>
                  <w:calcOnExit w:val="0"/>
                  <w:checkBox>
                    <w:sizeAuto/>
                    <w:default w:val="0"/>
                  </w:checkBox>
                </w:ffData>
              </w:fldChar>
            </w:r>
            <w:r w:rsidRPr="005425C3" w:rsidDel="00695DC9">
              <w:rPr>
                <w:sz w:val="18"/>
                <w:szCs w:val="18"/>
              </w:rPr>
              <w:instrText xml:space="preserve"> FORMCHECKBOX </w:instrText>
            </w:r>
            <w:r w:rsidR="00592F88">
              <w:rPr>
                <w:sz w:val="18"/>
                <w:szCs w:val="18"/>
              </w:rPr>
            </w:r>
            <w:r w:rsidR="00592F88">
              <w:rPr>
                <w:sz w:val="18"/>
                <w:szCs w:val="18"/>
              </w:rPr>
              <w:fldChar w:fldCharType="separate"/>
            </w:r>
            <w:r w:rsidRPr="005425C3" w:rsidDel="00695DC9">
              <w:rPr>
                <w:sz w:val="18"/>
                <w:szCs w:val="18"/>
              </w:rPr>
              <w:fldChar w:fldCharType="end"/>
            </w:r>
            <w:r w:rsidRPr="005425C3" w:rsidDel="00695DC9">
              <w:rPr>
                <w:sz w:val="18"/>
                <w:szCs w:val="18"/>
              </w:rPr>
              <w:tab/>
              <w:t xml:space="preserve">Yes. </w:t>
            </w:r>
            <w:r w:rsidRPr="005425C3" w:rsidDel="00695DC9">
              <w:rPr>
                <w:sz w:val="18"/>
                <w:szCs w:val="18"/>
              </w:rPr>
              <w:br/>
              <w:t xml:space="preserve">Please specify: </w:t>
            </w:r>
            <w:r w:rsidRPr="005425C3" w:rsidDel="00695DC9">
              <w:rPr>
                <w:color w:val="0000FF"/>
                <w:sz w:val="18"/>
                <w:szCs w:val="18"/>
              </w:rPr>
              <w:fldChar w:fldCharType="begin">
                <w:ffData>
                  <w:name w:val="Text245"/>
                  <w:enabled/>
                  <w:calcOnExit w:val="0"/>
                  <w:textInput/>
                </w:ffData>
              </w:fldChar>
            </w:r>
            <w:r w:rsidRPr="005425C3" w:rsidDel="00695DC9">
              <w:rPr>
                <w:color w:val="0000FF"/>
                <w:sz w:val="18"/>
                <w:szCs w:val="18"/>
              </w:rPr>
              <w:instrText xml:space="preserve"> FORMTEXT </w:instrText>
            </w:r>
            <w:r w:rsidRPr="005425C3" w:rsidDel="00695DC9">
              <w:rPr>
                <w:color w:val="0000FF"/>
                <w:sz w:val="18"/>
                <w:szCs w:val="18"/>
              </w:rPr>
            </w:r>
            <w:r w:rsidRPr="005425C3" w:rsidDel="00695DC9">
              <w:rPr>
                <w:color w:val="0000FF"/>
                <w:sz w:val="18"/>
                <w:szCs w:val="18"/>
              </w:rPr>
              <w:fldChar w:fldCharType="separate"/>
            </w:r>
            <w:r w:rsidRPr="005425C3" w:rsidDel="00695DC9">
              <w:rPr>
                <w:color w:val="0000FF"/>
                <w:sz w:val="18"/>
                <w:szCs w:val="18"/>
              </w:rPr>
              <w:t> </w:t>
            </w:r>
            <w:r w:rsidRPr="005425C3" w:rsidDel="00695DC9">
              <w:rPr>
                <w:color w:val="0000FF"/>
                <w:sz w:val="18"/>
                <w:szCs w:val="18"/>
              </w:rPr>
              <w:t> </w:t>
            </w:r>
            <w:r w:rsidRPr="005425C3" w:rsidDel="00695DC9">
              <w:rPr>
                <w:color w:val="0000FF"/>
                <w:sz w:val="18"/>
                <w:szCs w:val="18"/>
              </w:rPr>
              <w:t> </w:t>
            </w:r>
            <w:r w:rsidRPr="005425C3" w:rsidDel="00695DC9">
              <w:rPr>
                <w:color w:val="0000FF"/>
                <w:sz w:val="18"/>
                <w:szCs w:val="18"/>
              </w:rPr>
              <w:t> </w:t>
            </w:r>
            <w:r w:rsidRPr="005425C3" w:rsidDel="00695DC9">
              <w:rPr>
                <w:color w:val="0000FF"/>
                <w:sz w:val="18"/>
                <w:szCs w:val="18"/>
              </w:rPr>
              <w:t> </w:t>
            </w:r>
            <w:r w:rsidRPr="005425C3" w:rsidDel="00695DC9">
              <w:rPr>
                <w:color w:val="0000FF"/>
                <w:sz w:val="18"/>
                <w:szCs w:val="18"/>
              </w:rPr>
              <w:fldChar w:fldCharType="end"/>
            </w:r>
          </w:p>
          <w:p w14:paraId="3C383C17" w14:textId="77777777" w:rsidR="00EF6B09" w:rsidRPr="005425C3" w:rsidDel="00695DC9" w:rsidRDefault="00EF6B09" w:rsidP="004A3E08">
            <w:pPr>
              <w:spacing w:before="60" w:after="60"/>
              <w:ind w:left="434" w:hanging="434"/>
              <w:rPr>
                <w:sz w:val="18"/>
                <w:szCs w:val="18"/>
              </w:rPr>
            </w:pPr>
            <w:r w:rsidRPr="005425C3" w:rsidDel="00695DC9">
              <w:rPr>
                <w:sz w:val="18"/>
                <w:szCs w:val="18"/>
              </w:rPr>
              <w:fldChar w:fldCharType="begin">
                <w:ffData>
                  <w:name w:val="Check1"/>
                  <w:enabled/>
                  <w:calcOnExit w:val="0"/>
                  <w:checkBox>
                    <w:sizeAuto/>
                    <w:default w:val="0"/>
                  </w:checkBox>
                </w:ffData>
              </w:fldChar>
            </w:r>
            <w:r w:rsidRPr="005425C3" w:rsidDel="00695DC9">
              <w:rPr>
                <w:sz w:val="18"/>
                <w:szCs w:val="18"/>
              </w:rPr>
              <w:instrText xml:space="preserve"> FORMCHECKBOX </w:instrText>
            </w:r>
            <w:r w:rsidR="00592F88">
              <w:rPr>
                <w:sz w:val="18"/>
                <w:szCs w:val="18"/>
              </w:rPr>
            </w:r>
            <w:r w:rsidR="00592F88">
              <w:rPr>
                <w:sz w:val="18"/>
                <w:szCs w:val="18"/>
              </w:rPr>
              <w:fldChar w:fldCharType="separate"/>
            </w:r>
            <w:r w:rsidRPr="005425C3" w:rsidDel="00695DC9">
              <w:rPr>
                <w:sz w:val="18"/>
                <w:szCs w:val="18"/>
              </w:rPr>
              <w:fldChar w:fldCharType="end"/>
            </w:r>
            <w:r w:rsidRPr="005425C3" w:rsidDel="00695DC9">
              <w:rPr>
                <w:sz w:val="18"/>
                <w:szCs w:val="18"/>
              </w:rPr>
              <w:tab/>
              <w:t xml:space="preserve">No. </w:t>
            </w:r>
          </w:p>
          <w:p w14:paraId="54661280" w14:textId="77777777" w:rsidR="00EF6B09" w:rsidRPr="005425C3" w:rsidDel="00695DC9" w:rsidRDefault="00EF6B09" w:rsidP="004A3E08">
            <w:pPr>
              <w:spacing w:before="60" w:after="60"/>
              <w:ind w:left="434" w:firstLine="25"/>
              <w:rPr>
                <w:sz w:val="18"/>
                <w:szCs w:val="18"/>
              </w:rPr>
            </w:pPr>
            <w:r w:rsidRPr="005425C3" w:rsidDel="00695DC9">
              <w:rPr>
                <w:sz w:val="18"/>
                <w:szCs w:val="18"/>
              </w:rPr>
              <w:t xml:space="preserve">Please specify: </w:t>
            </w:r>
            <w:r w:rsidRPr="00D054FA" w:rsidDel="00695DC9">
              <w:rPr>
                <w:color w:val="0000FF"/>
                <w:sz w:val="18"/>
                <w:szCs w:val="18"/>
              </w:rPr>
              <w:fldChar w:fldCharType="begin">
                <w:ffData>
                  <w:name w:val="Text245"/>
                  <w:enabled/>
                  <w:calcOnExit w:val="0"/>
                  <w:textInput/>
                </w:ffData>
              </w:fldChar>
            </w:r>
            <w:r w:rsidRPr="00D054FA" w:rsidDel="00695DC9">
              <w:rPr>
                <w:color w:val="0000FF"/>
                <w:sz w:val="18"/>
                <w:szCs w:val="18"/>
              </w:rPr>
              <w:instrText xml:space="preserve"> FORMTEXT </w:instrText>
            </w:r>
            <w:r w:rsidRPr="00D054FA" w:rsidDel="00695DC9">
              <w:rPr>
                <w:color w:val="0000FF"/>
                <w:sz w:val="18"/>
                <w:szCs w:val="18"/>
              </w:rPr>
            </w:r>
            <w:r w:rsidRPr="00D054FA" w:rsidDel="00695DC9">
              <w:rPr>
                <w:color w:val="0000FF"/>
                <w:sz w:val="18"/>
                <w:szCs w:val="18"/>
              </w:rPr>
              <w:fldChar w:fldCharType="separate"/>
            </w:r>
            <w:r w:rsidRPr="00D054FA" w:rsidDel="00695DC9">
              <w:rPr>
                <w:color w:val="0000FF"/>
                <w:sz w:val="18"/>
                <w:szCs w:val="18"/>
              </w:rPr>
              <w:t> </w:t>
            </w:r>
            <w:r w:rsidRPr="00D054FA" w:rsidDel="00695DC9">
              <w:rPr>
                <w:color w:val="0000FF"/>
                <w:sz w:val="18"/>
                <w:szCs w:val="18"/>
              </w:rPr>
              <w:t> </w:t>
            </w:r>
            <w:r w:rsidRPr="00D054FA" w:rsidDel="00695DC9">
              <w:rPr>
                <w:color w:val="0000FF"/>
                <w:sz w:val="18"/>
                <w:szCs w:val="18"/>
              </w:rPr>
              <w:t> </w:t>
            </w:r>
            <w:r w:rsidRPr="00D054FA" w:rsidDel="00695DC9">
              <w:rPr>
                <w:color w:val="0000FF"/>
                <w:sz w:val="18"/>
                <w:szCs w:val="18"/>
              </w:rPr>
              <w:t> </w:t>
            </w:r>
            <w:r w:rsidRPr="00D054FA" w:rsidDel="00695DC9">
              <w:rPr>
                <w:color w:val="0000FF"/>
                <w:sz w:val="18"/>
                <w:szCs w:val="18"/>
              </w:rPr>
              <w:t> </w:t>
            </w:r>
            <w:r w:rsidRPr="00D054FA" w:rsidDel="00695DC9">
              <w:rPr>
                <w:color w:val="0000FF"/>
                <w:sz w:val="18"/>
                <w:szCs w:val="18"/>
              </w:rPr>
              <w:fldChar w:fldCharType="end"/>
            </w:r>
          </w:p>
          <w:p w14:paraId="6AE091AA" w14:textId="77777777" w:rsidR="00EF6B09" w:rsidRPr="005425C3" w:rsidDel="00695DC9" w:rsidRDefault="00EF6B09" w:rsidP="004A3E08">
            <w:pPr>
              <w:spacing w:before="60" w:after="60"/>
              <w:rPr>
                <w:i/>
                <w:sz w:val="18"/>
                <w:szCs w:val="18"/>
              </w:rPr>
            </w:pPr>
          </w:p>
          <w:p w14:paraId="44410671" w14:textId="77777777" w:rsidR="00EF6B09" w:rsidRPr="005425C3" w:rsidDel="00695DC9" w:rsidRDefault="00EF6B09" w:rsidP="004A3E08">
            <w:pPr>
              <w:spacing w:before="60" w:after="60"/>
              <w:rPr>
                <w:sz w:val="18"/>
                <w:szCs w:val="18"/>
              </w:rPr>
            </w:pPr>
            <w:r w:rsidRPr="005425C3" w:rsidDel="00695DC9">
              <w:rPr>
                <w:i/>
                <w:sz w:val="18"/>
                <w:szCs w:val="18"/>
              </w:rPr>
              <w:t>Comments</w:t>
            </w:r>
            <w:r w:rsidRPr="005425C3" w:rsidDel="00695DC9">
              <w:rPr>
                <w:sz w:val="18"/>
                <w:szCs w:val="18"/>
              </w:rPr>
              <w:t>:</w:t>
            </w:r>
          </w:p>
          <w:p w14:paraId="0DA0F53F" w14:textId="77777777" w:rsidR="00EF6B09" w:rsidRPr="005425C3" w:rsidDel="00695DC9" w:rsidRDefault="00EF6B09" w:rsidP="004A3E08">
            <w:pPr>
              <w:spacing w:before="60" w:after="60"/>
              <w:ind w:left="599" w:hanging="599"/>
              <w:rPr>
                <w:color w:val="0000FF"/>
                <w:sz w:val="18"/>
                <w:szCs w:val="18"/>
              </w:rPr>
            </w:pPr>
            <w:r w:rsidRPr="005425C3" w:rsidDel="00695DC9">
              <w:rPr>
                <w:color w:val="0000FF"/>
                <w:sz w:val="18"/>
                <w:szCs w:val="18"/>
              </w:rPr>
              <w:fldChar w:fldCharType="begin">
                <w:ffData>
                  <w:name w:val="Text245"/>
                  <w:enabled/>
                  <w:calcOnExit w:val="0"/>
                  <w:textInput/>
                </w:ffData>
              </w:fldChar>
            </w:r>
            <w:r w:rsidRPr="005425C3" w:rsidDel="00695DC9">
              <w:rPr>
                <w:color w:val="0000FF"/>
                <w:sz w:val="18"/>
                <w:szCs w:val="18"/>
              </w:rPr>
              <w:instrText xml:space="preserve"> FORMTEXT </w:instrText>
            </w:r>
            <w:r w:rsidRPr="005425C3" w:rsidDel="00695DC9">
              <w:rPr>
                <w:color w:val="0000FF"/>
                <w:sz w:val="18"/>
                <w:szCs w:val="18"/>
              </w:rPr>
            </w:r>
            <w:r w:rsidRPr="005425C3" w:rsidDel="00695DC9">
              <w:rPr>
                <w:color w:val="0000FF"/>
                <w:sz w:val="18"/>
                <w:szCs w:val="18"/>
              </w:rPr>
              <w:fldChar w:fldCharType="separate"/>
            </w:r>
            <w:r w:rsidRPr="005425C3" w:rsidDel="00695DC9">
              <w:rPr>
                <w:color w:val="0000FF"/>
                <w:sz w:val="18"/>
                <w:szCs w:val="18"/>
              </w:rPr>
              <w:t> </w:t>
            </w:r>
            <w:r w:rsidRPr="005425C3" w:rsidDel="00695DC9">
              <w:rPr>
                <w:color w:val="0000FF"/>
                <w:sz w:val="18"/>
                <w:szCs w:val="18"/>
              </w:rPr>
              <w:t> </w:t>
            </w:r>
            <w:r w:rsidRPr="005425C3" w:rsidDel="00695DC9">
              <w:rPr>
                <w:color w:val="0000FF"/>
                <w:sz w:val="18"/>
                <w:szCs w:val="18"/>
              </w:rPr>
              <w:t> </w:t>
            </w:r>
            <w:r w:rsidRPr="005425C3" w:rsidDel="00695DC9">
              <w:rPr>
                <w:color w:val="0000FF"/>
                <w:sz w:val="18"/>
                <w:szCs w:val="18"/>
              </w:rPr>
              <w:t> </w:t>
            </w:r>
            <w:r w:rsidRPr="005425C3" w:rsidDel="00695DC9">
              <w:rPr>
                <w:color w:val="0000FF"/>
                <w:sz w:val="18"/>
                <w:szCs w:val="18"/>
              </w:rPr>
              <w:t> </w:t>
            </w:r>
            <w:r w:rsidRPr="005425C3" w:rsidDel="00695DC9">
              <w:rPr>
                <w:color w:val="0000FF"/>
                <w:sz w:val="18"/>
                <w:szCs w:val="18"/>
              </w:rPr>
              <w:fldChar w:fldCharType="end"/>
            </w:r>
          </w:p>
        </w:tc>
      </w:tr>
      <w:tr w:rsidR="00776465" w:rsidRPr="005425C3" w14:paraId="65FA1A91" w14:textId="77777777" w:rsidTr="00B279E6">
        <w:trPr>
          <w:trHeight w:val="691"/>
        </w:trPr>
        <w:tc>
          <w:tcPr>
            <w:tcW w:w="4673" w:type="dxa"/>
            <w:shd w:val="clear" w:color="auto" w:fill="auto"/>
          </w:tcPr>
          <w:p w14:paraId="0F2160F0" w14:textId="4EAB4591" w:rsidR="006E529B" w:rsidRPr="005425C3" w:rsidRDefault="006E529B" w:rsidP="00847AF6">
            <w:pPr>
              <w:pStyle w:val="Annex3"/>
              <w:numPr>
                <w:ilvl w:val="2"/>
                <w:numId w:val="17"/>
              </w:numPr>
              <w:spacing w:before="60" w:after="60"/>
              <w:rPr>
                <w:i/>
                <w:sz w:val="16"/>
                <w:szCs w:val="16"/>
              </w:rPr>
            </w:pPr>
            <w:r w:rsidRPr="005425C3">
              <w:rPr>
                <w:sz w:val="18"/>
                <w:szCs w:val="18"/>
              </w:rPr>
              <w:t>Please indicate the legal basis</w:t>
            </w:r>
            <w:r w:rsidR="00032764">
              <w:rPr>
                <w:sz w:val="18"/>
                <w:szCs w:val="18"/>
              </w:rPr>
              <w:t xml:space="preserve"> or applicable protocols</w:t>
            </w:r>
            <w:r w:rsidR="002279A0" w:rsidRPr="005425C3">
              <w:rPr>
                <w:sz w:val="18"/>
                <w:szCs w:val="18"/>
              </w:rPr>
              <w:t xml:space="preserve"> (</w:t>
            </w:r>
            <w:r w:rsidR="002279A0" w:rsidRPr="005425C3">
              <w:rPr>
                <w:i/>
                <w:sz w:val="18"/>
                <w:szCs w:val="18"/>
              </w:rPr>
              <w:t>i.e.</w:t>
            </w:r>
            <w:r w:rsidR="00E75363" w:rsidRPr="005425C3">
              <w:rPr>
                <w:sz w:val="18"/>
                <w:szCs w:val="18"/>
              </w:rPr>
              <w:t>,</w:t>
            </w:r>
            <w:r w:rsidR="002279A0" w:rsidRPr="005425C3">
              <w:rPr>
                <w:sz w:val="18"/>
                <w:szCs w:val="18"/>
              </w:rPr>
              <w:t xml:space="preserve"> relevant laws, regulations, practice, etc.)</w:t>
            </w:r>
            <w:r w:rsidRPr="005425C3">
              <w:rPr>
                <w:sz w:val="18"/>
                <w:szCs w:val="18"/>
              </w:rPr>
              <w:t xml:space="preserve"> for the use of video-link</w:t>
            </w:r>
            <w:r w:rsidR="00EB52D8" w:rsidRPr="005425C3">
              <w:rPr>
                <w:sz w:val="18"/>
                <w:szCs w:val="18"/>
              </w:rPr>
              <w:t>s</w:t>
            </w:r>
            <w:r w:rsidRPr="005425C3">
              <w:rPr>
                <w:sz w:val="18"/>
                <w:szCs w:val="18"/>
              </w:rPr>
              <w:t xml:space="preserve"> in the taking of evidence in </w:t>
            </w:r>
            <w:r w:rsidR="00BE4D3D" w:rsidRPr="005425C3">
              <w:rPr>
                <w:smallCaps/>
                <w:sz w:val="18"/>
                <w:szCs w:val="18"/>
              </w:rPr>
              <w:t>Your State</w:t>
            </w:r>
            <w:r w:rsidR="00461757" w:rsidRPr="005425C3">
              <w:rPr>
                <w:smallCaps/>
                <w:sz w:val="18"/>
                <w:szCs w:val="18"/>
              </w:rPr>
              <w:t xml:space="preserve">, </w:t>
            </w:r>
            <w:r w:rsidR="00D758E6" w:rsidRPr="005425C3">
              <w:rPr>
                <w:sz w:val="18"/>
                <w:szCs w:val="18"/>
              </w:rPr>
              <w:t>either under the Convention o</w:t>
            </w:r>
            <w:r w:rsidR="009E1B00" w:rsidRPr="005425C3">
              <w:rPr>
                <w:sz w:val="18"/>
                <w:szCs w:val="18"/>
              </w:rPr>
              <w:t>r</w:t>
            </w:r>
            <w:r w:rsidR="00461757" w:rsidRPr="005425C3">
              <w:rPr>
                <w:sz w:val="18"/>
                <w:szCs w:val="18"/>
              </w:rPr>
              <w:t xml:space="preserve"> independent of the Convention (see, </w:t>
            </w:r>
            <w:r w:rsidR="00461757" w:rsidRPr="005425C3">
              <w:rPr>
                <w:i/>
                <w:sz w:val="18"/>
                <w:szCs w:val="18"/>
              </w:rPr>
              <w:t>e.g.</w:t>
            </w:r>
            <w:r w:rsidR="00461757" w:rsidRPr="005425C3">
              <w:rPr>
                <w:sz w:val="18"/>
                <w:szCs w:val="18"/>
              </w:rPr>
              <w:t xml:space="preserve"> Art. 27 (b) and (c))</w:t>
            </w:r>
            <w:r w:rsidR="001B093D" w:rsidRPr="005425C3">
              <w:rPr>
                <w:sz w:val="18"/>
                <w:szCs w:val="18"/>
              </w:rPr>
              <w:t>:</w:t>
            </w:r>
            <w:r w:rsidR="00456028" w:rsidRPr="005425C3">
              <w:rPr>
                <w:sz w:val="18"/>
                <w:szCs w:val="18"/>
              </w:rPr>
              <w:br/>
            </w:r>
            <w:r w:rsidR="00456028" w:rsidRPr="005425C3">
              <w:rPr>
                <w:sz w:val="18"/>
                <w:szCs w:val="18"/>
              </w:rPr>
              <w:br/>
            </w:r>
            <w:r w:rsidR="00456028" w:rsidRPr="005425C3">
              <w:rPr>
                <w:i/>
                <w:sz w:val="16"/>
                <w:szCs w:val="16"/>
              </w:rPr>
              <w:t>Please also attach a copy of, or provide a link to, the relevant provisions, where possible in English or French.</w:t>
            </w:r>
          </w:p>
          <w:p w14:paraId="0E908A84" w14:textId="77777777" w:rsidR="00776465" w:rsidRPr="005425C3" w:rsidRDefault="00776465" w:rsidP="00425005">
            <w:pPr>
              <w:pStyle w:val="Annex3"/>
              <w:numPr>
                <w:ilvl w:val="0"/>
                <w:numId w:val="0"/>
              </w:numPr>
              <w:spacing w:before="60" w:after="60"/>
              <w:ind w:left="284"/>
              <w:rPr>
                <w:b/>
                <w:i/>
                <w:sz w:val="16"/>
                <w:szCs w:val="16"/>
              </w:rPr>
            </w:pPr>
          </w:p>
        </w:tc>
        <w:tc>
          <w:tcPr>
            <w:tcW w:w="4615" w:type="dxa"/>
            <w:shd w:val="clear" w:color="auto" w:fill="auto"/>
          </w:tcPr>
          <w:p w14:paraId="5A1EADB0" w14:textId="77777777" w:rsidR="00776465" w:rsidRPr="005425C3" w:rsidRDefault="006F0746" w:rsidP="005B69FE">
            <w:pPr>
              <w:spacing w:before="60" w:after="60"/>
              <w:ind w:left="599" w:hanging="599"/>
              <w:rPr>
                <w:color w:val="0000FF"/>
                <w:sz w:val="18"/>
                <w:szCs w:val="18"/>
              </w:rPr>
            </w:pPr>
            <w:r w:rsidRPr="005425C3">
              <w:rPr>
                <w:color w:val="0000FF"/>
                <w:sz w:val="18"/>
                <w:szCs w:val="18"/>
              </w:rPr>
              <w:fldChar w:fldCharType="begin">
                <w:ffData>
                  <w:name w:val="Text177"/>
                  <w:enabled/>
                  <w:calcOnExit w:val="0"/>
                  <w:textInput/>
                </w:ffData>
              </w:fldChar>
            </w:r>
            <w:r w:rsidR="00DC46F1"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DC46F1" w:rsidRPr="005425C3">
              <w:rPr>
                <w:color w:val="0000FF"/>
                <w:sz w:val="18"/>
                <w:szCs w:val="18"/>
              </w:rPr>
              <w:t> </w:t>
            </w:r>
            <w:r w:rsidR="00DC46F1" w:rsidRPr="005425C3">
              <w:rPr>
                <w:color w:val="0000FF"/>
                <w:sz w:val="18"/>
                <w:szCs w:val="18"/>
              </w:rPr>
              <w:t> </w:t>
            </w:r>
            <w:r w:rsidR="00DC46F1" w:rsidRPr="005425C3">
              <w:rPr>
                <w:color w:val="0000FF"/>
                <w:sz w:val="18"/>
                <w:szCs w:val="18"/>
              </w:rPr>
              <w:t> </w:t>
            </w:r>
            <w:r w:rsidR="00DC46F1" w:rsidRPr="005425C3">
              <w:rPr>
                <w:color w:val="0000FF"/>
                <w:sz w:val="18"/>
                <w:szCs w:val="18"/>
              </w:rPr>
              <w:t> </w:t>
            </w:r>
            <w:r w:rsidR="00DC46F1" w:rsidRPr="005425C3">
              <w:rPr>
                <w:color w:val="0000FF"/>
                <w:sz w:val="18"/>
                <w:szCs w:val="18"/>
              </w:rPr>
              <w:t> </w:t>
            </w:r>
            <w:r w:rsidRPr="005425C3">
              <w:rPr>
                <w:color w:val="0000FF"/>
                <w:sz w:val="18"/>
                <w:szCs w:val="18"/>
              </w:rPr>
              <w:fldChar w:fldCharType="end"/>
            </w:r>
          </w:p>
        </w:tc>
      </w:tr>
      <w:tr w:rsidR="006C2888" w:rsidRPr="005425C3" w14:paraId="4F2706F0" w14:textId="77777777" w:rsidTr="00B279E6">
        <w:trPr>
          <w:trHeight w:val="691"/>
        </w:trPr>
        <w:tc>
          <w:tcPr>
            <w:tcW w:w="4673" w:type="dxa"/>
            <w:shd w:val="clear" w:color="auto" w:fill="auto"/>
          </w:tcPr>
          <w:p w14:paraId="49F732A0" w14:textId="7EB642E0" w:rsidR="006C2888" w:rsidRPr="00B73737" w:rsidRDefault="006C2888" w:rsidP="003D2D60">
            <w:pPr>
              <w:pStyle w:val="Annex3"/>
              <w:numPr>
                <w:ilvl w:val="2"/>
                <w:numId w:val="17"/>
              </w:numPr>
              <w:spacing w:before="60" w:after="60"/>
              <w:rPr>
                <w:sz w:val="18"/>
                <w:szCs w:val="18"/>
              </w:rPr>
            </w:pPr>
            <w:r w:rsidRPr="00B73737">
              <w:rPr>
                <w:sz w:val="18"/>
                <w:szCs w:val="18"/>
              </w:rPr>
              <w:t xml:space="preserve">Does </w:t>
            </w:r>
            <w:r w:rsidR="00F66BEE" w:rsidRPr="00B73737">
              <w:rPr>
                <w:smallCaps/>
                <w:sz w:val="18"/>
                <w:szCs w:val="18"/>
              </w:rPr>
              <w:t>Your State</w:t>
            </w:r>
            <w:r w:rsidR="00F66BEE" w:rsidRPr="00B73737">
              <w:rPr>
                <w:sz w:val="18"/>
                <w:szCs w:val="18"/>
              </w:rPr>
              <w:t xml:space="preserve"> </w:t>
            </w:r>
            <w:r w:rsidRPr="00B73737">
              <w:rPr>
                <w:sz w:val="18"/>
                <w:szCs w:val="18"/>
              </w:rPr>
              <w:t xml:space="preserve">have any agreements with other </w:t>
            </w:r>
            <w:r w:rsidR="003D2D60">
              <w:rPr>
                <w:sz w:val="18"/>
                <w:szCs w:val="18"/>
              </w:rPr>
              <w:t>C</w:t>
            </w:r>
            <w:r w:rsidRPr="00B73737">
              <w:rPr>
                <w:sz w:val="18"/>
                <w:szCs w:val="18"/>
              </w:rPr>
              <w:t xml:space="preserve">ontracting </w:t>
            </w:r>
            <w:r w:rsidR="003D2D60">
              <w:rPr>
                <w:sz w:val="18"/>
                <w:szCs w:val="18"/>
              </w:rPr>
              <w:t>S</w:t>
            </w:r>
            <w:r w:rsidRPr="00B73737">
              <w:rPr>
                <w:sz w:val="18"/>
                <w:szCs w:val="18"/>
              </w:rPr>
              <w:t>tates tha</w:t>
            </w:r>
            <w:r w:rsidR="00554A95">
              <w:rPr>
                <w:sz w:val="18"/>
                <w:szCs w:val="18"/>
              </w:rPr>
              <w:t>t derogate from the Convention</w:t>
            </w:r>
            <w:r w:rsidR="00607DF2">
              <w:rPr>
                <w:sz w:val="18"/>
                <w:szCs w:val="18"/>
              </w:rPr>
              <w:t xml:space="preserve"> when taking evidence by video-link</w:t>
            </w:r>
            <w:r w:rsidR="00554A95">
              <w:rPr>
                <w:sz w:val="18"/>
                <w:szCs w:val="18"/>
              </w:rPr>
              <w:t xml:space="preserve"> (see Art.</w:t>
            </w:r>
            <w:r w:rsidRPr="00B73737">
              <w:rPr>
                <w:sz w:val="18"/>
                <w:szCs w:val="18"/>
              </w:rPr>
              <w:t> 28</w:t>
            </w:r>
            <w:r w:rsidR="00554A95">
              <w:rPr>
                <w:sz w:val="18"/>
                <w:szCs w:val="18"/>
              </w:rPr>
              <w:t xml:space="preserve"> and Art. 32)</w:t>
            </w:r>
            <w:r w:rsidRPr="00B73737">
              <w:rPr>
                <w:sz w:val="18"/>
                <w:szCs w:val="18"/>
              </w:rPr>
              <w:t>?</w:t>
            </w:r>
          </w:p>
        </w:tc>
        <w:tc>
          <w:tcPr>
            <w:tcW w:w="4615" w:type="dxa"/>
            <w:shd w:val="clear" w:color="auto" w:fill="auto"/>
          </w:tcPr>
          <w:p w14:paraId="505033CF" w14:textId="3F6781D9" w:rsidR="006C2888" w:rsidRPr="005425C3" w:rsidRDefault="006C2888" w:rsidP="006C2888">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Pr>
                <w:sz w:val="18"/>
                <w:szCs w:val="18"/>
              </w:rPr>
              <w:tab/>
              <w:t xml:space="preserve">Yes. </w:t>
            </w:r>
            <w:r>
              <w:rPr>
                <w:sz w:val="18"/>
                <w:szCs w:val="18"/>
              </w:rPr>
              <w:br/>
              <w:t>P</w:t>
            </w:r>
            <w:r w:rsidRPr="006C2888">
              <w:rPr>
                <w:sz w:val="18"/>
                <w:szCs w:val="18"/>
              </w:rPr>
              <w:t>lease attach a copy of, or provide a link to, the relevant provisions, wher</w:t>
            </w:r>
            <w:r>
              <w:rPr>
                <w:sz w:val="18"/>
                <w:szCs w:val="18"/>
              </w:rPr>
              <w:t>e possible in English or French</w:t>
            </w:r>
            <w:r w:rsidRPr="005425C3">
              <w:rPr>
                <w:sz w:val="18"/>
                <w:szCs w:val="18"/>
              </w:rPr>
              <w:t xml:space="preserve">: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2FE071CE" w14:textId="77777777" w:rsidR="006C2888" w:rsidRPr="005425C3" w:rsidRDefault="006C2888" w:rsidP="006C2888">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No. </w:t>
            </w:r>
          </w:p>
          <w:p w14:paraId="0CFEFD90" w14:textId="77777777" w:rsidR="006C2888" w:rsidRPr="005425C3" w:rsidRDefault="006C2888" w:rsidP="006C2888">
            <w:pPr>
              <w:spacing w:before="60" w:after="60"/>
              <w:rPr>
                <w:i/>
                <w:sz w:val="18"/>
                <w:szCs w:val="18"/>
              </w:rPr>
            </w:pPr>
          </w:p>
          <w:p w14:paraId="2D5239A2" w14:textId="77777777" w:rsidR="006C2888" w:rsidRPr="005425C3" w:rsidRDefault="006C2888" w:rsidP="006C2888">
            <w:pPr>
              <w:spacing w:before="60" w:after="60"/>
              <w:rPr>
                <w:sz w:val="18"/>
                <w:szCs w:val="18"/>
              </w:rPr>
            </w:pPr>
            <w:r w:rsidRPr="005425C3">
              <w:rPr>
                <w:i/>
                <w:sz w:val="18"/>
                <w:szCs w:val="18"/>
              </w:rPr>
              <w:t>Comments</w:t>
            </w:r>
            <w:r w:rsidRPr="005425C3">
              <w:rPr>
                <w:sz w:val="18"/>
                <w:szCs w:val="18"/>
              </w:rPr>
              <w:t>:</w:t>
            </w:r>
          </w:p>
          <w:p w14:paraId="2B5DF905" w14:textId="4679B7CB" w:rsidR="006C2888" w:rsidRPr="005425C3" w:rsidRDefault="006C2888" w:rsidP="006C2888">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DD2384" w:rsidRPr="005425C3" w14:paraId="391E3AC0" w14:textId="77777777" w:rsidTr="00A93F57">
        <w:trPr>
          <w:trHeight w:val="53"/>
        </w:trPr>
        <w:tc>
          <w:tcPr>
            <w:tcW w:w="9288" w:type="dxa"/>
            <w:gridSpan w:val="2"/>
            <w:shd w:val="clear" w:color="auto" w:fill="E6E6E6"/>
          </w:tcPr>
          <w:p w14:paraId="46DA2084" w14:textId="51FED029" w:rsidR="00DD2384" w:rsidRPr="005425C3" w:rsidRDefault="00DD2384" w:rsidP="00A93F57">
            <w:pPr>
              <w:pStyle w:val="Heading3"/>
              <w:numPr>
                <w:ilvl w:val="0"/>
                <w:numId w:val="0"/>
              </w:numPr>
            </w:pPr>
            <w:r w:rsidRPr="005425C3">
              <w:t>Court system</w:t>
            </w:r>
          </w:p>
        </w:tc>
      </w:tr>
      <w:tr w:rsidR="00776465" w:rsidRPr="005425C3" w14:paraId="4B2D4985" w14:textId="77777777" w:rsidTr="00B279E6">
        <w:trPr>
          <w:trHeight w:val="179"/>
        </w:trPr>
        <w:tc>
          <w:tcPr>
            <w:tcW w:w="4673" w:type="dxa"/>
            <w:shd w:val="clear" w:color="auto" w:fill="auto"/>
          </w:tcPr>
          <w:p w14:paraId="57C0A693" w14:textId="2D1C3151" w:rsidR="005B69FE" w:rsidRPr="005425C3" w:rsidRDefault="002D4327" w:rsidP="005B69FE">
            <w:pPr>
              <w:pStyle w:val="Annex3"/>
              <w:spacing w:before="60" w:after="60"/>
              <w:rPr>
                <w:sz w:val="18"/>
                <w:szCs w:val="18"/>
              </w:rPr>
            </w:pPr>
            <w:r w:rsidRPr="005425C3">
              <w:rPr>
                <w:sz w:val="18"/>
                <w:szCs w:val="18"/>
              </w:rPr>
              <w:t>Please indicate</w:t>
            </w:r>
            <w:r w:rsidR="001B093D" w:rsidRPr="005425C3">
              <w:rPr>
                <w:sz w:val="18"/>
                <w:szCs w:val="18"/>
              </w:rPr>
              <w:t xml:space="preserve"> which courts</w:t>
            </w:r>
            <w:r w:rsidR="008C3358" w:rsidRPr="005425C3">
              <w:rPr>
                <w:sz w:val="18"/>
                <w:szCs w:val="18"/>
              </w:rPr>
              <w:t xml:space="preserve"> </w:t>
            </w:r>
            <w:r w:rsidRPr="005425C3">
              <w:rPr>
                <w:sz w:val="18"/>
                <w:szCs w:val="18"/>
              </w:rPr>
              <w:t>permit</w:t>
            </w:r>
            <w:r w:rsidR="008C3358" w:rsidRPr="005425C3">
              <w:rPr>
                <w:sz w:val="18"/>
                <w:szCs w:val="18"/>
              </w:rPr>
              <w:t>,</w:t>
            </w:r>
            <w:r w:rsidR="00BD279D" w:rsidRPr="005425C3">
              <w:rPr>
                <w:sz w:val="18"/>
                <w:szCs w:val="18"/>
              </w:rPr>
              <w:t xml:space="preserve"> or have the facilities for</w:t>
            </w:r>
            <w:r w:rsidR="008C3358" w:rsidRPr="005425C3">
              <w:rPr>
                <w:sz w:val="18"/>
                <w:szCs w:val="18"/>
              </w:rPr>
              <w:t>,</w:t>
            </w:r>
            <w:r w:rsidR="00BD279D" w:rsidRPr="005425C3">
              <w:rPr>
                <w:sz w:val="18"/>
                <w:szCs w:val="18"/>
              </w:rPr>
              <w:t xml:space="preserve"> the </w:t>
            </w:r>
            <w:r w:rsidRPr="005425C3">
              <w:rPr>
                <w:sz w:val="18"/>
                <w:szCs w:val="18"/>
              </w:rPr>
              <w:t>taking of evidence by video-link</w:t>
            </w:r>
            <w:r w:rsidR="004203BA">
              <w:rPr>
                <w:sz w:val="18"/>
                <w:szCs w:val="18"/>
              </w:rPr>
              <w:t>. If possible</w:t>
            </w:r>
            <w:r w:rsidR="00EF6B09">
              <w:rPr>
                <w:sz w:val="18"/>
                <w:szCs w:val="18"/>
              </w:rPr>
              <w:t>,</w:t>
            </w:r>
            <w:r w:rsidR="004203BA">
              <w:rPr>
                <w:sz w:val="18"/>
                <w:szCs w:val="18"/>
              </w:rPr>
              <w:t xml:space="preserve"> indicate where relevant information on videoconferencing facilities in courts can be found online</w:t>
            </w:r>
            <w:r w:rsidR="001B093D" w:rsidRPr="005425C3">
              <w:rPr>
                <w:sz w:val="18"/>
                <w:szCs w:val="18"/>
              </w:rPr>
              <w:t>:</w:t>
            </w:r>
          </w:p>
          <w:p w14:paraId="14C3328B" w14:textId="77777777" w:rsidR="00776465" w:rsidRPr="005425C3" w:rsidRDefault="00776465" w:rsidP="00BD1ABB">
            <w:pPr>
              <w:pStyle w:val="Annex3"/>
              <w:numPr>
                <w:ilvl w:val="0"/>
                <w:numId w:val="0"/>
              </w:numPr>
              <w:spacing w:before="60" w:after="60"/>
              <w:ind w:left="284"/>
              <w:rPr>
                <w:sz w:val="18"/>
                <w:szCs w:val="18"/>
              </w:rPr>
            </w:pPr>
          </w:p>
        </w:tc>
        <w:tc>
          <w:tcPr>
            <w:tcW w:w="4615" w:type="dxa"/>
            <w:shd w:val="clear" w:color="auto" w:fill="auto"/>
          </w:tcPr>
          <w:p w14:paraId="1F76A982" w14:textId="77777777" w:rsidR="005F36D5" w:rsidRPr="005425C3" w:rsidRDefault="006F0746" w:rsidP="001322A1">
            <w:pPr>
              <w:spacing w:before="60" w:after="60"/>
              <w:ind w:left="459" w:hanging="459"/>
              <w:rPr>
                <w:sz w:val="18"/>
                <w:szCs w:val="18"/>
              </w:rPr>
            </w:pPr>
            <w:r w:rsidRPr="005425C3">
              <w:rPr>
                <w:sz w:val="18"/>
                <w:szCs w:val="18"/>
              </w:rPr>
              <w:fldChar w:fldCharType="begin">
                <w:ffData>
                  <w:name w:val="Check1"/>
                  <w:enabled/>
                  <w:calcOnExit w:val="0"/>
                  <w:checkBox>
                    <w:sizeAuto/>
                    <w:default w:val="0"/>
                  </w:checkBox>
                </w:ffData>
              </w:fldChar>
            </w:r>
            <w:r w:rsidR="001B093D"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093D" w:rsidRPr="005425C3">
              <w:rPr>
                <w:sz w:val="18"/>
                <w:szCs w:val="18"/>
              </w:rPr>
              <w:tab/>
              <w:t>All courts.</w:t>
            </w:r>
          </w:p>
          <w:p w14:paraId="26519DBF" w14:textId="3B82EC00" w:rsidR="005F36D5" w:rsidRPr="005425C3" w:rsidRDefault="006F0746" w:rsidP="001322A1">
            <w:pPr>
              <w:spacing w:before="60" w:after="60"/>
              <w:ind w:left="459" w:hanging="459"/>
              <w:rPr>
                <w:color w:val="0000FF"/>
                <w:sz w:val="18"/>
                <w:szCs w:val="18"/>
              </w:rPr>
            </w:pPr>
            <w:r w:rsidRPr="005425C3">
              <w:rPr>
                <w:sz w:val="18"/>
                <w:szCs w:val="18"/>
              </w:rPr>
              <w:fldChar w:fldCharType="begin">
                <w:ffData>
                  <w:name w:val="Check1"/>
                  <w:enabled/>
                  <w:calcOnExit w:val="0"/>
                  <w:checkBox>
                    <w:sizeAuto/>
                    <w:default w:val="0"/>
                  </w:checkBox>
                </w:ffData>
              </w:fldChar>
            </w:r>
            <w:r w:rsidR="001B093D"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093D" w:rsidRPr="005425C3">
              <w:rPr>
                <w:sz w:val="18"/>
                <w:szCs w:val="18"/>
              </w:rPr>
              <w:tab/>
              <w:t>All courts of a specific type</w:t>
            </w:r>
            <w:r w:rsidR="00AA5D71" w:rsidRPr="005425C3">
              <w:rPr>
                <w:sz w:val="18"/>
                <w:szCs w:val="18"/>
              </w:rPr>
              <w:t> </w:t>
            </w:r>
            <w:r w:rsidR="001B093D" w:rsidRPr="005425C3">
              <w:rPr>
                <w:sz w:val="18"/>
                <w:szCs w:val="18"/>
              </w:rPr>
              <w:t>/</w:t>
            </w:r>
            <w:r w:rsidR="00AA5D71" w:rsidRPr="005425C3">
              <w:rPr>
                <w:sz w:val="18"/>
                <w:szCs w:val="18"/>
              </w:rPr>
              <w:t> </w:t>
            </w:r>
            <w:r w:rsidR="001B093D" w:rsidRPr="005425C3">
              <w:rPr>
                <w:sz w:val="18"/>
                <w:szCs w:val="18"/>
              </w:rPr>
              <w:t>level.</w:t>
            </w:r>
            <w:r w:rsidR="001B093D"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001B093D"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1B093D" w:rsidRPr="005425C3">
              <w:rPr>
                <w:color w:val="0000FF"/>
                <w:sz w:val="18"/>
                <w:szCs w:val="18"/>
              </w:rPr>
              <w:t> </w:t>
            </w:r>
            <w:r w:rsidR="001B093D" w:rsidRPr="005425C3">
              <w:rPr>
                <w:color w:val="0000FF"/>
                <w:sz w:val="18"/>
                <w:szCs w:val="18"/>
              </w:rPr>
              <w:t> </w:t>
            </w:r>
            <w:r w:rsidR="001B093D" w:rsidRPr="005425C3">
              <w:rPr>
                <w:color w:val="0000FF"/>
                <w:sz w:val="18"/>
                <w:szCs w:val="18"/>
              </w:rPr>
              <w:t> </w:t>
            </w:r>
            <w:r w:rsidR="001B093D" w:rsidRPr="005425C3">
              <w:rPr>
                <w:color w:val="0000FF"/>
                <w:sz w:val="18"/>
                <w:szCs w:val="18"/>
              </w:rPr>
              <w:t> </w:t>
            </w:r>
            <w:r w:rsidR="001B093D" w:rsidRPr="005425C3">
              <w:rPr>
                <w:color w:val="0000FF"/>
                <w:sz w:val="18"/>
                <w:szCs w:val="18"/>
              </w:rPr>
              <w:t> </w:t>
            </w:r>
            <w:r w:rsidRPr="005425C3">
              <w:rPr>
                <w:color w:val="0000FF"/>
                <w:sz w:val="18"/>
                <w:szCs w:val="18"/>
              </w:rPr>
              <w:fldChar w:fldCharType="end"/>
            </w:r>
          </w:p>
          <w:p w14:paraId="241D60BC" w14:textId="14B74621" w:rsidR="005F36D5" w:rsidRPr="005425C3" w:rsidRDefault="006F0746" w:rsidP="001322A1">
            <w:pPr>
              <w:spacing w:before="60" w:after="60"/>
              <w:ind w:left="459" w:hanging="459"/>
              <w:rPr>
                <w:color w:val="0000FF"/>
                <w:sz w:val="18"/>
                <w:szCs w:val="18"/>
              </w:rPr>
            </w:pPr>
            <w:r w:rsidRPr="005425C3">
              <w:rPr>
                <w:sz w:val="18"/>
                <w:szCs w:val="18"/>
              </w:rPr>
              <w:fldChar w:fldCharType="begin">
                <w:ffData>
                  <w:name w:val="Check1"/>
                  <w:enabled/>
                  <w:calcOnExit w:val="0"/>
                  <w:checkBox>
                    <w:sizeAuto/>
                    <w:default w:val="0"/>
                  </w:checkBox>
                </w:ffData>
              </w:fldChar>
            </w:r>
            <w:r w:rsidR="001B093D"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093D" w:rsidRPr="005425C3">
              <w:rPr>
                <w:sz w:val="18"/>
                <w:szCs w:val="18"/>
              </w:rPr>
              <w:tab/>
              <w:t>Only specific courts.</w:t>
            </w:r>
            <w:r w:rsidR="001B093D" w:rsidRPr="005425C3">
              <w:rPr>
                <w:sz w:val="18"/>
                <w:szCs w:val="18"/>
              </w:rPr>
              <w:br/>
              <w:t>Please specify</w:t>
            </w:r>
            <w:r w:rsidR="00FC547F" w:rsidRPr="005425C3">
              <w:rPr>
                <w:sz w:val="18"/>
                <w:szCs w:val="18"/>
              </w:rPr>
              <w:t xml:space="preserve"> which courts, or provide a link to/attach a full list</w:t>
            </w:r>
            <w:r w:rsidR="001B093D" w:rsidRPr="005425C3">
              <w:rPr>
                <w:sz w:val="18"/>
                <w:szCs w:val="18"/>
              </w:rPr>
              <w:t xml:space="preserve">: </w:t>
            </w:r>
            <w:r w:rsidRPr="005425C3">
              <w:rPr>
                <w:color w:val="0000FF"/>
                <w:sz w:val="18"/>
                <w:szCs w:val="18"/>
              </w:rPr>
              <w:fldChar w:fldCharType="begin">
                <w:ffData>
                  <w:name w:val="Text245"/>
                  <w:enabled/>
                  <w:calcOnExit w:val="0"/>
                  <w:textInput/>
                </w:ffData>
              </w:fldChar>
            </w:r>
            <w:r w:rsidR="001B093D"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1B093D" w:rsidRPr="005425C3">
              <w:rPr>
                <w:color w:val="0000FF"/>
                <w:sz w:val="18"/>
                <w:szCs w:val="18"/>
              </w:rPr>
              <w:t> </w:t>
            </w:r>
            <w:r w:rsidR="001B093D" w:rsidRPr="005425C3">
              <w:rPr>
                <w:color w:val="0000FF"/>
                <w:sz w:val="18"/>
                <w:szCs w:val="18"/>
              </w:rPr>
              <w:t> </w:t>
            </w:r>
            <w:r w:rsidR="001B093D" w:rsidRPr="005425C3">
              <w:rPr>
                <w:color w:val="0000FF"/>
                <w:sz w:val="18"/>
                <w:szCs w:val="18"/>
              </w:rPr>
              <w:t> </w:t>
            </w:r>
            <w:r w:rsidR="001B093D" w:rsidRPr="005425C3">
              <w:rPr>
                <w:color w:val="0000FF"/>
                <w:sz w:val="18"/>
                <w:szCs w:val="18"/>
              </w:rPr>
              <w:t> </w:t>
            </w:r>
            <w:r w:rsidR="001B093D" w:rsidRPr="005425C3">
              <w:rPr>
                <w:color w:val="0000FF"/>
                <w:sz w:val="18"/>
                <w:szCs w:val="18"/>
              </w:rPr>
              <w:t> </w:t>
            </w:r>
            <w:r w:rsidRPr="005425C3">
              <w:rPr>
                <w:color w:val="0000FF"/>
                <w:sz w:val="18"/>
                <w:szCs w:val="18"/>
              </w:rPr>
              <w:fldChar w:fldCharType="end"/>
            </w:r>
          </w:p>
          <w:p w14:paraId="1614D68E" w14:textId="77777777" w:rsidR="005F36D5" w:rsidRPr="005425C3" w:rsidRDefault="006F0746" w:rsidP="001322A1">
            <w:pPr>
              <w:spacing w:before="60" w:after="60"/>
              <w:ind w:left="459" w:hanging="459"/>
              <w:rPr>
                <w:sz w:val="18"/>
                <w:szCs w:val="18"/>
              </w:rPr>
            </w:pPr>
            <w:r w:rsidRPr="005425C3">
              <w:rPr>
                <w:sz w:val="18"/>
                <w:szCs w:val="18"/>
              </w:rPr>
              <w:fldChar w:fldCharType="begin">
                <w:ffData>
                  <w:name w:val="Check1"/>
                  <w:enabled/>
                  <w:calcOnExit w:val="0"/>
                  <w:checkBox>
                    <w:sizeAuto/>
                    <w:default w:val="0"/>
                  </w:checkBox>
                </w:ffData>
              </w:fldChar>
            </w:r>
            <w:r w:rsidR="001B093D"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093D" w:rsidRPr="005425C3">
              <w:rPr>
                <w:sz w:val="18"/>
                <w:szCs w:val="18"/>
              </w:rPr>
              <w:tab/>
              <w:t>None.</w:t>
            </w:r>
          </w:p>
          <w:p w14:paraId="3877B94A" w14:textId="77777777" w:rsidR="005F36D5" w:rsidRPr="005425C3" w:rsidRDefault="005F36D5" w:rsidP="001322A1">
            <w:pPr>
              <w:spacing w:before="60" w:after="60"/>
              <w:ind w:left="459" w:hanging="459"/>
              <w:rPr>
                <w:sz w:val="18"/>
                <w:szCs w:val="18"/>
              </w:rPr>
            </w:pPr>
          </w:p>
          <w:p w14:paraId="640C0C18" w14:textId="77777777" w:rsidR="00DD63E8" w:rsidRPr="005425C3" w:rsidRDefault="00DD63E8" w:rsidP="00DD63E8">
            <w:pPr>
              <w:spacing w:before="60" w:after="60"/>
              <w:rPr>
                <w:sz w:val="18"/>
                <w:szCs w:val="18"/>
              </w:rPr>
            </w:pPr>
            <w:r w:rsidRPr="005425C3">
              <w:rPr>
                <w:i/>
                <w:sz w:val="18"/>
                <w:szCs w:val="18"/>
              </w:rPr>
              <w:t>Comments</w:t>
            </w:r>
            <w:r w:rsidRPr="005425C3">
              <w:rPr>
                <w:sz w:val="18"/>
                <w:szCs w:val="18"/>
              </w:rPr>
              <w:t>:</w:t>
            </w:r>
          </w:p>
          <w:p w14:paraId="3D38E81C" w14:textId="77777777" w:rsidR="005F36D5" w:rsidRPr="005425C3" w:rsidRDefault="006F0746" w:rsidP="001322A1">
            <w:pPr>
              <w:spacing w:before="60" w:after="60"/>
              <w:ind w:left="459" w:hanging="459"/>
              <w:rPr>
                <w:color w:val="0000FF"/>
                <w:sz w:val="18"/>
                <w:szCs w:val="18"/>
              </w:rPr>
            </w:pPr>
            <w:r w:rsidRPr="005425C3">
              <w:rPr>
                <w:color w:val="0000FF"/>
                <w:sz w:val="18"/>
                <w:szCs w:val="18"/>
              </w:rPr>
              <w:fldChar w:fldCharType="begin">
                <w:ffData>
                  <w:name w:val="Text245"/>
                  <w:enabled/>
                  <w:calcOnExit w:val="0"/>
                  <w:textInput/>
                </w:ffData>
              </w:fldChar>
            </w:r>
            <w:r w:rsidR="00DD63E8"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DD63E8" w:rsidRPr="005425C3">
              <w:rPr>
                <w:color w:val="0000FF"/>
                <w:sz w:val="18"/>
                <w:szCs w:val="18"/>
              </w:rPr>
              <w:t> </w:t>
            </w:r>
            <w:r w:rsidR="00DD63E8" w:rsidRPr="005425C3">
              <w:rPr>
                <w:color w:val="0000FF"/>
                <w:sz w:val="18"/>
                <w:szCs w:val="18"/>
              </w:rPr>
              <w:t> </w:t>
            </w:r>
            <w:r w:rsidR="00DD63E8" w:rsidRPr="005425C3">
              <w:rPr>
                <w:color w:val="0000FF"/>
                <w:sz w:val="18"/>
                <w:szCs w:val="18"/>
              </w:rPr>
              <w:t> </w:t>
            </w:r>
            <w:r w:rsidR="00DD63E8" w:rsidRPr="005425C3">
              <w:rPr>
                <w:color w:val="0000FF"/>
                <w:sz w:val="18"/>
                <w:szCs w:val="18"/>
              </w:rPr>
              <w:t> </w:t>
            </w:r>
            <w:r w:rsidR="00DD63E8" w:rsidRPr="005425C3">
              <w:rPr>
                <w:color w:val="0000FF"/>
                <w:sz w:val="18"/>
                <w:szCs w:val="18"/>
              </w:rPr>
              <w:t> </w:t>
            </w:r>
            <w:r w:rsidRPr="005425C3">
              <w:rPr>
                <w:color w:val="0000FF"/>
                <w:sz w:val="18"/>
                <w:szCs w:val="18"/>
              </w:rPr>
              <w:fldChar w:fldCharType="end"/>
            </w:r>
          </w:p>
        </w:tc>
      </w:tr>
    </w:tbl>
    <w:p w14:paraId="32565F55" w14:textId="77777777" w:rsidR="004D2626" w:rsidRDefault="004D2626">
      <w:pPr>
        <w:spacing w:after="160" w:line="259" w:lineRule="auto"/>
        <w:rPr>
          <w:b/>
        </w:rPr>
        <w:sectPr w:rsidR="004D2626" w:rsidSect="00424897">
          <w:headerReference w:type="even" r:id="rId21"/>
          <w:headerReference w:type="default" r:id="rId22"/>
          <w:footerReference w:type="default" r:id="rId23"/>
          <w:headerReference w:type="first" r:id="rId24"/>
          <w:pgSz w:w="12240" w:h="15840"/>
          <w:pgMar w:top="1417" w:right="1417" w:bottom="1276" w:left="1417" w:header="720" w:footer="720" w:gutter="0"/>
          <w:cols w:space="720"/>
          <w:docGrid w:linePitch="360"/>
        </w:sectPr>
      </w:pPr>
    </w:p>
    <w:p w14:paraId="1310F46A" w14:textId="5DDB55A1" w:rsidR="00B13A92" w:rsidRDefault="00B13A92" w:rsidP="00B13A92">
      <w:pPr>
        <w:rPr>
          <w:b/>
          <w:caps/>
        </w:rPr>
      </w:pPr>
      <w:r w:rsidRPr="005425C3">
        <w:rPr>
          <w:b/>
        </w:rPr>
        <w:lastRenderedPageBreak/>
        <w:t>PART I</w:t>
      </w:r>
      <w:r>
        <w:rPr>
          <w:b/>
        </w:rPr>
        <w:t>I</w:t>
      </w:r>
      <w:r w:rsidRPr="005425C3">
        <w:rPr>
          <w:b/>
        </w:rPr>
        <w:t xml:space="preserve">I: </w:t>
      </w:r>
      <w:r w:rsidRPr="00B13A92">
        <w:rPr>
          <w:b/>
          <w:caps/>
        </w:rPr>
        <w:t>Technical and security aspects</w:t>
      </w:r>
      <w:r w:rsidR="00EF3D50">
        <w:rPr>
          <w:b/>
          <w:caps/>
        </w:rPr>
        <w:t xml:space="preserve"> (APPLICABLE TO BOTH CHAPTERS)</w:t>
      </w:r>
    </w:p>
    <w:p w14:paraId="3B102240" w14:textId="77777777" w:rsidR="000A069A" w:rsidRPr="005425C3" w:rsidRDefault="000A069A" w:rsidP="00B13A92">
      <w:pPr>
        <w:rPr>
          <w:b/>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B13A92" w:rsidRPr="005425C3" w14:paraId="3427BEDE" w14:textId="77777777" w:rsidTr="00761094">
        <w:trPr>
          <w:trHeight w:val="691"/>
        </w:trPr>
        <w:tc>
          <w:tcPr>
            <w:tcW w:w="4698" w:type="dxa"/>
            <w:shd w:val="clear" w:color="auto" w:fill="auto"/>
          </w:tcPr>
          <w:p w14:paraId="45191435" w14:textId="77777777" w:rsidR="00B13A92" w:rsidRPr="004A3E08" w:rsidRDefault="00B13A92" w:rsidP="004A3E08">
            <w:pPr>
              <w:pStyle w:val="Annex3"/>
              <w:numPr>
                <w:ilvl w:val="2"/>
                <w:numId w:val="22"/>
              </w:numPr>
              <w:spacing w:before="60" w:after="60"/>
              <w:rPr>
                <w:sz w:val="18"/>
                <w:szCs w:val="18"/>
              </w:rPr>
            </w:pPr>
            <w:r w:rsidRPr="004A3E08">
              <w:rPr>
                <w:sz w:val="18"/>
                <w:szCs w:val="18"/>
              </w:rPr>
              <w:t xml:space="preserve">Does </w:t>
            </w:r>
            <w:r w:rsidRPr="004A3E08">
              <w:rPr>
                <w:smallCaps/>
                <w:sz w:val="18"/>
                <w:szCs w:val="18"/>
              </w:rPr>
              <w:t xml:space="preserve">Your State </w:t>
            </w:r>
            <w:r w:rsidRPr="004A3E08">
              <w:rPr>
                <w:sz w:val="18"/>
                <w:szCs w:val="18"/>
              </w:rPr>
              <w:t>use licensed software (which ensures support for technical and security matters) for the taking of evidence by video-link?</w:t>
            </w:r>
          </w:p>
        </w:tc>
        <w:tc>
          <w:tcPr>
            <w:tcW w:w="4698" w:type="dxa"/>
            <w:shd w:val="clear" w:color="auto" w:fill="auto"/>
          </w:tcPr>
          <w:p w14:paraId="6E2902BA" w14:textId="77777777" w:rsidR="00B13A92" w:rsidRPr="005425C3" w:rsidRDefault="00B13A92"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365A92BB" w14:textId="77777777" w:rsidR="00B13A92" w:rsidRPr="005425C3" w:rsidRDefault="00B13A92"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4BBBDED5" w14:textId="77777777" w:rsidR="00B13A92" w:rsidRPr="005425C3" w:rsidRDefault="00B13A92" w:rsidP="00761094">
            <w:pPr>
              <w:spacing w:before="60" w:after="60"/>
              <w:rPr>
                <w:i/>
                <w:sz w:val="18"/>
                <w:szCs w:val="18"/>
              </w:rPr>
            </w:pPr>
          </w:p>
          <w:p w14:paraId="0160757D" w14:textId="77777777" w:rsidR="00B13A92" w:rsidRPr="005425C3" w:rsidRDefault="00B13A92" w:rsidP="00761094">
            <w:pPr>
              <w:spacing w:before="60" w:after="60"/>
              <w:rPr>
                <w:sz w:val="18"/>
                <w:szCs w:val="18"/>
              </w:rPr>
            </w:pPr>
            <w:r w:rsidRPr="005425C3">
              <w:rPr>
                <w:i/>
                <w:sz w:val="18"/>
                <w:szCs w:val="18"/>
              </w:rPr>
              <w:t>Comments</w:t>
            </w:r>
            <w:r w:rsidRPr="005425C3">
              <w:rPr>
                <w:sz w:val="18"/>
                <w:szCs w:val="18"/>
              </w:rPr>
              <w:t>:</w:t>
            </w:r>
          </w:p>
          <w:p w14:paraId="6C87E34C" w14:textId="77777777" w:rsidR="00B13A92" w:rsidRPr="005425C3" w:rsidRDefault="00B13A92" w:rsidP="00761094">
            <w:pPr>
              <w:spacing w:before="60" w:after="60"/>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B13A92" w:rsidRPr="005425C3" w14:paraId="0066A53A" w14:textId="77777777" w:rsidTr="00761094">
        <w:trPr>
          <w:trHeight w:val="691"/>
        </w:trPr>
        <w:tc>
          <w:tcPr>
            <w:tcW w:w="4698" w:type="dxa"/>
            <w:shd w:val="clear" w:color="auto" w:fill="auto"/>
          </w:tcPr>
          <w:p w14:paraId="73D20B02" w14:textId="4CB045A1" w:rsidR="00B13A92" w:rsidRPr="005425C3" w:rsidRDefault="00B13A92" w:rsidP="000A069A">
            <w:pPr>
              <w:pStyle w:val="Annex3"/>
              <w:spacing w:before="60" w:after="60"/>
              <w:rPr>
                <w:sz w:val="18"/>
                <w:szCs w:val="18"/>
              </w:rPr>
            </w:pPr>
            <w:r w:rsidRPr="005425C3">
              <w:rPr>
                <w:sz w:val="18"/>
                <w:szCs w:val="18"/>
              </w:rPr>
              <w:t xml:space="preserve">What are the specifications of the video-link technology in use in </w:t>
            </w:r>
            <w:r w:rsidRPr="005425C3">
              <w:rPr>
                <w:smallCaps/>
                <w:sz w:val="18"/>
                <w:szCs w:val="18"/>
              </w:rPr>
              <w:t>Your State</w:t>
            </w:r>
            <w:r w:rsidR="004A3E08" w:rsidRPr="004A3E08">
              <w:rPr>
                <w:sz w:val="18"/>
                <w:szCs w:val="18"/>
              </w:rPr>
              <w:t>, including,</w:t>
            </w:r>
            <w:r w:rsidR="004A3E08">
              <w:rPr>
                <w:smallCaps/>
                <w:sz w:val="18"/>
                <w:szCs w:val="18"/>
              </w:rPr>
              <w:t xml:space="preserve"> </w:t>
            </w:r>
            <w:r w:rsidR="004A3E08" w:rsidRPr="005425C3">
              <w:rPr>
                <w:sz w:val="18"/>
                <w:szCs w:val="18"/>
              </w:rPr>
              <w:t xml:space="preserve">if any, the minimum standards </w:t>
            </w:r>
            <w:r w:rsidR="004A3E08">
              <w:rPr>
                <w:sz w:val="18"/>
                <w:szCs w:val="18"/>
              </w:rPr>
              <w:t xml:space="preserve">or mechanisms used to secure </w:t>
            </w:r>
            <w:r w:rsidR="004A3E08" w:rsidRPr="005425C3">
              <w:rPr>
                <w:sz w:val="18"/>
                <w:szCs w:val="18"/>
              </w:rPr>
              <w:t>the communication</w:t>
            </w:r>
            <w:r w:rsidR="004A3E08">
              <w:rPr>
                <w:sz w:val="18"/>
                <w:szCs w:val="18"/>
              </w:rPr>
              <w:t>s</w:t>
            </w:r>
            <w:r w:rsidR="004A3E08" w:rsidRPr="005425C3">
              <w:rPr>
                <w:sz w:val="18"/>
                <w:szCs w:val="18"/>
              </w:rPr>
              <w:t xml:space="preserve"> and any recording</w:t>
            </w:r>
            <w:r w:rsidR="004A3E08">
              <w:rPr>
                <w:sz w:val="18"/>
                <w:szCs w:val="18"/>
              </w:rPr>
              <w:t>s</w:t>
            </w:r>
            <w:r w:rsidR="004A3E08" w:rsidRPr="005425C3">
              <w:rPr>
                <w:sz w:val="18"/>
                <w:szCs w:val="18"/>
              </w:rPr>
              <w:t xml:space="preserve"> made</w:t>
            </w:r>
            <w:r w:rsidRPr="005425C3">
              <w:rPr>
                <w:sz w:val="18"/>
                <w:szCs w:val="18"/>
              </w:rPr>
              <w:t>?</w:t>
            </w:r>
          </w:p>
          <w:p w14:paraId="5BFD4D0D" w14:textId="77777777" w:rsidR="00B13A92" w:rsidRDefault="00B13A92" w:rsidP="00761094">
            <w:pPr>
              <w:spacing w:before="60" w:after="60"/>
              <w:ind w:left="284"/>
              <w:rPr>
                <w:sz w:val="18"/>
                <w:szCs w:val="18"/>
              </w:rPr>
            </w:pPr>
          </w:p>
          <w:p w14:paraId="1F81D958" w14:textId="77777777" w:rsidR="00B13A92" w:rsidRPr="005425C3" w:rsidRDefault="00B13A92" w:rsidP="00761094">
            <w:pPr>
              <w:pStyle w:val="Heading3"/>
              <w:numPr>
                <w:ilvl w:val="0"/>
                <w:numId w:val="0"/>
              </w:numPr>
              <w:ind w:left="313"/>
              <w:rPr>
                <w:i/>
                <w:sz w:val="16"/>
                <w:szCs w:val="16"/>
              </w:rPr>
            </w:pPr>
            <w:r>
              <w:rPr>
                <w:i/>
                <w:sz w:val="16"/>
                <w:szCs w:val="16"/>
              </w:rPr>
              <w:t>States are encouraged to provide as much information as possible when responding to this question. As such, it may be useful to consider liaising with the relevant IT experts</w:t>
            </w:r>
            <w:r w:rsidRPr="005425C3">
              <w:rPr>
                <w:i/>
                <w:sz w:val="16"/>
                <w:szCs w:val="16"/>
              </w:rPr>
              <w:t xml:space="preserve">. </w:t>
            </w:r>
          </w:p>
          <w:p w14:paraId="537BD4D7" w14:textId="77777777" w:rsidR="00B13A92" w:rsidRPr="005425C3" w:rsidRDefault="00B13A92" w:rsidP="00761094">
            <w:pPr>
              <w:spacing w:before="60" w:after="60"/>
              <w:ind w:left="284"/>
              <w:rPr>
                <w:sz w:val="18"/>
                <w:szCs w:val="18"/>
              </w:rPr>
            </w:pPr>
          </w:p>
        </w:tc>
        <w:tc>
          <w:tcPr>
            <w:tcW w:w="4698" w:type="dxa"/>
            <w:shd w:val="clear" w:color="auto" w:fill="auto"/>
          </w:tcPr>
          <w:p w14:paraId="50A12E12" w14:textId="77777777" w:rsidR="00B13A92" w:rsidRPr="005425C3" w:rsidRDefault="00B13A92" w:rsidP="00761094">
            <w:pPr>
              <w:spacing w:before="60" w:after="60"/>
              <w:rPr>
                <w:color w:val="0000FF"/>
                <w:sz w:val="18"/>
                <w:szCs w:val="18"/>
              </w:rPr>
            </w:pPr>
            <w:r w:rsidRPr="005425C3">
              <w:rPr>
                <w:sz w:val="18"/>
                <w:szCs w:val="18"/>
              </w:rPr>
              <w:t>Codec (</w:t>
            </w:r>
            <w:r w:rsidRPr="005425C3">
              <w:rPr>
                <w:i/>
                <w:sz w:val="18"/>
                <w:szCs w:val="18"/>
              </w:rPr>
              <w:t>i.e.</w:t>
            </w:r>
            <w:r w:rsidRPr="005425C3">
              <w:rPr>
                <w:sz w:val="18"/>
                <w:szCs w:val="18"/>
              </w:rPr>
              <w:t>, manufacturer, model, transmission speed, bandwidth):</w:t>
            </w:r>
            <w:r w:rsidRPr="005425C3">
              <w:rPr>
                <w:color w:val="0000FF"/>
                <w:sz w:val="18"/>
                <w:szCs w:val="18"/>
              </w:rPr>
              <w:t xml:space="preserve"> </w:t>
            </w:r>
            <w:r w:rsidRPr="005425C3">
              <w:rPr>
                <w:color w:val="0000FF"/>
                <w:sz w:val="18"/>
                <w:szCs w:val="18"/>
              </w:rPr>
              <w:br/>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52714CF1" w14:textId="77777777" w:rsidR="00B13A92" w:rsidRPr="005425C3" w:rsidRDefault="00B13A92" w:rsidP="00761094">
            <w:pPr>
              <w:spacing w:before="60" w:after="60"/>
              <w:rPr>
                <w:color w:val="0000FF"/>
                <w:sz w:val="18"/>
                <w:szCs w:val="18"/>
              </w:rPr>
            </w:pPr>
            <w:r w:rsidRPr="005425C3">
              <w:rPr>
                <w:sz w:val="18"/>
                <w:szCs w:val="18"/>
              </w:rPr>
              <w:t>Video and audio standards (</w:t>
            </w:r>
            <w:r w:rsidRPr="005425C3">
              <w:rPr>
                <w:i/>
                <w:sz w:val="18"/>
                <w:szCs w:val="18"/>
              </w:rPr>
              <w:t>e.g.</w:t>
            </w:r>
            <w:r w:rsidRPr="005425C3">
              <w:rPr>
                <w:sz w:val="18"/>
                <w:szCs w:val="18"/>
              </w:rPr>
              <w:t xml:space="preserve"> Standard Definition, High Definition, etc.):</w:t>
            </w:r>
            <w:r w:rsidRPr="005425C3">
              <w:rPr>
                <w:color w:val="0000FF"/>
                <w:sz w:val="18"/>
                <w:szCs w:val="18"/>
              </w:rPr>
              <w:t xml:space="preserve"> </w:t>
            </w:r>
            <w:r w:rsidRPr="005425C3">
              <w:rPr>
                <w:color w:val="0000FF"/>
                <w:sz w:val="18"/>
                <w:szCs w:val="18"/>
              </w:rPr>
              <w:br/>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5FA1A2AC" w14:textId="77777777" w:rsidR="00B13A92" w:rsidRPr="005425C3" w:rsidRDefault="00B13A92" w:rsidP="00761094">
            <w:pPr>
              <w:spacing w:before="60" w:after="60"/>
              <w:rPr>
                <w:color w:val="0000FF"/>
                <w:sz w:val="18"/>
                <w:szCs w:val="18"/>
              </w:rPr>
            </w:pPr>
            <w:r w:rsidRPr="005425C3">
              <w:rPr>
                <w:sz w:val="18"/>
                <w:szCs w:val="18"/>
              </w:rPr>
              <w:t>Type of network (</w:t>
            </w:r>
            <w:r w:rsidRPr="005425C3">
              <w:rPr>
                <w:i/>
                <w:sz w:val="18"/>
                <w:szCs w:val="18"/>
              </w:rPr>
              <w:t>e.g.</w:t>
            </w:r>
            <w:r w:rsidRPr="005425C3">
              <w:rPr>
                <w:sz w:val="18"/>
                <w:szCs w:val="18"/>
              </w:rPr>
              <w:t xml:space="preserve">, ISDN, IP, etc.): </w:t>
            </w:r>
            <w:r w:rsidRPr="005425C3">
              <w:rPr>
                <w:sz w:val="18"/>
                <w:szCs w:val="18"/>
              </w:rPr>
              <w:br/>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56EA9A9E" w14:textId="77777777" w:rsidR="00B13A92" w:rsidRPr="005425C3" w:rsidRDefault="00B13A92" w:rsidP="00761094">
            <w:pPr>
              <w:spacing w:before="60" w:after="60"/>
              <w:rPr>
                <w:sz w:val="18"/>
                <w:szCs w:val="18"/>
              </w:rPr>
            </w:pPr>
            <w:r w:rsidRPr="005425C3">
              <w:rPr>
                <w:sz w:val="18"/>
                <w:szCs w:val="18"/>
              </w:rPr>
              <w:t xml:space="preserve">Type of encryption for signals in secure transmissions: </w:t>
            </w:r>
            <w:r w:rsidRPr="005425C3">
              <w:rPr>
                <w:sz w:val="18"/>
                <w:szCs w:val="18"/>
              </w:rPr>
              <w:br/>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r w:rsidRPr="005425C3">
              <w:rPr>
                <w:sz w:val="18"/>
                <w:szCs w:val="18"/>
              </w:rPr>
              <w:t xml:space="preserve"> </w:t>
            </w:r>
          </w:p>
          <w:p w14:paraId="013A7C17" w14:textId="77777777" w:rsidR="00B13A92" w:rsidRPr="005425C3" w:rsidRDefault="00B13A92" w:rsidP="00761094">
            <w:pPr>
              <w:spacing w:before="60" w:after="60"/>
              <w:rPr>
                <w:sz w:val="18"/>
                <w:szCs w:val="18"/>
              </w:rPr>
            </w:pPr>
            <w:r w:rsidRPr="005425C3">
              <w:rPr>
                <w:sz w:val="18"/>
                <w:szCs w:val="18"/>
              </w:rPr>
              <w:t xml:space="preserve">Split screen capability: </w:t>
            </w:r>
            <w:r w:rsidRPr="005425C3">
              <w:rPr>
                <w:sz w:val="18"/>
                <w:szCs w:val="18"/>
              </w:rPr>
              <w:br/>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3BB725EB" w14:textId="77777777" w:rsidR="00B13A92" w:rsidRPr="005425C3" w:rsidRDefault="00B13A92" w:rsidP="00761094">
            <w:pPr>
              <w:spacing w:before="60" w:after="60"/>
              <w:rPr>
                <w:sz w:val="18"/>
                <w:szCs w:val="18"/>
              </w:rPr>
            </w:pPr>
            <w:r w:rsidRPr="005425C3">
              <w:rPr>
                <w:sz w:val="18"/>
                <w:szCs w:val="18"/>
              </w:rPr>
              <w:t xml:space="preserve">Document cameras: </w:t>
            </w:r>
            <w:r w:rsidRPr="005425C3">
              <w:rPr>
                <w:sz w:val="18"/>
                <w:szCs w:val="18"/>
              </w:rPr>
              <w:br/>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7C367E9D" w14:textId="77777777" w:rsidR="00B13A92" w:rsidRDefault="00B13A92" w:rsidP="00761094">
            <w:pPr>
              <w:spacing w:before="60" w:after="60"/>
              <w:rPr>
                <w:color w:val="0000FF"/>
                <w:sz w:val="18"/>
                <w:szCs w:val="18"/>
              </w:rPr>
            </w:pPr>
            <w:r w:rsidRPr="005425C3">
              <w:rPr>
                <w:sz w:val="18"/>
                <w:szCs w:val="18"/>
              </w:rPr>
              <w:t xml:space="preserve">Multipoint connections: </w:t>
            </w:r>
            <w:r w:rsidRPr="005425C3">
              <w:rPr>
                <w:sz w:val="18"/>
                <w:szCs w:val="18"/>
              </w:rPr>
              <w:br/>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51A434F6" w14:textId="0EBD6479" w:rsidR="00B13A92" w:rsidRPr="005425C3" w:rsidRDefault="004A3E08" w:rsidP="00761094">
            <w:pPr>
              <w:spacing w:before="60" w:after="60"/>
              <w:rPr>
                <w:sz w:val="18"/>
                <w:szCs w:val="18"/>
              </w:rPr>
            </w:pPr>
            <w:r>
              <w:rPr>
                <w:sz w:val="18"/>
                <w:szCs w:val="18"/>
              </w:rPr>
              <w:t>A</w:t>
            </w:r>
            <w:r w:rsidR="00B13A92" w:rsidRPr="005425C3">
              <w:rPr>
                <w:sz w:val="18"/>
                <w:szCs w:val="18"/>
              </w:rPr>
              <w:t>dditional specifications or capabilities:</w:t>
            </w:r>
            <w:r w:rsidR="005D1201">
              <w:rPr>
                <w:sz w:val="18"/>
                <w:szCs w:val="18"/>
              </w:rPr>
              <w:br/>
            </w:r>
            <w:r w:rsidR="00B13A92" w:rsidRPr="005425C3">
              <w:rPr>
                <w:color w:val="0000FF"/>
                <w:sz w:val="18"/>
                <w:szCs w:val="18"/>
              </w:rPr>
              <w:fldChar w:fldCharType="begin">
                <w:ffData>
                  <w:name w:val="Text245"/>
                  <w:enabled/>
                  <w:calcOnExit w:val="0"/>
                  <w:textInput/>
                </w:ffData>
              </w:fldChar>
            </w:r>
            <w:r w:rsidR="00B13A92" w:rsidRPr="005425C3">
              <w:rPr>
                <w:color w:val="0000FF"/>
                <w:sz w:val="18"/>
                <w:szCs w:val="18"/>
              </w:rPr>
              <w:instrText xml:space="preserve"> FORMTEXT </w:instrText>
            </w:r>
            <w:r w:rsidR="00B13A92" w:rsidRPr="005425C3">
              <w:rPr>
                <w:color w:val="0000FF"/>
                <w:sz w:val="18"/>
                <w:szCs w:val="18"/>
              </w:rPr>
            </w:r>
            <w:r w:rsidR="00B13A92" w:rsidRPr="005425C3">
              <w:rPr>
                <w:color w:val="0000FF"/>
                <w:sz w:val="18"/>
                <w:szCs w:val="18"/>
              </w:rPr>
              <w:fldChar w:fldCharType="separate"/>
            </w:r>
            <w:r w:rsidR="00B13A92" w:rsidRPr="005425C3">
              <w:rPr>
                <w:color w:val="0000FF"/>
                <w:sz w:val="18"/>
                <w:szCs w:val="18"/>
              </w:rPr>
              <w:t> </w:t>
            </w:r>
            <w:r w:rsidR="00B13A92" w:rsidRPr="005425C3">
              <w:rPr>
                <w:color w:val="0000FF"/>
                <w:sz w:val="18"/>
                <w:szCs w:val="18"/>
              </w:rPr>
              <w:t> </w:t>
            </w:r>
            <w:r w:rsidR="00B13A92" w:rsidRPr="005425C3">
              <w:rPr>
                <w:color w:val="0000FF"/>
                <w:sz w:val="18"/>
                <w:szCs w:val="18"/>
              </w:rPr>
              <w:t> </w:t>
            </w:r>
            <w:r w:rsidR="00B13A92" w:rsidRPr="005425C3">
              <w:rPr>
                <w:color w:val="0000FF"/>
                <w:sz w:val="18"/>
                <w:szCs w:val="18"/>
              </w:rPr>
              <w:t> </w:t>
            </w:r>
            <w:r w:rsidR="00B13A92" w:rsidRPr="005425C3">
              <w:rPr>
                <w:color w:val="0000FF"/>
                <w:sz w:val="18"/>
                <w:szCs w:val="18"/>
              </w:rPr>
              <w:t> </w:t>
            </w:r>
            <w:r w:rsidR="00B13A92" w:rsidRPr="005425C3">
              <w:rPr>
                <w:color w:val="0000FF"/>
                <w:sz w:val="18"/>
                <w:szCs w:val="18"/>
              </w:rPr>
              <w:fldChar w:fldCharType="end"/>
            </w:r>
          </w:p>
          <w:p w14:paraId="5FB1E43A" w14:textId="69B543A2" w:rsidR="004A3E08" w:rsidRDefault="005D1201" w:rsidP="00761094">
            <w:pPr>
              <w:spacing w:before="60" w:after="60"/>
              <w:rPr>
                <w:color w:val="0000FF"/>
                <w:sz w:val="18"/>
                <w:szCs w:val="18"/>
              </w:rPr>
            </w:pPr>
            <w:r>
              <w:rPr>
                <w:sz w:val="18"/>
                <w:szCs w:val="18"/>
              </w:rPr>
              <w:t>Protocols or o</w:t>
            </w:r>
            <w:r w:rsidR="004A3E08">
              <w:rPr>
                <w:sz w:val="18"/>
                <w:szCs w:val="18"/>
              </w:rPr>
              <w:t>ther practices:</w:t>
            </w:r>
            <w:r>
              <w:rPr>
                <w:sz w:val="18"/>
                <w:szCs w:val="18"/>
              </w:rPr>
              <w:br/>
            </w:r>
            <w:r w:rsidR="004A3E08" w:rsidRPr="005425C3">
              <w:rPr>
                <w:color w:val="0000FF"/>
                <w:sz w:val="18"/>
                <w:szCs w:val="18"/>
              </w:rPr>
              <w:fldChar w:fldCharType="begin">
                <w:ffData>
                  <w:name w:val="Text245"/>
                  <w:enabled/>
                  <w:calcOnExit w:val="0"/>
                  <w:textInput/>
                </w:ffData>
              </w:fldChar>
            </w:r>
            <w:r w:rsidR="004A3E08" w:rsidRPr="005425C3">
              <w:rPr>
                <w:color w:val="0000FF"/>
                <w:sz w:val="18"/>
                <w:szCs w:val="18"/>
              </w:rPr>
              <w:instrText xml:space="preserve"> FORMTEXT </w:instrText>
            </w:r>
            <w:r w:rsidR="004A3E08" w:rsidRPr="005425C3">
              <w:rPr>
                <w:color w:val="0000FF"/>
                <w:sz w:val="18"/>
                <w:szCs w:val="18"/>
              </w:rPr>
            </w:r>
            <w:r w:rsidR="004A3E08" w:rsidRPr="005425C3">
              <w:rPr>
                <w:color w:val="0000FF"/>
                <w:sz w:val="18"/>
                <w:szCs w:val="18"/>
              </w:rPr>
              <w:fldChar w:fldCharType="separate"/>
            </w:r>
            <w:r w:rsidR="004A3E08" w:rsidRPr="005425C3">
              <w:rPr>
                <w:color w:val="0000FF"/>
                <w:sz w:val="18"/>
                <w:szCs w:val="18"/>
              </w:rPr>
              <w:t> </w:t>
            </w:r>
            <w:r w:rsidR="004A3E08" w:rsidRPr="005425C3">
              <w:rPr>
                <w:color w:val="0000FF"/>
                <w:sz w:val="18"/>
                <w:szCs w:val="18"/>
              </w:rPr>
              <w:t> </w:t>
            </w:r>
            <w:r w:rsidR="004A3E08" w:rsidRPr="005425C3">
              <w:rPr>
                <w:color w:val="0000FF"/>
                <w:sz w:val="18"/>
                <w:szCs w:val="18"/>
              </w:rPr>
              <w:t> </w:t>
            </w:r>
            <w:r w:rsidR="004A3E08" w:rsidRPr="005425C3">
              <w:rPr>
                <w:color w:val="0000FF"/>
                <w:sz w:val="18"/>
                <w:szCs w:val="18"/>
              </w:rPr>
              <w:t> </w:t>
            </w:r>
            <w:r w:rsidR="004A3E08" w:rsidRPr="005425C3">
              <w:rPr>
                <w:color w:val="0000FF"/>
                <w:sz w:val="18"/>
                <w:szCs w:val="18"/>
              </w:rPr>
              <w:t> </w:t>
            </w:r>
            <w:r w:rsidR="004A3E08" w:rsidRPr="005425C3">
              <w:rPr>
                <w:color w:val="0000FF"/>
                <w:sz w:val="18"/>
                <w:szCs w:val="18"/>
              </w:rPr>
              <w:fldChar w:fldCharType="end"/>
            </w:r>
          </w:p>
          <w:p w14:paraId="63BB97AE" w14:textId="77777777" w:rsidR="004D2626" w:rsidRPr="005425C3" w:rsidRDefault="004D2626" w:rsidP="00761094">
            <w:pPr>
              <w:spacing w:before="60" w:after="60"/>
              <w:rPr>
                <w:sz w:val="18"/>
                <w:szCs w:val="18"/>
              </w:rPr>
            </w:pPr>
          </w:p>
          <w:p w14:paraId="7D431610" w14:textId="77777777" w:rsidR="00B13A92" w:rsidRPr="005425C3" w:rsidRDefault="00B13A92" w:rsidP="00761094">
            <w:pPr>
              <w:spacing w:before="60" w:after="60"/>
              <w:rPr>
                <w:sz w:val="18"/>
                <w:szCs w:val="18"/>
              </w:rPr>
            </w:pPr>
            <w:r w:rsidRPr="005425C3">
              <w:rPr>
                <w:i/>
                <w:sz w:val="18"/>
                <w:szCs w:val="18"/>
              </w:rPr>
              <w:t>Comments</w:t>
            </w:r>
            <w:r w:rsidRPr="005425C3">
              <w:rPr>
                <w:sz w:val="18"/>
                <w:szCs w:val="18"/>
              </w:rPr>
              <w:t>:</w:t>
            </w:r>
          </w:p>
          <w:p w14:paraId="11B24DFD" w14:textId="77777777" w:rsidR="00B13A92" w:rsidRPr="005425C3" w:rsidRDefault="00B13A92" w:rsidP="00761094">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B13A92" w:rsidRPr="005425C3" w14:paraId="24A52D85" w14:textId="77777777" w:rsidTr="00761094">
        <w:trPr>
          <w:trHeight w:val="691"/>
        </w:trPr>
        <w:tc>
          <w:tcPr>
            <w:tcW w:w="4698" w:type="dxa"/>
            <w:shd w:val="clear" w:color="auto" w:fill="auto"/>
          </w:tcPr>
          <w:p w14:paraId="7CDD4C07" w14:textId="77777777" w:rsidR="00B13A92" w:rsidRPr="000A069A" w:rsidRDefault="00B13A92" w:rsidP="00761094">
            <w:pPr>
              <w:pStyle w:val="Annex3"/>
              <w:rPr>
                <w:sz w:val="18"/>
                <w:szCs w:val="18"/>
              </w:rPr>
            </w:pPr>
            <w:r w:rsidRPr="000A069A">
              <w:rPr>
                <w:sz w:val="18"/>
                <w:szCs w:val="18"/>
              </w:rPr>
              <w:t>Can evidence be taken via commercial providers (</w:t>
            </w:r>
            <w:r w:rsidRPr="000A069A">
              <w:rPr>
                <w:i/>
                <w:sz w:val="18"/>
                <w:szCs w:val="18"/>
              </w:rPr>
              <w:t>e.g.</w:t>
            </w:r>
            <w:r w:rsidRPr="000A069A">
              <w:rPr>
                <w:sz w:val="18"/>
                <w:szCs w:val="18"/>
              </w:rPr>
              <w:t xml:space="preserve">, </w:t>
            </w:r>
            <w:proofErr w:type="spellStart"/>
            <w:r w:rsidRPr="000A069A">
              <w:rPr>
                <w:sz w:val="18"/>
                <w:szCs w:val="18"/>
              </w:rPr>
              <w:t>Skype</w:t>
            </w:r>
            <w:r w:rsidRPr="000A069A">
              <w:rPr>
                <w:sz w:val="18"/>
                <w:szCs w:val="18"/>
                <w:vertAlign w:val="superscript"/>
              </w:rPr>
              <w:t>TM</w:t>
            </w:r>
            <w:proofErr w:type="spellEnd"/>
            <w:r w:rsidRPr="000A069A">
              <w:rPr>
                <w:sz w:val="18"/>
                <w:szCs w:val="18"/>
              </w:rPr>
              <w:t>)?</w:t>
            </w:r>
          </w:p>
        </w:tc>
        <w:tc>
          <w:tcPr>
            <w:tcW w:w="4698" w:type="dxa"/>
            <w:shd w:val="clear" w:color="auto" w:fill="auto"/>
          </w:tcPr>
          <w:p w14:paraId="50BA9DF5" w14:textId="77777777" w:rsidR="00B13A92" w:rsidRPr="005425C3" w:rsidRDefault="00B13A92"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224A9A25" w14:textId="77777777" w:rsidR="00B13A92" w:rsidRPr="005425C3" w:rsidRDefault="00B13A92"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230844A0" w14:textId="77777777" w:rsidR="00B13A92" w:rsidRPr="005425C3" w:rsidRDefault="00B13A92" w:rsidP="00761094">
            <w:pPr>
              <w:spacing w:before="60" w:after="60"/>
              <w:rPr>
                <w:i/>
                <w:sz w:val="18"/>
                <w:szCs w:val="18"/>
              </w:rPr>
            </w:pPr>
          </w:p>
          <w:p w14:paraId="0F3D7709" w14:textId="77777777" w:rsidR="00B13A92" w:rsidRPr="005425C3" w:rsidRDefault="00B13A92" w:rsidP="00761094">
            <w:pPr>
              <w:spacing w:before="60" w:after="60"/>
              <w:rPr>
                <w:sz w:val="18"/>
                <w:szCs w:val="18"/>
              </w:rPr>
            </w:pPr>
            <w:r w:rsidRPr="005425C3">
              <w:rPr>
                <w:i/>
                <w:sz w:val="18"/>
                <w:szCs w:val="18"/>
              </w:rPr>
              <w:t>Comments</w:t>
            </w:r>
            <w:r w:rsidRPr="005425C3">
              <w:rPr>
                <w:sz w:val="18"/>
                <w:szCs w:val="18"/>
              </w:rPr>
              <w:t>:</w:t>
            </w:r>
          </w:p>
          <w:p w14:paraId="440C3DA1" w14:textId="77777777" w:rsidR="00B13A92" w:rsidRPr="005425C3" w:rsidRDefault="00B13A92" w:rsidP="00761094">
            <w:pPr>
              <w:spacing w:before="60" w:after="60"/>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B13A92" w:rsidRPr="005425C3" w14:paraId="174FCC84" w14:textId="77777777" w:rsidTr="00761094">
        <w:trPr>
          <w:trHeight w:val="691"/>
        </w:trPr>
        <w:tc>
          <w:tcPr>
            <w:tcW w:w="4698" w:type="dxa"/>
            <w:shd w:val="clear" w:color="auto" w:fill="auto"/>
          </w:tcPr>
          <w:p w14:paraId="565A9414" w14:textId="7EE308A0" w:rsidR="00B13A92" w:rsidRPr="005425C3" w:rsidRDefault="00B13A92" w:rsidP="00761094">
            <w:pPr>
              <w:pStyle w:val="Annex3"/>
              <w:spacing w:before="60" w:after="60"/>
              <w:rPr>
                <w:sz w:val="18"/>
                <w:szCs w:val="18"/>
              </w:rPr>
            </w:pPr>
            <w:r w:rsidRPr="005425C3">
              <w:rPr>
                <w:sz w:val="18"/>
                <w:szCs w:val="18"/>
              </w:rPr>
              <w:t xml:space="preserve">Does </w:t>
            </w:r>
            <w:r w:rsidRPr="005425C3">
              <w:rPr>
                <w:smallCaps/>
                <w:sz w:val="18"/>
                <w:szCs w:val="18"/>
              </w:rPr>
              <w:t>Your State</w:t>
            </w:r>
            <w:r w:rsidRPr="005425C3">
              <w:rPr>
                <w:sz w:val="18"/>
                <w:szCs w:val="18"/>
              </w:rPr>
              <w:t xml:space="preserve"> have a procedure for testing connections and the quality of transmissions before the hearing?</w:t>
            </w:r>
          </w:p>
        </w:tc>
        <w:tc>
          <w:tcPr>
            <w:tcW w:w="4698" w:type="dxa"/>
            <w:shd w:val="clear" w:color="auto" w:fill="auto"/>
          </w:tcPr>
          <w:p w14:paraId="6BEF9D8D" w14:textId="77777777" w:rsidR="00B13A92" w:rsidRPr="005425C3" w:rsidRDefault="00B13A92"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627C25B4" w14:textId="77777777" w:rsidR="00B13A92" w:rsidRPr="005425C3" w:rsidRDefault="00B13A92"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4FBF516B" w14:textId="77777777" w:rsidR="00B13A92" w:rsidRPr="005425C3" w:rsidRDefault="00B13A92" w:rsidP="00761094">
            <w:pPr>
              <w:spacing w:before="60" w:after="60"/>
              <w:rPr>
                <w:i/>
                <w:sz w:val="18"/>
                <w:szCs w:val="18"/>
              </w:rPr>
            </w:pPr>
          </w:p>
          <w:p w14:paraId="79A34657" w14:textId="77777777" w:rsidR="00B13A92" w:rsidRPr="005425C3" w:rsidRDefault="00B13A92" w:rsidP="00761094">
            <w:pPr>
              <w:spacing w:before="60" w:after="60"/>
              <w:rPr>
                <w:sz w:val="18"/>
                <w:szCs w:val="18"/>
              </w:rPr>
            </w:pPr>
            <w:r w:rsidRPr="005425C3">
              <w:rPr>
                <w:i/>
                <w:sz w:val="18"/>
                <w:szCs w:val="18"/>
              </w:rPr>
              <w:t>Comments</w:t>
            </w:r>
            <w:r w:rsidRPr="005425C3">
              <w:rPr>
                <w:sz w:val="18"/>
                <w:szCs w:val="18"/>
              </w:rPr>
              <w:t>:</w:t>
            </w:r>
          </w:p>
          <w:p w14:paraId="07CE7AF5" w14:textId="77777777" w:rsidR="00B13A92" w:rsidRPr="005425C3" w:rsidRDefault="00B13A92" w:rsidP="00761094">
            <w:pPr>
              <w:spacing w:before="60" w:after="60"/>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B13A92" w:rsidRPr="005425C3" w14:paraId="716CD130" w14:textId="77777777" w:rsidTr="00761094">
        <w:trPr>
          <w:trHeight w:val="691"/>
        </w:trPr>
        <w:tc>
          <w:tcPr>
            <w:tcW w:w="4698" w:type="dxa"/>
            <w:shd w:val="clear" w:color="auto" w:fill="auto"/>
          </w:tcPr>
          <w:p w14:paraId="6B65B0AD" w14:textId="2EB6D7F0" w:rsidR="00B13A92" w:rsidRPr="0032528D" w:rsidRDefault="00B13A92" w:rsidP="004A3E08">
            <w:pPr>
              <w:pStyle w:val="Annex3"/>
              <w:rPr>
                <w:sz w:val="18"/>
                <w:szCs w:val="18"/>
              </w:rPr>
            </w:pPr>
            <w:r w:rsidRPr="0032528D">
              <w:rPr>
                <w:sz w:val="18"/>
                <w:szCs w:val="18"/>
              </w:rPr>
              <w:t xml:space="preserve">Does </w:t>
            </w:r>
            <w:r w:rsidRPr="0032528D">
              <w:rPr>
                <w:smallCaps/>
                <w:sz w:val="18"/>
                <w:szCs w:val="18"/>
              </w:rPr>
              <w:t>Your State</w:t>
            </w:r>
            <w:r w:rsidRPr="0032528D">
              <w:rPr>
                <w:sz w:val="18"/>
                <w:szCs w:val="18"/>
              </w:rPr>
              <w:t xml:space="preserve"> have any requirements as to the hearing room, </w:t>
            </w:r>
            <w:r w:rsidRPr="0032528D">
              <w:rPr>
                <w:i/>
                <w:sz w:val="18"/>
                <w:szCs w:val="18"/>
              </w:rPr>
              <w:t>e.g.</w:t>
            </w:r>
            <w:r w:rsidRPr="0032528D">
              <w:rPr>
                <w:sz w:val="18"/>
                <w:szCs w:val="18"/>
              </w:rPr>
              <w:t>,</w:t>
            </w:r>
            <w:r w:rsidR="004203BA">
              <w:rPr>
                <w:sz w:val="18"/>
                <w:szCs w:val="18"/>
              </w:rPr>
              <w:t xml:space="preserve"> </w:t>
            </w:r>
            <w:r w:rsidR="004A3E08">
              <w:rPr>
                <w:sz w:val="18"/>
                <w:szCs w:val="18"/>
              </w:rPr>
              <w:t>should</w:t>
            </w:r>
            <w:r w:rsidR="004203BA">
              <w:rPr>
                <w:sz w:val="18"/>
                <w:szCs w:val="18"/>
              </w:rPr>
              <w:t xml:space="preserve"> be located in a court, </w:t>
            </w:r>
            <w:r w:rsidR="004A3E08">
              <w:rPr>
                <w:sz w:val="18"/>
                <w:szCs w:val="18"/>
              </w:rPr>
              <w:t>should</w:t>
            </w:r>
            <w:r w:rsidR="004203BA">
              <w:rPr>
                <w:sz w:val="18"/>
                <w:szCs w:val="18"/>
              </w:rPr>
              <w:t xml:space="preserve"> have</w:t>
            </w:r>
            <w:r w:rsidRPr="0032528D">
              <w:rPr>
                <w:i/>
                <w:sz w:val="18"/>
                <w:szCs w:val="18"/>
              </w:rPr>
              <w:t xml:space="preserve"> </w:t>
            </w:r>
            <w:r w:rsidRPr="0032528D">
              <w:rPr>
                <w:sz w:val="18"/>
                <w:szCs w:val="18"/>
              </w:rPr>
              <w:t>a camera view of the whole room</w:t>
            </w:r>
            <w:r w:rsidR="004203BA">
              <w:rPr>
                <w:sz w:val="18"/>
                <w:szCs w:val="18"/>
              </w:rPr>
              <w:t xml:space="preserve"> or a</w:t>
            </w:r>
            <w:r w:rsidRPr="0032528D">
              <w:rPr>
                <w:sz w:val="18"/>
                <w:szCs w:val="18"/>
              </w:rPr>
              <w:t xml:space="preserve"> view of all the parties, etc.?</w:t>
            </w:r>
          </w:p>
        </w:tc>
        <w:tc>
          <w:tcPr>
            <w:tcW w:w="4698" w:type="dxa"/>
            <w:shd w:val="clear" w:color="auto" w:fill="auto"/>
          </w:tcPr>
          <w:p w14:paraId="3737DD0D" w14:textId="77777777" w:rsidR="00B13A92" w:rsidRPr="005425C3" w:rsidRDefault="00B13A92"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75280D77" w14:textId="77777777" w:rsidR="00B13A92" w:rsidRPr="005425C3" w:rsidRDefault="00B13A92"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1C9994F4" w14:textId="77777777" w:rsidR="00B13A92" w:rsidRPr="005425C3" w:rsidRDefault="00B13A92" w:rsidP="00761094">
            <w:pPr>
              <w:spacing w:before="60" w:after="60"/>
              <w:rPr>
                <w:i/>
                <w:sz w:val="18"/>
                <w:szCs w:val="18"/>
              </w:rPr>
            </w:pPr>
          </w:p>
          <w:p w14:paraId="4AF41EE5" w14:textId="77777777" w:rsidR="00B13A92" w:rsidRPr="005425C3" w:rsidRDefault="00B13A92" w:rsidP="00761094">
            <w:pPr>
              <w:spacing w:before="60" w:after="60"/>
              <w:rPr>
                <w:sz w:val="18"/>
                <w:szCs w:val="18"/>
              </w:rPr>
            </w:pPr>
            <w:r w:rsidRPr="005425C3">
              <w:rPr>
                <w:i/>
                <w:sz w:val="18"/>
                <w:szCs w:val="18"/>
              </w:rPr>
              <w:t>Comments</w:t>
            </w:r>
            <w:r w:rsidRPr="005425C3">
              <w:rPr>
                <w:sz w:val="18"/>
                <w:szCs w:val="18"/>
              </w:rPr>
              <w:t>:</w:t>
            </w:r>
          </w:p>
          <w:p w14:paraId="12521142" w14:textId="77777777" w:rsidR="00B13A92" w:rsidRPr="005425C3" w:rsidRDefault="00B13A92" w:rsidP="00761094">
            <w:pPr>
              <w:spacing w:before="60" w:after="60"/>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bl>
    <w:p w14:paraId="69DF62B2" w14:textId="77777777" w:rsidR="004D2626" w:rsidRDefault="004D2626" w:rsidP="008433BB">
      <w:pPr>
        <w:rPr>
          <w:b/>
        </w:rPr>
        <w:sectPr w:rsidR="004D2626" w:rsidSect="004D2626">
          <w:headerReference w:type="even" r:id="rId25"/>
          <w:headerReference w:type="default" r:id="rId26"/>
          <w:footerReference w:type="default" r:id="rId27"/>
          <w:headerReference w:type="first" r:id="rId28"/>
          <w:pgSz w:w="12240" w:h="15840"/>
          <w:pgMar w:top="1276" w:right="1417" w:bottom="1276" w:left="1417" w:header="720" w:footer="720" w:gutter="0"/>
          <w:cols w:space="720"/>
          <w:docGrid w:linePitch="360"/>
        </w:sectPr>
      </w:pPr>
    </w:p>
    <w:p w14:paraId="1BBFCBF3" w14:textId="36941466" w:rsidR="008433BB" w:rsidRPr="005425C3" w:rsidRDefault="008433BB" w:rsidP="008433BB">
      <w:pPr>
        <w:rPr>
          <w:b/>
        </w:rPr>
      </w:pPr>
      <w:r w:rsidRPr="005425C3">
        <w:rPr>
          <w:b/>
        </w:rPr>
        <w:lastRenderedPageBreak/>
        <w:t xml:space="preserve">PART </w:t>
      </w:r>
      <w:r>
        <w:rPr>
          <w:b/>
        </w:rPr>
        <w:t>I</w:t>
      </w:r>
      <w:r w:rsidRPr="005425C3">
        <w:rPr>
          <w:b/>
        </w:rPr>
        <w:t>V: USE OF VIDEO-LINKS UNDER BOTH CHAPTERS – LEGAL CONSIDERATIONS</w:t>
      </w:r>
    </w:p>
    <w:p w14:paraId="27FFE5AC" w14:textId="77777777" w:rsidR="008433BB" w:rsidRPr="005425C3" w:rsidRDefault="008433BB" w:rsidP="008433BB">
      <w:pPr>
        <w:rPr>
          <w:b/>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8433BB" w:rsidRPr="005425C3" w14:paraId="62E00EB1" w14:textId="77777777" w:rsidTr="00877EF9">
        <w:trPr>
          <w:trHeight w:val="53"/>
        </w:trPr>
        <w:tc>
          <w:tcPr>
            <w:tcW w:w="9396" w:type="dxa"/>
            <w:gridSpan w:val="2"/>
            <w:shd w:val="clear" w:color="auto" w:fill="E6E6E6"/>
          </w:tcPr>
          <w:p w14:paraId="1F1AD167" w14:textId="77777777" w:rsidR="008433BB" w:rsidRPr="005425C3" w:rsidRDefault="008433BB" w:rsidP="00877EF9">
            <w:pPr>
              <w:pStyle w:val="Heading3"/>
              <w:numPr>
                <w:ilvl w:val="0"/>
                <w:numId w:val="0"/>
              </w:numPr>
            </w:pPr>
            <w:r w:rsidRPr="005425C3">
              <w:t xml:space="preserve">Restrictions </w:t>
            </w:r>
          </w:p>
        </w:tc>
      </w:tr>
      <w:tr w:rsidR="008433BB" w:rsidRPr="005425C3" w14:paraId="7807A12E" w14:textId="77777777" w:rsidTr="00877EF9">
        <w:trPr>
          <w:trHeight w:val="349"/>
        </w:trPr>
        <w:tc>
          <w:tcPr>
            <w:tcW w:w="4698" w:type="dxa"/>
            <w:shd w:val="clear" w:color="auto" w:fill="auto"/>
          </w:tcPr>
          <w:p w14:paraId="48A097EF" w14:textId="395656C4" w:rsidR="008433BB" w:rsidRPr="005425C3" w:rsidRDefault="008433BB" w:rsidP="005C0CE7">
            <w:pPr>
              <w:pStyle w:val="Annex3"/>
              <w:numPr>
                <w:ilvl w:val="2"/>
                <w:numId w:val="14"/>
              </w:numPr>
              <w:rPr>
                <w:sz w:val="18"/>
                <w:szCs w:val="18"/>
              </w:rPr>
            </w:pPr>
            <w:r w:rsidRPr="005425C3">
              <w:rPr>
                <w:sz w:val="18"/>
                <w:szCs w:val="18"/>
              </w:rPr>
              <w:t>Must a court order directing the use of video-links first be obtained from the requesting State (Chapter I) / State of Origin (Chapter</w:t>
            </w:r>
            <w:r w:rsidR="005C0CE7">
              <w:rPr>
                <w:sz w:val="18"/>
                <w:szCs w:val="18"/>
              </w:rPr>
              <w:t> </w:t>
            </w:r>
            <w:r w:rsidRPr="005425C3">
              <w:rPr>
                <w:sz w:val="18"/>
                <w:szCs w:val="18"/>
              </w:rPr>
              <w:t>II)?</w:t>
            </w:r>
          </w:p>
        </w:tc>
        <w:tc>
          <w:tcPr>
            <w:tcW w:w="4698" w:type="dxa"/>
            <w:shd w:val="clear" w:color="auto" w:fill="auto"/>
          </w:tcPr>
          <w:p w14:paraId="53F17A6C"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71F26FD3"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7CB8F5BF" w14:textId="77777777" w:rsidR="008433BB" w:rsidRPr="005425C3" w:rsidRDefault="008433BB" w:rsidP="00877EF9">
            <w:pPr>
              <w:spacing w:before="60" w:after="60"/>
              <w:rPr>
                <w:i/>
                <w:sz w:val="18"/>
                <w:szCs w:val="18"/>
              </w:rPr>
            </w:pPr>
          </w:p>
          <w:p w14:paraId="5EB8A994"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6D4E8315" w14:textId="77777777" w:rsidR="008433BB" w:rsidRPr="005425C3" w:rsidRDefault="008433BB" w:rsidP="00877EF9">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1896525D" w14:textId="77777777" w:rsidTr="00877EF9">
        <w:trPr>
          <w:trHeight w:val="349"/>
        </w:trPr>
        <w:tc>
          <w:tcPr>
            <w:tcW w:w="4698" w:type="dxa"/>
            <w:shd w:val="clear" w:color="auto" w:fill="auto"/>
          </w:tcPr>
          <w:p w14:paraId="57BF58EC" w14:textId="77777777" w:rsidR="008433BB" w:rsidRPr="005425C3" w:rsidRDefault="008433BB" w:rsidP="00877EF9">
            <w:pPr>
              <w:pStyle w:val="Annex3"/>
              <w:spacing w:before="60" w:after="60"/>
              <w:rPr>
                <w:sz w:val="18"/>
                <w:szCs w:val="18"/>
              </w:rPr>
            </w:pPr>
            <w:r w:rsidRPr="005425C3">
              <w:rPr>
                <w:sz w:val="18"/>
                <w:szCs w:val="18"/>
              </w:rPr>
              <w:t>Are there any restrictions on what type/s of evidence can be taken by video-link or how it is to be taken?</w:t>
            </w:r>
          </w:p>
        </w:tc>
        <w:tc>
          <w:tcPr>
            <w:tcW w:w="4698" w:type="dxa"/>
            <w:shd w:val="clear" w:color="auto" w:fill="auto"/>
          </w:tcPr>
          <w:p w14:paraId="62C32F46"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74F96C97" w14:textId="77777777" w:rsidR="008433BB" w:rsidRPr="005425C3" w:rsidRDefault="008433BB" w:rsidP="00877EF9">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1FC7C6BB" w14:textId="77777777" w:rsidR="008433BB" w:rsidRPr="005425C3" w:rsidRDefault="008433BB" w:rsidP="00877EF9">
            <w:pPr>
              <w:spacing w:before="60" w:after="60"/>
              <w:ind w:left="599" w:hanging="599"/>
              <w:rPr>
                <w:color w:val="0000FF"/>
                <w:sz w:val="18"/>
                <w:szCs w:val="18"/>
              </w:rPr>
            </w:pPr>
          </w:p>
          <w:p w14:paraId="4E1FC0BC"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3331CD1B" w14:textId="77777777" w:rsidR="008433BB" w:rsidRPr="005425C3" w:rsidRDefault="008433BB" w:rsidP="00877EF9">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06B6CD87" w14:textId="77777777" w:rsidTr="00877EF9">
        <w:trPr>
          <w:trHeight w:val="349"/>
        </w:trPr>
        <w:tc>
          <w:tcPr>
            <w:tcW w:w="4698" w:type="dxa"/>
            <w:shd w:val="clear" w:color="auto" w:fill="auto"/>
          </w:tcPr>
          <w:p w14:paraId="59E26D2F" w14:textId="77777777" w:rsidR="008433BB" w:rsidRPr="005425C3" w:rsidRDefault="008433BB" w:rsidP="00877EF9">
            <w:pPr>
              <w:pStyle w:val="Annex3"/>
              <w:rPr>
                <w:sz w:val="18"/>
                <w:szCs w:val="18"/>
              </w:rPr>
            </w:pPr>
            <w:r w:rsidRPr="005425C3">
              <w:rPr>
                <w:sz w:val="18"/>
                <w:szCs w:val="18"/>
              </w:rPr>
              <w:t xml:space="preserve">Are </w:t>
            </w:r>
            <w:r w:rsidRPr="00F45482">
              <w:rPr>
                <w:sz w:val="18"/>
                <w:szCs w:val="18"/>
              </w:rPr>
              <w:t xml:space="preserve">there any </w:t>
            </w:r>
            <w:r>
              <w:rPr>
                <w:sz w:val="18"/>
                <w:szCs w:val="18"/>
              </w:rPr>
              <w:t xml:space="preserve">specific </w:t>
            </w:r>
            <w:r w:rsidRPr="00F45482">
              <w:rPr>
                <w:sz w:val="18"/>
                <w:szCs w:val="18"/>
              </w:rPr>
              <w:t>restrictions on how evidence gathered via video-link can be handled and distributed, or do the usual rules for evi</w:t>
            </w:r>
            <w:r>
              <w:rPr>
                <w:sz w:val="18"/>
                <w:szCs w:val="18"/>
              </w:rPr>
              <w:t>dence obtained in person apply?</w:t>
            </w:r>
          </w:p>
        </w:tc>
        <w:tc>
          <w:tcPr>
            <w:tcW w:w="4698" w:type="dxa"/>
            <w:shd w:val="clear" w:color="auto" w:fill="auto"/>
          </w:tcPr>
          <w:p w14:paraId="5E839524"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Pr>
                <w:sz w:val="18"/>
                <w:szCs w:val="18"/>
              </w:rPr>
              <w:tab/>
              <w:t>Yes, there are specific restrictions.</w:t>
            </w:r>
            <w:r w:rsidRPr="005425C3">
              <w:rPr>
                <w:sz w:val="18"/>
                <w:szCs w:val="18"/>
              </w:rPr>
              <w:t xml:space="preserve">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78FD6396" w14:textId="77777777" w:rsidR="008433BB" w:rsidRPr="005425C3" w:rsidRDefault="008433BB" w:rsidP="00877EF9">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r>
              <w:rPr>
                <w:sz w:val="18"/>
                <w:szCs w:val="18"/>
              </w:rPr>
              <w:t>, the normal rules for evidence apply.</w:t>
            </w:r>
          </w:p>
          <w:p w14:paraId="2BE265B5" w14:textId="77777777" w:rsidR="008433BB" w:rsidRPr="005425C3" w:rsidRDefault="008433BB" w:rsidP="00877EF9">
            <w:pPr>
              <w:spacing w:before="60" w:after="60"/>
              <w:ind w:left="599" w:hanging="599"/>
              <w:rPr>
                <w:color w:val="0000FF"/>
                <w:sz w:val="18"/>
                <w:szCs w:val="18"/>
              </w:rPr>
            </w:pPr>
          </w:p>
          <w:p w14:paraId="2764A01B"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5A5EECFF" w14:textId="77777777" w:rsidR="008433BB" w:rsidRPr="005425C3" w:rsidRDefault="008433BB" w:rsidP="00877EF9">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31E40E57" w14:textId="77777777" w:rsidTr="00877EF9">
        <w:trPr>
          <w:trHeight w:val="349"/>
        </w:trPr>
        <w:tc>
          <w:tcPr>
            <w:tcW w:w="4698" w:type="dxa"/>
            <w:shd w:val="clear" w:color="auto" w:fill="auto"/>
          </w:tcPr>
          <w:p w14:paraId="2DF7742F" w14:textId="61EE767F" w:rsidR="008433BB" w:rsidRPr="005425C3" w:rsidRDefault="008433BB" w:rsidP="00877EF9">
            <w:pPr>
              <w:pStyle w:val="Annex3"/>
              <w:spacing w:before="60" w:after="60"/>
              <w:rPr>
                <w:sz w:val="18"/>
                <w:szCs w:val="18"/>
              </w:rPr>
            </w:pPr>
            <w:r w:rsidRPr="005425C3">
              <w:rPr>
                <w:sz w:val="18"/>
                <w:szCs w:val="18"/>
              </w:rPr>
              <w:t>Are there any restrictions on the type of person wh</w:t>
            </w:r>
            <w:r w:rsidR="00003EDA">
              <w:rPr>
                <w:sz w:val="18"/>
                <w:szCs w:val="18"/>
              </w:rPr>
              <w:t>o may be examined by video-link</w:t>
            </w:r>
            <w:r w:rsidRPr="005425C3">
              <w:rPr>
                <w:sz w:val="18"/>
                <w:szCs w:val="18"/>
              </w:rPr>
              <w:t>?</w:t>
            </w:r>
          </w:p>
        </w:tc>
        <w:tc>
          <w:tcPr>
            <w:tcW w:w="4698" w:type="dxa"/>
            <w:shd w:val="clear" w:color="auto" w:fill="auto"/>
          </w:tcPr>
          <w:p w14:paraId="0930F523"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3638ECD3" w14:textId="77777777" w:rsidR="008433BB" w:rsidRPr="005425C3" w:rsidRDefault="008433BB" w:rsidP="00877EF9">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40E21B77" w14:textId="77777777" w:rsidR="008433BB" w:rsidRPr="005425C3" w:rsidRDefault="008433BB" w:rsidP="00877EF9">
            <w:pPr>
              <w:spacing w:before="60" w:after="60"/>
              <w:ind w:left="599" w:hanging="599"/>
              <w:rPr>
                <w:color w:val="0000FF"/>
                <w:sz w:val="18"/>
                <w:szCs w:val="18"/>
              </w:rPr>
            </w:pPr>
          </w:p>
          <w:p w14:paraId="3D4482A4"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0854A253" w14:textId="77777777" w:rsidR="008433BB" w:rsidRPr="005425C3" w:rsidRDefault="008433BB" w:rsidP="00877EF9">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49132C56" w14:textId="77777777" w:rsidTr="00877EF9">
        <w:trPr>
          <w:trHeight w:val="691"/>
        </w:trPr>
        <w:tc>
          <w:tcPr>
            <w:tcW w:w="4698" w:type="dxa"/>
            <w:shd w:val="clear" w:color="auto" w:fill="auto"/>
          </w:tcPr>
          <w:p w14:paraId="1506DE53" w14:textId="75CBAEC5" w:rsidR="008433BB" w:rsidRPr="00412A54" w:rsidRDefault="008433BB" w:rsidP="00877EF9">
            <w:pPr>
              <w:pStyle w:val="Annex3"/>
              <w:spacing w:before="60" w:after="60"/>
              <w:rPr>
                <w:sz w:val="18"/>
                <w:szCs w:val="18"/>
              </w:rPr>
            </w:pPr>
            <w:r w:rsidRPr="00275EA3">
              <w:rPr>
                <w:sz w:val="18"/>
                <w:szCs w:val="18"/>
              </w:rPr>
              <w:t>Is it necessary to seek the consent of the parties to use video-link to take evidence?</w:t>
            </w:r>
          </w:p>
        </w:tc>
        <w:tc>
          <w:tcPr>
            <w:tcW w:w="4698" w:type="dxa"/>
            <w:shd w:val="clear" w:color="auto" w:fill="auto"/>
          </w:tcPr>
          <w:p w14:paraId="438BCAE7" w14:textId="77777777" w:rsidR="008433BB" w:rsidRPr="00275EA3" w:rsidRDefault="008433BB" w:rsidP="00877EF9">
            <w:pPr>
              <w:spacing w:before="60" w:after="60"/>
              <w:ind w:left="599" w:hanging="599"/>
              <w:rPr>
                <w:sz w:val="18"/>
                <w:szCs w:val="18"/>
              </w:rPr>
            </w:pPr>
            <w:r w:rsidRPr="00412A54">
              <w:rPr>
                <w:sz w:val="18"/>
                <w:szCs w:val="18"/>
              </w:rPr>
              <w:fldChar w:fldCharType="begin">
                <w:ffData>
                  <w:name w:val="Check1"/>
                  <w:enabled/>
                  <w:calcOnExit w:val="0"/>
                  <w:checkBox>
                    <w:sizeAuto/>
                    <w:default w:val="0"/>
                  </w:checkBox>
                </w:ffData>
              </w:fldChar>
            </w:r>
            <w:r w:rsidRPr="00412A54">
              <w:rPr>
                <w:sz w:val="18"/>
                <w:szCs w:val="18"/>
              </w:rPr>
              <w:instrText xml:space="preserve"> FORMCHECKBOX </w:instrText>
            </w:r>
            <w:r w:rsidR="00592F88">
              <w:rPr>
                <w:sz w:val="18"/>
                <w:szCs w:val="18"/>
              </w:rPr>
            </w:r>
            <w:r w:rsidR="00592F88">
              <w:rPr>
                <w:sz w:val="18"/>
                <w:szCs w:val="18"/>
              </w:rPr>
              <w:fldChar w:fldCharType="separate"/>
            </w:r>
            <w:r w:rsidRPr="00412A54">
              <w:rPr>
                <w:sz w:val="18"/>
                <w:szCs w:val="18"/>
              </w:rPr>
              <w:fldChar w:fldCharType="end"/>
            </w:r>
            <w:r w:rsidRPr="00275EA3">
              <w:rPr>
                <w:sz w:val="18"/>
                <w:szCs w:val="18"/>
              </w:rPr>
              <w:tab/>
              <w:t xml:space="preserve">Yes. </w:t>
            </w:r>
            <w:r w:rsidRPr="00275EA3">
              <w:rPr>
                <w:sz w:val="18"/>
                <w:szCs w:val="18"/>
              </w:rPr>
              <w:br/>
            </w:r>
            <w:r w:rsidRPr="00412A54">
              <w:rPr>
                <w:sz w:val="18"/>
                <w:szCs w:val="18"/>
              </w:rPr>
              <w:t xml:space="preserve">Please specify the conditions under which </w:t>
            </w:r>
            <w:r w:rsidRPr="00275EA3">
              <w:rPr>
                <w:sz w:val="18"/>
                <w:szCs w:val="18"/>
              </w:rPr>
              <w:t xml:space="preserve">parties may refuse the use of video-link: </w:t>
            </w:r>
            <w:r w:rsidRPr="00412A54">
              <w:rPr>
                <w:color w:val="0000FF"/>
                <w:sz w:val="18"/>
                <w:szCs w:val="18"/>
              </w:rPr>
              <w:fldChar w:fldCharType="begin">
                <w:ffData>
                  <w:name w:val="Text244"/>
                  <w:enabled/>
                  <w:calcOnExit w:val="0"/>
                  <w:textInput/>
                </w:ffData>
              </w:fldChar>
            </w:r>
            <w:r w:rsidRPr="00412A54">
              <w:rPr>
                <w:color w:val="0000FF"/>
                <w:sz w:val="18"/>
                <w:szCs w:val="18"/>
              </w:rPr>
              <w:instrText xml:space="preserve"> FORMTEXT </w:instrText>
            </w:r>
            <w:r w:rsidRPr="00412A54">
              <w:rPr>
                <w:color w:val="0000FF"/>
                <w:sz w:val="18"/>
                <w:szCs w:val="18"/>
              </w:rPr>
            </w:r>
            <w:r w:rsidRPr="00412A54">
              <w:rPr>
                <w:color w:val="0000FF"/>
                <w:sz w:val="18"/>
                <w:szCs w:val="18"/>
              </w:rPr>
              <w:fldChar w:fldCharType="separate"/>
            </w:r>
            <w:r w:rsidRPr="00412A54">
              <w:rPr>
                <w:color w:val="0000FF"/>
                <w:sz w:val="18"/>
                <w:szCs w:val="18"/>
              </w:rPr>
              <w:t> </w:t>
            </w:r>
            <w:r w:rsidRPr="00412A54">
              <w:rPr>
                <w:color w:val="0000FF"/>
                <w:sz w:val="18"/>
                <w:szCs w:val="18"/>
              </w:rPr>
              <w:t> </w:t>
            </w:r>
            <w:r w:rsidRPr="00412A54">
              <w:rPr>
                <w:color w:val="0000FF"/>
                <w:sz w:val="18"/>
                <w:szCs w:val="18"/>
              </w:rPr>
              <w:t> </w:t>
            </w:r>
            <w:r w:rsidRPr="00412A54">
              <w:rPr>
                <w:color w:val="0000FF"/>
                <w:sz w:val="18"/>
                <w:szCs w:val="18"/>
              </w:rPr>
              <w:t> </w:t>
            </w:r>
            <w:r w:rsidRPr="00412A54">
              <w:rPr>
                <w:color w:val="0000FF"/>
                <w:sz w:val="18"/>
                <w:szCs w:val="18"/>
              </w:rPr>
              <w:t> </w:t>
            </w:r>
            <w:r w:rsidRPr="00412A54">
              <w:rPr>
                <w:color w:val="0000FF"/>
                <w:sz w:val="18"/>
                <w:szCs w:val="18"/>
              </w:rPr>
              <w:fldChar w:fldCharType="end"/>
            </w:r>
          </w:p>
          <w:p w14:paraId="64F3D4F6" w14:textId="77777777" w:rsidR="008433BB" w:rsidRPr="00275EA3" w:rsidRDefault="008433BB" w:rsidP="00877EF9">
            <w:pPr>
              <w:spacing w:before="60" w:after="60"/>
              <w:ind w:left="599" w:hanging="599"/>
              <w:rPr>
                <w:sz w:val="18"/>
                <w:szCs w:val="18"/>
              </w:rPr>
            </w:pPr>
            <w:r w:rsidRPr="00412A54">
              <w:rPr>
                <w:sz w:val="18"/>
                <w:szCs w:val="18"/>
              </w:rPr>
              <w:fldChar w:fldCharType="begin">
                <w:ffData>
                  <w:name w:val="Check1"/>
                  <w:enabled/>
                  <w:calcOnExit w:val="0"/>
                  <w:checkBox>
                    <w:sizeAuto/>
                    <w:default w:val="0"/>
                  </w:checkBox>
                </w:ffData>
              </w:fldChar>
            </w:r>
            <w:r w:rsidRPr="00412A54">
              <w:rPr>
                <w:sz w:val="18"/>
                <w:szCs w:val="18"/>
              </w:rPr>
              <w:instrText xml:space="preserve"> FORMCHECKBOX </w:instrText>
            </w:r>
            <w:r w:rsidR="00592F88">
              <w:rPr>
                <w:sz w:val="18"/>
                <w:szCs w:val="18"/>
              </w:rPr>
            </w:r>
            <w:r w:rsidR="00592F88">
              <w:rPr>
                <w:sz w:val="18"/>
                <w:szCs w:val="18"/>
              </w:rPr>
              <w:fldChar w:fldCharType="separate"/>
            </w:r>
            <w:r w:rsidRPr="00412A54">
              <w:rPr>
                <w:sz w:val="18"/>
                <w:szCs w:val="18"/>
              </w:rPr>
              <w:fldChar w:fldCharType="end"/>
            </w:r>
            <w:r w:rsidRPr="00275EA3">
              <w:rPr>
                <w:sz w:val="18"/>
                <w:szCs w:val="18"/>
              </w:rPr>
              <w:tab/>
              <w:t>No.</w:t>
            </w:r>
          </w:p>
          <w:p w14:paraId="793DC16C" w14:textId="77777777" w:rsidR="008433BB" w:rsidRPr="00412A54" w:rsidRDefault="008433BB" w:rsidP="00877EF9">
            <w:pPr>
              <w:spacing w:before="60" w:after="60"/>
              <w:ind w:left="599" w:hanging="599"/>
              <w:rPr>
                <w:color w:val="0000FF"/>
                <w:sz w:val="18"/>
                <w:szCs w:val="18"/>
              </w:rPr>
            </w:pPr>
          </w:p>
          <w:p w14:paraId="51324731" w14:textId="77777777" w:rsidR="008433BB" w:rsidRPr="00412A54" w:rsidRDefault="008433BB" w:rsidP="00877EF9">
            <w:pPr>
              <w:spacing w:before="60" w:after="60"/>
              <w:rPr>
                <w:sz w:val="18"/>
                <w:szCs w:val="18"/>
              </w:rPr>
            </w:pPr>
            <w:r w:rsidRPr="00412A54">
              <w:rPr>
                <w:i/>
                <w:sz w:val="18"/>
                <w:szCs w:val="18"/>
              </w:rPr>
              <w:t>Comments</w:t>
            </w:r>
            <w:r w:rsidRPr="00412A54">
              <w:rPr>
                <w:sz w:val="18"/>
                <w:szCs w:val="18"/>
              </w:rPr>
              <w:t>:</w:t>
            </w:r>
          </w:p>
          <w:p w14:paraId="10E1FF7E" w14:textId="77777777" w:rsidR="008433BB" w:rsidRPr="005425C3" w:rsidRDefault="008433BB" w:rsidP="00877EF9">
            <w:pPr>
              <w:spacing w:before="60" w:after="60"/>
              <w:ind w:left="599" w:hanging="599"/>
              <w:rPr>
                <w:color w:val="0000FF"/>
                <w:sz w:val="18"/>
                <w:szCs w:val="18"/>
              </w:rPr>
            </w:pPr>
            <w:r w:rsidRPr="00412A54">
              <w:rPr>
                <w:color w:val="0000FF"/>
                <w:sz w:val="18"/>
                <w:szCs w:val="18"/>
              </w:rPr>
              <w:fldChar w:fldCharType="begin">
                <w:ffData>
                  <w:name w:val="Text245"/>
                  <w:enabled/>
                  <w:calcOnExit w:val="0"/>
                  <w:textInput/>
                </w:ffData>
              </w:fldChar>
            </w:r>
            <w:r w:rsidRPr="00412A54">
              <w:rPr>
                <w:color w:val="0000FF"/>
                <w:sz w:val="18"/>
                <w:szCs w:val="18"/>
              </w:rPr>
              <w:instrText xml:space="preserve"> FORMTEXT </w:instrText>
            </w:r>
            <w:r w:rsidRPr="00412A54">
              <w:rPr>
                <w:color w:val="0000FF"/>
                <w:sz w:val="18"/>
                <w:szCs w:val="18"/>
              </w:rPr>
            </w:r>
            <w:r w:rsidRPr="00412A54">
              <w:rPr>
                <w:color w:val="0000FF"/>
                <w:sz w:val="18"/>
                <w:szCs w:val="18"/>
              </w:rPr>
              <w:fldChar w:fldCharType="separate"/>
            </w:r>
            <w:r w:rsidRPr="00412A54">
              <w:rPr>
                <w:color w:val="0000FF"/>
                <w:sz w:val="18"/>
                <w:szCs w:val="18"/>
              </w:rPr>
              <w:t> </w:t>
            </w:r>
            <w:r w:rsidRPr="00412A54">
              <w:rPr>
                <w:color w:val="0000FF"/>
                <w:sz w:val="18"/>
                <w:szCs w:val="18"/>
              </w:rPr>
              <w:t> </w:t>
            </w:r>
            <w:r w:rsidRPr="00412A54">
              <w:rPr>
                <w:color w:val="0000FF"/>
                <w:sz w:val="18"/>
                <w:szCs w:val="18"/>
              </w:rPr>
              <w:t> </w:t>
            </w:r>
            <w:r w:rsidRPr="00412A54">
              <w:rPr>
                <w:color w:val="0000FF"/>
                <w:sz w:val="18"/>
                <w:szCs w:val="18"/>
              </w:rPr>
              <w:t> </w:t>
            </w:r>
            <w:r w:rsidRPr="00412A54">
              <w:rPr>
                <w:color w:val="0000FF"/>
                <w:sz w:val="18"/>
                <w:szCs w:val="18"/>
              </w:rPr>
              <w:t> </w:t>
            </w:r>
            <w:r w:rsidRPr="00412A54">
              <w:rPr>
                <w:color w:val="0000FF"/>
                <w:sz w:val="18"/>
                <w:szCs w:val="18"/>
              </w:rPr>
              <w:fldChar w:fldCharType="end"/>
            </w:r>
          </w:p>
        </w:tc>
      </w:tr>
      <w:tr w:rsidR="008433BB" w:rsidRPr="005425C3" w14:paraId="1564D2A0" w14:textId="77777777" w:rsidTr="00877EF9">
        <w:trPr>
          <w:trHeight w:val="349"/>
        </w:trPr>
        <w:tc>
          <w:tcPr>
            <w:tcW w:w="4698" w:type="dxa"/>
            <w:shd w:val="clear" w:color="auto" w:fill="auto"/>
          </w:tcPr>
          <w:p w14:paraId="7F98B57B" w14:textId="77777777" w:rsidR="008433BB" w:rsidRPr="005425C3" w:rsidRDefault="008433BB" w:rsidP="00877EF9">
            <w:pPr>
              <w:pStyle w:val="Annex3"/>
              <w:spacing w:before="60" w:after="60"/>
              <w:rPr>
                <w:sz w:val="18"/>
                <w:szCs w:val="18"/>
              </w:rPr>
            </w:pPr>
            <w:r w:rsidRPr="005425C3">
              <w:rPr>
                <w:sz w:val="18"/>
                <w:szCs w:val="18"/>
              </w:rPr>
              <w:t xml:space="preserve">Are there any restrictions on the location where the person should be examined </w:t>
            </w:r>
            <w:r w:rsidRPr="005425C3">
              <w:rPr>
                <w:sz w:val="18"/>
                <w:szCs w:val="18"/>
              </w:rPr>
              <w:br/>
              <w:t>(</w:t>
            </w:r>
            <w:r w:rsidRPr="005425C3">
              <w:rPr>
                <w:i/>
                <w:sz w:val="18"/>
                <w:szCs w:val="18"/>
              </w:rPr>
              <w:t>e.g.</w:t>
            </w:r>
            <w:r w:rsidRPr="005425C3">
              <w:rPr>
                <w:sz w:val="18"/>
                <w:szCs w:val="18"/>
              </w:rPr>
              <w:t xml:space="preserve"> in a courtroom</w:t>
            </w:r>
            <w:r>
              <w:rPr>
                <w:sz w:val="18"/>
                <w:szCs w:val="18"/>
              </w:rPr>
              <w:t>, on the premises of an Embassy or diplomatic mission</w:t>
            </w:r>
            <w:r w:rsidRPr="005425C3">
              <w:rPr>
                <w:sz w:val="18"/>
                <w:szCs w:val="18"/>
              </w:rPr>
              <w:t>)?</w:t>
            </w:r>
          </w:p>
        </w:tc>
        <w:tc>
          <w:tcPr>
            <w:tcW w:w="4698" w:type="dxa"/>
            <w:shd w:val="clear" w:color="auto" w:fill="auto"/>
          </w:tcPr>
          <w:p w14:paraId="20773283"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17D984C3" w14:textId="77777777" w:rsidR="008433BB" w:rsidRPr="005425C3" w:rsidRDefault="008433BB" w:rsidP="00877EF9">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0EC6F706" w14:textId="77777777" w:rsidR="008433BB" w:rsidRPr="005425C3" w:rsidRDefault="008433BB" w:rsidP="00877EF9">
            <w:pPr>
              <w:spacing w:before="60" w:after="60"/>
              <w:ind w:left="599" w:hanging="599"/>
              <w:rPr>
                <w:color w:val="0000FF"/>
                <w:sz w:val="18"/>
                <w:szCs w:val="18"/>
              </w:rPr>
            </w:pPr>
          </w:p>
          <w:p w14:paraId="01FF4DEA"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3A5CCE58" w14:textId="77777777" w:rsidR="008433BB" w:rsidRPr="005425C3" w:rsidRDefault="008433BB" w:rsidP="00877EF9">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bl>
    <w:p w14:paraId="7814EADA" w14:textId="77777777" w:rsidR="00120669" w:rsidRDefault="00120669">
      <w:r>
        <w:br w:type="page"/>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8433BB" w:rsidRPr="005425C3" w14:paraId="49E2F757" w14:textId="77777777" w:rsidTr="00877EF9">
        <w:trPr>
          <w:trHeight w:val="349"/>
        </w:trPr>
        <w:tc>
          <w:tcPr>
            <w:tcW w:w="4698" w:type="dxa"/>
            <w:shd w:val="clear" w:color="auto" w:fill="auto"/>
          </w:tcPr>
          <w:p w14:paraId="54BEC4F1" w14:textId="1CAB70D9" w:rsidR="008433BB" w:rsidRPr="005425C3" w:rsidRDefault="008433BB" w:rsidP="00877EF9">
            <w:pPr>
              <w:pStyle w:val="Annex3"/>
              <w:spacing w:before="60" w:after="60"/>
              <w:rPr>
                <w:sz w:val="18"/>
                <w:szCs w:val="18"/>
              </w:rPr>
            </w:pPr>
            <w:r w:rsidRPr="005425C3">
              <w:rPr>
                <w:sz w:val="18"/>
                <w:szCs w:val="18"/>
              </w:rPr>
              <w:lastRenderedPageBreak/>
              <w:t>Can a witness</w:t>
            </w:r>
            <w:r>
              <w:rPr>
                <w:sz w:val="18"/>
                <w:szCs w:val="18"/>
              </w:rPr>
              <w:t> / expert</w:t>
            </w:r>
            <w:r w:rsidRPr="005425C3">
              <w:rPr>
                <w:sz w:val="18"/>
                <w:szCs w:val="18"/>
              </w:rPr>
              <w:t xml:space="preserve"> be compelled to use video-links to give evidence?</w:t>
            </w:r>
          </w:p>
        </w:tc>
        <w:tc>
          <w:tcPr>
            <w:tcW w:w="4698" w:type="dxa"/>
            <w:shd w:val="clear" w:color="auto" w:fill="auto"/>
          </w:tcPr>
          <w:p w14:paraId="35962B64"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ed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If so, please specify what coercive measures may be used: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r w:rsidRPr="005425C3">
              <w:rPr>
                <w:sz w:val="18"/>
                <w:szCs w:val="18"/>
              </w:rPr>
              <w:t xml:space="preserve"> </w:t>
            </w:r>
          </w:p>
          <w:p w14:paraId="5D0B6D00"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ed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No. </w:t>
            </w:r>
            <w:r w:rsidRPr="005425C3">
              <w:rPr>
                <w:sz w:val="18"/>
                <w:szCs w:val="18"/>
              </w:rPr>
              <w:br/>
              <w:t xml:space="preserve">Please </w:t>
            </w:r>
            <w:r>
              <w:rPr>
                <w:sz w:val="18"/>
                <w:szCs w:val="18"/>
              </w:rPr>
              <w:t>explain</w:t>
            </w:r>
            <w:r w:rsidRPr="005425C3">
              <w:rPr>
                <w:sz w:val="18"/>
                <w:szCs w:val="18"/>
              </w:rPr>
              <w:t>:</w:t>
            </w:r>
            <w:r w:rsidRPr="005425C3">
              <w:rPr>
                <w:color w:val="0000FF"/>
                <w:sz w:val="18"/>
                <w:szCs w:val="18"/>
              </w:rPr>
              <w:t xml:space="preserve">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1A617264" w14:textId="77777777" w:rsidR="008433BB" w:rsidRPr="005425C3" w:rsidRDefault="008433BB" w:rsidP="00877EF9">
            <w:pPr>
              <w:spacing w:before="60" w:after="60"/>
              <w:ind w:left="599" w:hanging="599"/>
              <w:rPr>
                <w:i/>
                <w:sz w:val="18"/>
                <w:szCs w:val="18"/>
              </w:rPr>
            </w:pPr>
          </w:p>
          <w:p w14:paraId="276E348E" w14:textId="77777777" w:rsidR="008433BB" w:rsidRPr="005425C3" w:rsidRDefault="008433BB" w:rsidP="00877EF9">
            <w:pPr>
              <w:spacing w:before="60" w:after="60"/>
              <w:ind w:left="599" w:hanging="599"/>
              <w:rPr>
                <w:color w:val="0000FF"/>
                <w:sz w:val="18"/>
                <w:szCs w:val="18"/>
              </w:rPr>
            </w:pPr>
            <w:r w:rsidRPr="005425C3">
              <w:rPr>
                <w:i/>
                <w:sz w:val="18"/>
                <w:szCs w:val="18"/>
              </w:rPr>
              <w:t>Comments</w:t>
            </w:r>
            <w:r w:rsidRPr="005425C3">
              <w:rPr>
                <w:sz w:val="18"/>
                <w:szCs w:val="18"/>
              </w:rPr>
              <w:t xml:space="preserve">: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241163FC" w14:textId="77777777" w:rsidTr="00877EF9">
        <w:trPr>
          <w:trHeight w:val="349"/>
        </w:trPr>
        <w:tc>
          <w:tcPr>
            <w:tcW w:w="4698" w:type="dxa"/>
            <w:shd w:val="clear" w:color="auto" w:fill="auto"/>
          </w:tcPr>
          <w:p w14:paraId="23379096" w14:textId="77777777" w:rsidR="008433BB" w:rsidRPr="005425C3" w:rsidRDefault="008433BB" w:rsidP="00877EF9">
            <w:pPr>
              <w:pStyle w:val="Annex3"/>
              <w:spacing w:before="60" w:after="60"/>
              <w:rPr>
                <w:sz w:val="18"/>
                <w:szCs w:val="18"/>
              </w:rPr>
            </w:pPr>
            <w:r w:rsidRPr="005425C3">
              <w:rPr>
                <w:sz w:val="18"/>
                <w:szCs w:val="18"/>
              </w:rPr>
              <w:t>Please briefly outline the procedure/s, under Chapter I and Chapter II, for</w:t>
            </w:r>
            <w:r>
              <w:rPr>
                <w:sz w:val="18"/>
                <w:szCs w:val="18"/>
              </w:rPr>
              <w:t xml:space="preserve"> actually</w:t>
            </w:r>
            <w:r w:rsidRPr="005425C3">
              <w:rPr>
                <w:sz w:val="18"/>
                <w:szCs w:val="18"/>
              </w:rPr>
              <w:t xml:space="preserve"> notifying or summoning the witness</w:t>
            </w:r>
            <w:r>
              <w:rPr>
                <w:sz w:val="18"/>
                <w:szCs w:val="18"/>
              </w:rPr>
              <w:t> / expert</w:t>
            </w:r>
            <w:r w:rsidRPr="005425C3">
              <w:rPr>
                <w:sz w:val="18"/>
                <w:szCs w:val="18"/>
              </w:rPr>
              <w:t xml:space="preserve"> to give evidence by video-link, including any references to relevant laws, regulations or practice. </w:t>
            </w:r>
            <w:r w:rsidRPr="005425C3">
              <w:rPr>
                <w:sz w:val="18"/>
                <w:szCs w:val="18"/>
              </w:rPr>
              <w:br/>
            </w:r>
            <w:r w:rsidRPr="005425C3">
              <w:rPr>
                <w:sz w:val="18"/>
                <w:szCs w:val="18"/>
              </w:rPr>
              <w:br/>
            </w:r>
            <w:r w:rsidRPr="005425C3">
              <w:rPr>
                <w:i/>
                <w:sz w:val="18"/>
                <w:szCs w:val="18"/>
              </w:rPr>
              <w:t>Please also include, where applicable, the differences between notifying or summoning a willing witness</w:t>
            </w:r>
            <w:r>
              <w:rPr>
                <w:i/>
                <w:sz w:val="18"/>
                <w:szCs w:val="18"/>
              </w:rPr>
              <w:t> / expert</w:t>
            </w:r>
            <w:r w:rsidRPr="005425C3">
              <w:rPr>
                <w:i/>
                <w:sz w:val="18"/>
                <w:szCs w:val="18"/>
              </w:rPr>
              <w:t xml:space="preserve"> and notifying or summoning a witness</w:t>
            </w:r>
            <w:r>
              <w:rPr>
                <w:i/>
                <w:sz w:val="18"/>
                <w:szCs w:val="18"/>
              </w:rPr>
              <w:t> / expert</w:t>
            </w:r>
            <w:r w:rsidRPr="005425C3">
              <w:rPr>
                <w:i/>
                <w:sz w:val="18"/>
                <w:szCs w:val="18"/>
              </w:rPr>
              <w:t xml:space="preserve"> that is to be compelled.</w:t>
            </w:r>
          </w:p>
        </w:tc>
        <w:tc>
          <w:tcPr>
            <w:tcW w:w="4698" w:type="dxa"/>
            <w:shd w:val="clear" w:color="auto" w:fill="auto"/>
          </w:tcPr>
          <w:p w14:paraId="25B28503" w14:textId="77777777" w:rsidR="008433BB" w:rsidRPr="001476E5" w:rsidRDefault="008433BB" w:rsidP="00877EF9">
            <w:pPr>
              <w:spacing w:before="60" w:after="60"/>
              <w:ind w:left="599" w:hanging="599"/>
              <w:rPr>
                <w:sz w:val="18"/>
                <w:szCs w:val="18"/>
                <w:lang w:val="fr-FR"/>
              </w:rPr>
            </w:pPr>
            <w:proofErr w:type="spellStart"/>
            <w:r w:rsidRPr="001476E5">
              <w:rPr>
                <w:sz w:val="18"/>
                <w:szCs w:val="18"/>
                <w:lang w:val="fr-FR"/>
              </w:rPr>
              <w:t>Chapter</w:t>
            </w:r>
            <w:proofErr w:type="spellEnd"/>
            <w:r w:rsidRPr="001476E5">
              <w:rPr>
                <w:sz w:val="18"/>
                <w:szCs w:val="18"/>
                <w:lang w:val="fr-FR"/>
              </w:rPr>
              <w:t xml:space="preserve"> I: </w:t>
            </w:r>
            <w:r w:rsidRPr="005425C3">
              <w:rPr>
                <w:color w:val="0000FF"/>
                <w:sz w:val="18"/>
                <w:szCs w:val="18"/>
              </w:rPr>
              <w:fldChar w:fldCharType="begin">
                <w:ffData>
                  <w:name w:val="Text244"/>
                  <w:enabled/>
                  <w:calcOnExit w:val="0"/>
                  <w:textInput/>
                </w:ffData>
              </w:fldChar>
            </w:r>
            <w:r w:rsidRPr="00AE2594">
              <w:rPr>
                <w:color w:val="0000FF"/>
                <w:sz w:val="18"/>
                <w:szCs w:val="18"/>
                <w:lang w:val="fr-FR"/>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4CA5989C" w14:textId="77777777" w:rsidR="008433BB" w:rsidRPr="001476E5" w:rsidRDefault="008433BB" w:rsidP="00877EF9">
            <w:pPr>
              <w:spacing w:before="60" w:after="60"/>
              <w:ind w:left="599" w:hanging="599"/>
              <w:rPr>
                <w:sz w:val="18"/>
                <w:szCs w:val="18"/>
                <w:lang w:val="fr-FR"/>
              </w:rPr>
            </w:pPr>
          </w:p>
          <w:p w14:paraId="07DC6E52" w14:textId="77777777" w:rsidR="008433BB" w:rsidRPr="001476E5" w:rsidRDefault="008433BB" w:rsidP="00877EF9">
            <w:pPr>
              <w:spacing w:before="60" w:after="60"/>
              <w:ind w:left="599" w:hanging="599"/>
              <w:rPr>
                <w:color w:val="0000FF"/>
                <w:sz w:val="18"/>
                <w:szCs w:val="18"/>
                <w:lang w:val="fr-FR"/>
              </w:rPr>
            </w:pPr>
            <w:proofErr w:type="spellStart"/>
            <w:r w:rsidRPr="001476E5">
              <w:rPr>
                <w:sz w:val="18"/>
                <w:szCs w:val="18"/>
                <w:lang w:val="fr-FR"/>
              </w:rPr>
              <w:t>Chapter</w:t>
            </w:r>
            <w:proofErr w:type="spellEnd"/>
            <w:r w:rsidRPr="001476E5">
              <w:rPr>
                <w:sz w:val="18"/>
                <w:szCs w:val="18"/>
                <w:lang w:val="fr-FR"/>
              </w:rPr>
              <w:t xml:space="preserve"> II: </w:t>
            </w:r>
            <w:r w:rsidRPr="005425C3">
              <w:rPr>
                <w:color w:val="0000FF"/>
                <w:sz w:val="18"/>
                <w:szCs w:val="18"/>
              </w:rPr>
              <w:fldChar w:fldCharType="begin">
                <w:ffData>
                  <w:name w:val="Text244"/>
                  <w:enabled/>
                  <w:calcOnExit w:val="0"/>
                  <w:textInput/>
                </w:ffData>
              </w:fldChar>
            </w:r>
            <w:r w:rsidRPr="00AE2594">
              <w:rPr>
                <w:color w:val="0000FF"/>
                <w:sz w:val="18"/>
                <w:szCs w:val="18"/>
                <w:lang w:val="fr-FR"/>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2E80E481" w14:textId="77777777" w:rsidR="008433BB" w:rsidRPr="001476E5" w:rsidRDefault="008433BB" w:rsidP="00877EF9">
            <w:pPr>
              <w:spacing w:before="60" w:after="60"/>
              <w:ind w:left="599" w:hanging="599"/>
              <w:rPr>
                <w:color w:val="0000FF"/>
                <w:sz w:val="18"/>
                <w:szCs w:val="18"/>
                <w:lang w:val="fr-FR"/>
              </w:rPr>
            </w:pPr>
          </w:p>
          <w:p w14:paraId="21CB02DB" w14:textId="77777777" w:rsidR="008433BB" w:rsidRPr="001476E5" w:rsidRDefault="008433BB" w:rsidP="00877EF9">
            <w:pPr>
              <w:spacing w:before="60" w:after="60"/>
              <w:rPr>
                <w:sz w:val="18"/>
                <w:szCs w:val="18"/>
                <w:lang w:val="fr-FR"/>
              </w:rPr>
            </w:pPr>
            <w:proofErr w:type="spellStart"/>
            <w:r w:rsidRPr="001476E5">
              <w:rPr>
                <w:i/>
                <w:sz w:val="18"/>
                <w:szCs w:val="18"/>
                <w:lang w:val="fr-FR"/>
              </w:rPr>
              <w:t>Comments</w:t>
            </w:r>
            <w:proofErr w:type="spellEnd"/>
            <w:r w:rsidRPr="001476E5">
              <w:rPr>
                <w:sz w:val="18"/>
                <w:szCs w:val="18"/>
                <w:lang w:val="fr-FR"/>
              </w:rPr>
              <w:t>:</w:t>
            </w:r>
          </w:p>
          <w:p w14:paraId="043944CF" w14:textId="77777777" w:rsidR="008433BB" w:rsidRPr="005425C3" w:rsidRDefault="008433BB" w:rsidP="00877EF9">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764322EC" w14:textId="77777777" w:rsidTr="00877EF9">
        <w:trPr>
          <w:trHeight w:val="349"/>
        </w:trPr>
        <w:tc>
          <w:tcPr>
            <w:tcW w:w="4698" w:type="dxa"/>
            <w:shd w:val="clear" w:color="auto" w:fill="auto"/>
          </w:tcPr>
          <w:p w14:paraId="4A358985" w14:textId="3325CC53" w:rsidR="008433BB" w:rsidRPr="005425C3" w:rsidRDefault="008433BB" w:rsidP="009423DC">
            <w:pPr>
              <w:pStyle w:val="Annex3"/>
            </w:pPr>
            <w:r w:rsidRPr="0032528D">
              <w:rPr>
                <w:sz w:val="18"/>
                <w:szCs w:val="18"/>
              </w:rPr>
              <w:t>The law of which State governs the use of privileges?</w:t>
            </w:r>
            <w:r w:rsidRPr="0032528D">
              <w:rPr>
                <w:sz w:val="18"/>
                <w:szCs w:val="18"/>
              </w:rPr>
              <w:br/>
            </w:r>
            <w:r w:rsidRPr="005425C3">
              <w:br/>
            </w:r>
            <w:r w:rsidRPr="004A3E08">
              <w:rPr>
                <w:i/>
                <w:sz w:val="16"/>
              </w:rPr>
              <w:t>Please tick all that apply.</w:t>
            </w:r>
            <w:r w:rsidRPr="005425C3">
              <w:br/>
            </w:r>
            <w:r>
              <w:rPr>
                <w:i/>
                <w:sz w:val="16"/>
                <w:szCs w:val="16"/>
              </w:rPr>
              <w:br/>
            </w:r>
            <w:r w:rsidRPr="004A3E08">
              <w:rPr>
                <w:i/>
                <w:sz w:val="16"/>
                <w:szCs w:val="16"/>
              </w:rPr>
              <w:t>See Article</w:t>
            </w:r>
            <w:r w:rsidR="009423DC">
              <w:rPr>
                <w:i/>
                <w:sz w:val="16"/>
                <w:szCs w:val="16"/>
              </w:rPr>
              <w:t xml:space="preserve">s 11 and </w:t>
            </w:r>
            <w:r w:rsidRPr="004A3E08">
              <w:rPr>
                <w:i/>
                <w:sz w:val="16"/>
                <w:szCs w:val="16"/>
              </w:rPr>
              <w:t>21(e) of the Convention</w:t>
            </w:r>
          </w:p>
        </w:tc>
        <w:tc>
          <w:tcPr>
            <w:tcW w:w="4698" w:type="dxa"/>
            <w:shd w:val="clear" w:color="auto" w:fill="auto"/>
          </w:tcPr>
          <w:p w14:paraId="565EBB5D" w14:textId="77777777" w:rsidR="00A9599D" w:rsidRDefault="00A9599D" w:rsidP="00877EF9">
            <w:pPr>
              <w:spacing w:before="60" w:after="60"/>
              <w:ind w:left="599" w:hanging="599"/>
              <w:rPr>
                <w:sz w:val="18"/>
                <w:szCs w:val="18"/>
              </w:rPr>
            </w:pPr>
            <w:r w:rsidRPr="00A204E9">
              <w:rPr>
                <w:sz w:val="18"/>
                <w:szCs w:val="18"/>
              </w:rPr>
              <w:t>Chapter I:</w:t>
            </w:r>
          </w:p>
          <w:p w14:paraId="24937B8C" w14:textId="7B140CB0" w:rsidR="00A9599D" w:rsidRPr="005425C3" w:rsidRDefault="00A9599D" w:rsidP="00A9599D">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Pr>
                <w:sz w:val="18"/>
                <w:szCs w:val="18"/>
              </w:rPr>
              <w:tab/>
              <w:t>The law of the Requesting State</w:t>
            </w:r>
            <w:r w:rsidRPr="005425C3">
              <w:rPr>
                <w:sz w:val="18"/>
                <w:szCs w:val="18"/>
              </w:rPr>
              <w:t>.</w:t>
            </w:r>
          </w:p>
          <w:p w14:paraId="48F77131" w14:textId="7956F1DA" w:rsidR="00A9599D" w:rsidRPr="005425C3" w:rsidRDefault="00A9599D" w:rsidP="00A9599D">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Pr>
                <w:sz w:val="18"/>
                <w:szCs w:val="18"/>
              </w:rPr>
              <w:tab/>
              <w:t>The law of the Requested State</w:t>
            </w:r>
            <w:r w:rsidRPr="005425C3">
              <w:rPr>
                <w:sz w:val="18"/>
                <w:szCs w:val="18"/>
              </w:rPr>
              <w:t>.</w:t>
            </w:r>
          </w:p>
          <w:p w14:paraId="57BE3BA4" w14:textId="77777777" w:rsidR="00A9599D" w:rsidRPr="005425C3" w:rsidRDefault="00A9599D" w:rsidP="00A9599D">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The law of another State.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r w:rsidRPr="005425C3">
              <w:rPr>
                <w:sz w:val="18"/>
                <w:szCs w:val="18"/>
              </w:rPr>
              <w:t xml:space="preserve"> </w:t>
            </w:r>
          </w:p>
          <w:p w14:paraId="353F2B9D" w14:textId="77777777" w:rsidR="00A9599D" w:rsidRDefault="00A9599D" w:rsidP="00877EF9">
            <w:pPr>
              <w:spacing w:before="60" w:after="60"/>
              <w:ind w:left="599" w:hanging="599"/>
              <w:rPr>
                <w:sz w:val="18"/>
                <w:szCs w:val="18"/>
              </w:rPr>
            </w:pPr>
          </w:p>
          <w:p w14:paraId="79B2401A" w14:textId="636A6CA4" w:rsidR="00A9599D" w:rsidRDefault="00A9599D" w:rsidP="00877EF9">
            <w:pPr>
              <w:spacing w:before="60" w:after="60"/>
              <w:ind w:left="599" w:hanging="599"/>
              <w:rPr>
                <w:sz w:val="18"/>
                <w:szCs w:val="18"/>
              </w:rPr>
            </w:pPr>
            <w:r w:rsidRPr="00A204E9">
              <w:rPr>
                <w:sz w:val="18"/>
                <w:szCs w:val="18"/>
              </w:rPr>
              <w:t>Chapter I</w:t>
            </w:r>
            <w:r>
              <w:rPr>
                <w:sz w:val="18"/>
                <w:szCs w:val="18"/>
              </w:rPr>
              <w:t>I</w:t>
            </w:r>
            <w:r w:rsidRPr="00A204E9">
              <w:rPr>
                <w:sz w:val="18"/>
                <w:szCs w:val="18"/>
              </w:rPr>
              <w:t xml:space="preserve">:  </w:t>
            </w:r>
          </w:p>
          <w:p w14:paraId="02E99E65" w14:textId="4C1C6C36"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Pr>
                <w:sz w:val="18"/>
                <w:szCs w:val="18"/>
              </w:rPr>
              <w:tab/>
              <w:t>The law of the State of O</w:t>
            </w:r>
            <w:r w:rsidRPr="005425C3">
              <w:rPr>
                <w:sz w:val="18"/>
                <w:szCs w:val="18"/>
              </w:rPr>
              <w:t>rigin.</w:t>
            </w:r>
          </w:p>
          <w:p w14:paraId="576E2B75" w14:textId="79702835"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Pr>
                <w:sz w:val="18"/>
                <w:szCs w:val="18"/>
              </w:rPr>
              <w:tab/>
              <w:t>The law of the State of E</w:t>
            </w:r>
            <w:r w:rsidRPr="005425C3">
              <w:rPr>
                <w:sz w:val="18"/>
                <w:szCs w:val="18"/>
              </w:rPr>
              <w:t>xecution.</w:t>
            </w:r>
          </w:p>
          <w:p w14:paraId="38860C23"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The law of another State.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r w:rsidRPr="005425C3">
              <w:rPr>
                <w:sz w:val="18"/>
                <w:szCs w:val="18"/>
              </w:rPr>
              <w:t xml:space="preserve"> </w:t>
            </w:r>
          </w:p>
          <w:p w14:paraId="098C6306" w14:textId="77777777" w:rsidR="008433BB" w:rsidRPr="005425C3" w:rsidRDefault="008433BB" w:rsidP="00877EF9">
            <w:pPr>
              <w:spacing w:before="60" w:after="60"/>
              <w:ind w:left="599" w:hanging="599"/>
              <w:rPr>
                <w:sz w:val="18"/>
                <w:szCs w:val="18"/>
              </w:rPr>
            </w:pPr>
          </w:p>
          <w:p w14:paraId="69BF9B85" w14:textId="77777777" w:rsidR="008433BB" w:rsidRPr="005425C3" w:rsidRDefault="008433BB" w:rsidP="00877EF9">
            <w:pPr>
              <w:spacing w:before="60" w:after="60"/>
              <w:ind w:left="599" w:hanging="599"/>
              <w:rPr>
                <w:sz w:val="18"/>
                <w:szCs w:val="18"/>
              </w:rPr>
            </w:pPr>
            <w:r w:rsidRPr="005425C3">
              <w:rPr>
                <w:i/>
                <w:sz w:val="18"/>
                <w:szCs w:val="18"/>
              </w:rPr>
              <w:t>Comments</w:t>
            </w:r>
            <w:r w:rsidRPr="005425C3">
              <w:rPr>
                <w:sz w:val="18"/>
                <w:szCs w:val="18"/>
              </w:rPr>
              <w:t xml:space="preserve">: </w:t>
            </w:r>
          </w:p>
          <w:p w14:paraId="76BE1BF3" w14:textId="77777777" w:rsidR="008433BB" w:rsidRPr="005425C3" w:rsidRDefault="008433BB" w:rsidP="00877EF9">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bl>
    <w:p w14:paraId="089FBC70" w14:textId="77777777" w:rsidR="008433BB" w:rsidRPr="005425C3" w:rsidRDefault="008433BB" w:rsidP="008433BB">
      <w:pPr>
        <w:rPr>
          <w:b/>
        </w:rPr>
      </w:pPr>
    </w:p>
    <w:p w14:paraId="110C5630" w14:textId="77777777" w:rsidR="00120669" w:rsidRDefault="00120669" w:rsidP="008433BB">
      <w:pPr>
        <w:spacing w:after="160" w:line="259" w:lineRule="auto"/>
        <w:rPr>
          <w:b/>
        </w:rPr>
        <w:sectPr w:rsidR="00120669" w:rsidSect="00424897">
          <w:headerReference w:type="even" r:id="rId29"/>
          <w:headerReference w:type="default" r:id="rId30"/>
          <w:footerReference w:type="default" r:id="rId31"/>
          <w:headerReference w:type="first" r:id="rId32"/>
          <w:pgSz w:w="12240" w:h="15840"/>
          <w:pgMar w:top="1417" w:right="1417" w:bottom="1276" w:left="1417" w:header="720" w:footer="720" w:gutter="0"/>
          <w:cols w:space="720"/>
          <w:docGrid w:linePitch="360"/>
        </w:sectPr>
      </w:pPr>
    </w:p>
    <w:p w14:paraId="422CD189" w14:textId="752DD37A" w:rsidR="00BF4312" w:rsidRPr="005425C3" w:rsidRDefault="00BF4312" w:rsidP="00776465">
      <w:pPr>
        <w:rPr>
          <w:b/>
        </w:rPr>
      </w:pPr>
      <w:r w:rsidRPr="005425C3">
        <w:rPr>
          <w:b/>
        </w:rPr>
        <w:lastRenderedPageBreak/>
        <w:t xml:space="preserve">PART </w:t>
      </w:r>
      <w:r w:rsidR="00B13A92">
        <w:rPr>
          <w:b/>
        </w:rPr>
        <w:t>V</w:t>
      </w:r>
      <w:r w:rsidR="005F36D5" w:rsidRPr="005425C3">
        <w:rPr>
          <w:b/>
        </w:rPr>
        <w:t>:</w:t>
      </w:r>
      <w:r w:rsidR="004E34A5" w:rsidRPr="005425C3">
        <w:rPr>
          <w:b/>
        </w:rPr>
        <w:t xml:space="preserve"> </w:t>
      </w:r>
      <w:r w:rsidRPr="005425C3">
        <w:rPr>
          <w:b/>
        </w:rPr>
        <w:t>USE OF VIDEO-LINK</w:t>
      </w:r>
      <w:r w:rsidR="00EB52D8" w:rsidRPr="005425C3">
        <w:rPr>
          <w:b/>
        </w:rPr>
        <w:t>S</w:t>
      </w:r>
      <w:r w:rsidRPr="005425C3">
        <w:rPr>
          <w:b/>
        </w:rPr>
        <w:t xml:space="preserve"> UNDER </w:t>
      </w:r>
      <w:r w:rsidRPr="005425C3">
        <w:rPr>
          <w:b/>
          <w:u w:val="single"/>
        </w:rPr>
        <w:t>CHAPTER I</w:t>
      </w:r>
      <w:r w:rsidR="00323C9E" w:rsidRPr="005425C3">
        <w:rPr>
          <w:b/>
        </w:rPr>
        <w:t xml:space="preserve"> (LETTERS OF REQUEST) </w:t>
      </w:r>
      <w:r w:rsidRPr="005425C3">
        <w:rPr>
          <w:b/>
        </w:rPr>
        <w:t>– LEGAL CONSIDERATIONS</w:t>
      </w:r>
      <w:r w:rsidR="00EC3725" w:rsidRPr="005425C3">
        <w:rPr>
          <w:b/>
        </w:rPr>
        <w:t xml:space="preserve"> </w:t>
      </w:r>
    </w:p>
    <w:p w14:paraId="4C6F5B45" w14:textId="77777777" w:rsidR="00BF4312" w:rsidRPr="005425C3" w:rsidRDefault="00BF4312" w:rsidP="00776465"/>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BF4312" w:rsidRPr="005425C3" w14:paraId="052258E2" w14:textId="77777777" w:rsidTr="00E5190D">
        <w:trPr>
          <w:trHeight w:val="53"/>
        </w:trPr>
        <w:tc>
          <w:tcPr>
            <w:tcW w:w="9396" w:type="dxa"/>
            <w:gridSpan w:val="2"/>
            <w:shd w:val="clear" w:color="auto" w:fill="E6E6E6"/>
          </w:tcPr>
          <w:p w14:paraId="670D527C" w14:textId="77777777" w:rsidR="00BF4312" w:rsidRPr="005425C3" w:rsidRDefault="003E6283" w:rsidP="005B69FE">
            <w:pPr>
              <w:pStyle w:val="Heading3"/>
              <w:numPr>
                <w:ilvl w:val="0"/>
                <w:numId w:val="0"/>
              </w:numPr>
            </w:pPr>
            <w:r w:rsidRPr="005425C3">
              <w:t xml:space="preserve">Legal obstacles </w:t>
            </w:r>
          </w:p>
        </w:tc>
      </w:tr>
      <w:tr w:rsidR="00E50602" w:rsidRPr="005425C3" w14:paraId="6A6FFD74" w14:textId="77777777" w:rsidTr="00E5190D">
        <w:trPr>
          <w:trHeight w:val="691"/>
        </w:trPr>
        <w:tc>
          <w:tcPr>
            <w:tcW w:w="4698" w:type="dxa"/>
            <w:shd w:val="clear" w:color="auto" w:fill="auto"/>
          </w:tcPr>
          <w:p w14:paraId="11B896EB" w14:textId="157A845C" w:rsidR="005F36D5" w:rsidRPr="005425C3" w:rsidRDefault="005F36D5" w:rsidP="00847AF6">
            <w:pPr>
              <w:pStyle w:val="Annex3"/>
              <w:numPr>
                <w:ilvl w:val="2"/>
                <w:numId w:val="16"/>
              </w:numPr>
              <w:rPr>
                <w:sz w:val="18"/>
                <w:szCs w:val="18"/>
              </w:rPr>
            </w:pPr>
            <w:r w:rsidRPr="005425C3">
              <w:rPr>
                <w:sz w:val="18"/>
                <w:szCs w:val="18"/>
              </w:rPr>
              <w:t xml:space="preserve">Does </w:t>
            </w:r>
            <w:r w:rsidR="00BE4D3D" w:rsidRPr="005425C3">
              <w:rPr>
                <w:smallCaps/>
                <w:sz w:val="18"/>
                <w:szCs w:val="18"/>
              </w:rPr>
              <w:t>Your State</w:t>
            </w:r>
            <w:r w:rsidRPr="005425C3">
              <w:rPr>
                <w:sz w:val="18"/>
                <w:szCs w:val="18"/>
              </w:rPr>
              <w:t xml:space="preserve"> consider that there are legal obstacles to</w:t>
            </w:r>
            <w:r w:rsidR="0055655A" w:rsidRPr="005425C3">
              <w:rPr>
                <w:sz w:val="18"/>
                <w:szCs w:val="18"/>
              </w:rPr>
              <w:t xml:space="preserve"> using video-link to assist in</w:t>
            </w:r>
            <w:r w:rsidRPr="005425C3">
              <w:rPr>
                <w:sz w:val="18"/>
                <w:szCs w:val="18"/>
              </w:rPr>
              <w:t xml:space="preserve"> the taking of evidence under Chapter I of the Convention?</w:t>
            </w:r>
          </w:p>
          <w:p w14:paraId="71826D6A" w14:textId="77777777" w:rsidR="006D7DB0" w:rsidRPr="005425C3" w:rsidRDefault="006D7DB0" w:rsidP="001D205A">
            <w:pPr>
              <w:pStyle w:val="Annex3"/>
              <w:numPr>
                <w:ilvl w:val="0"/>
                <w:numId w:val="0"/>
              </w:numPr>
              <w:rPr>
                <w:sz w:val="18"/>
                <w:szCs w:val="18"/>
              </w:rPr>
            </w:pPr>
          </w:p>
          <w:p w14:paraId="33AC769E" w14:textId="4A6EC94C" w:rsidR="006D7DB0" w:rsidRPr="005425C3" w:rsidRDefault="006D7DB0" w:rsidP="001D205A">
            <w:pPr>
              <w:pStyle w:val="Annex3"/>
              <w:numPr>
                <w:ilvl w:val="0"/>
                <w:numId w:val="0"/>
              </w:numPr>
              <w:ind w:left="313"/>
              <w:rPr>
                <w:i/>
                <w:sz w:val="16"/>
                <w:szCs w:val="16"/>
              </w:rPr>
            </w:pPr>
            <w:r w:rsidRPr="005425C3">
              <w:rPr>
                <w:i/>
                <w:sz w:val="16"/>
                <w:szCs w:val="16"/>
              </w:rPr>
              <w:t>The Special Commission has noted that the use of video</w:t>
            </w:r>
            <w:r w:rsidR="001944C9" w:rsidRPr="005425C3">
              <w:rPr>
                <w:i/>
                <w:sz w:val="16"/>
                <w:szCs w:val="16"/>
              </w:rPr>
              <w:t>-link</w:t>
            </w:r>
            <w:r w:rsidRPr="005425C3">
              <w:rPr>
                <w:i/>
                <w:sz w:val="16"/>
                <w:szCs w:val="16"/>
              </w:rPr>
              <w:t xml:space="preserve"> and similar technologies is consistent with the current framework of the Convention</w:t>
            </w:r>
            <w:r w:rsidR="00BE5CAB" w:rsidRPr="005425C3">
              <w:rPr>
                <w:i/>
                <w:sz w:val="16"/>
                <w:szCs w:val="16"/>
              </w:rPr>
              <w:t xml:space="preserve"> (see</w:t>
            </w:r>
            <w:r w:rsidR="007D18A6" w:rsidRPr="005425C3">
              <w:rPr>
                <w:i/>
                <w:sz w:val="16"/>
                <w:szCs w:val="16"/>
              </w:rPr>
              <w:t xml:space="preserve"> C&amp;R No 55 of the 2009 SC and C&amp;R No 20 of the 2014</w:t>
            </w:r>
            <w:r w:rsidR="002279A0" w:rsidRPr="005425C3">
              <w:rPr>
                <w:i/>
                <w:sz w:val="16"/>
                <w:szCs w:val="16"/>
              </w:rPr>
              <w:t> </w:t>
            </w:r>
            <w:r w:rsidR="007D18A6" w:rsidRPr="005425C3">
              <w:rPr>
                <w:i/>
                <w:sz w:val="16"/>
                <w:szCs w:val="16"/>
              </w:rPr>
              <w:t>SC</w:t>
            </w:r>
            <w:r w:rsidR="00BE5CAB" w:rsidRPr="005425C3">
              <w:rPr>
                <w:i/>
                <w:sz w:val="16"/>
                <w:szCs w:val="16"/>
              </w:rPr>
              <w:t>).</w:t>
            </w:r>
          </w:p>
          <w:p w14:paraId="7A4F4FA8" w14:textId="77777777" w:rsidR="006D7DB0" w:rsidRPr="005425C3" w:rsidRDefault="006D7DB0" w:rsidP="001D205A">
            <w:pPr>
              <w:pStyle w:val="Annex3"/>
              <w:numPr>
                <w:ilvl w:val="0"/>
                <w:numId w:val="0"/>
              </w:numPr>
              <w:rPr>
                <w:sz w:val="18"/>
                <w:szCs w:val="18"/>
              </w:rPr>
            </w:pPr>
          </w:p>
        </w:tc>
        <w:tc>
          <w:tcPr>
            <w:tcW w:w="4698" w:type="dxa"/>
            <w:shd w:val="clear" w:color="auto" w:fill="auto"/>
          </w:tcPr>
          <w:p w14:paraId="4FAFCC14" w14:textId="77777777" w:rsidR="005F36D5" w:rsidRPr="005425C3" w:rsidRDefault="006F0746" w:rsidP="001322A1">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00E50602"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6C2182" w:rsidRPr="005425C3">
              <w:rPr>
                <w:sz w:val="18"/>
                <w:szCs w:val="18"/>
              </w:rPr>
              <w:tab/>
              <w:t xml:space="preserve">Yes. </w:t>
            </w:r>
            <w:r w:rsidR="00A84E13" w:rsidRPr="005425C3">
              <w:rPr>
                <w:sz w:val="18"/>
                <w:szCs w:val="18"/>
              </w:rPr>
              <w:br/>
            </w:r>
            <w:r w:rsidR="006C2182" w:rsidRPr="005425C3">
              <w:rPr>
                <w:sz w:val="18"/>
                <w:szCs w:val="18"/>
              </w:rPr>
              <w:t xml:space="preserve">Please specify: </w:t>
            </w:r>
            <w:r w:rsidRPr="005425C3">
              <w:rPr>
                <w:color w:val="0000FF"/>
                <w:sz w:val="18"/>
                <w:szCs w:val="18"/>
              </w:rPr>
              <w:fldChar w:fldCharType="begin">
                <w:ffData>
                  <w:name w:val="Text245"/>
                  <w:enabled/>
                  <w:calcOnExit w:val="0"/>
                  <w:textInput/>
                </w:ffData>
              </w:fldChar>
            </w:r>
            <w:r w:rsidR="006C2182"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6C2182" w:rsidRPr="005425C3">
              <w:rPr>
                <w:color w:val="0000FF"/>
                <w:sz w:val="18"/>
                <w:szCs w:val="18"/>
              </w:rPr>
              <w:t> </w:t>
            </w:r>
            <w:r w:rsidR="006C2182" w:rsidRPr="005425C3">
              <w:rPr>
                <w:color w:val="0000FF"/>
                <w:sz w:val="18"/>
                <w:szCs w:val="18"/>
              </w:rPr>
              <w:t> </w:t>
            </w:r>
            <w:r w:rsidR="006C2182" w:rsidRPr="005425C3">
              <w:rPr>
                <w:color w:val="0000FF"/>
                <w:sz w:val="18"/>
                <w:szCs w:val="18"/>
              </w:rPr>
              <w:t> </w:t>
            </w:r>
            <w:r w:rsidR="006C2182" w:rsidRPr="005425C3">
              <w:rPr>
                <w:color w:val="0000FF"/>
                <w:sz w:val="18"/>
                <w:szCs w:val="18"/>
              </w:rPr>
              <w:t> </w:t>
            </w:r>
            <w:r w:rsidR="006C2182" w:rsidRPr="005425C3">
              <w:rPr>
                <w:color w:val="0000FF"/>
                <w:sz w:val="18"/>
                <w:szCs w:val="18"/>
              </w:rPr>
              <w:t> </w:t>
            </w:r>
            <w:r w:rsidRPr="005425C3">
              <w:rPr>
                <w:color w:val="0000FF"/>
                <w:sz w:val="18"/>
                <w:szCs w:val="18"/>
              </w:rPr>
              <w:fldChar w:fldCharType="end"/>
            </w:r>
          </w:p>
          <w:p w14:paraId="2634F269" w14:textId="77777777" w:rsidR="005F36D5" w:rsidRPr="005425C3" w:rsidRDefault="006F0746" w:rsidP="001322A1">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00E50602"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E50602" w:rsidRPr="005425C3">
              <w:rPr>
                <w:sz w:val="18"/>
                <w:szCs w:val="18"/>
              </w:rPr>
              <w:tab/>
              <w:t>No</w:t>
            </w:r>
            <w:r w:rsidR="00303872" w:rsidRPr="005425C3">
              <w:rPr>
                <w:sz w:val="18"/>
                <w:szCs w:val="18"/>
              </w:rPr>
              <w:t>.</w:t>
            </w:r>
            <w:r w:rsidR="00E50602" w:rsidRPr="005425C3">
              <w:rPr>
                <w:sz w:val="18"/>
                <w:szCs w:val="18"/>
              </w:rPr>
              <w:t xml:space="preserve"> </w:t>
            </w:r>
          </w:p>
          <w:p w14:paraId="58446323" w14:textId="77777777" w:rsidR="00E50602" w:rsidRPr="005425C3" w:rsidRDefault="00E50602" w:rsidP="00E50602">
            <w:pPr>
              <w:spacing w:before="60" w:after="60"/>
              <w:rPr>
                <w:i/>
                <w:sz w:val="18"/>
                <w:szCs w:val="18"/>
              </w:rPr>
            </w:pPr>
          </w:p>
          <w:p w14:paraId="529C0A02" w14:textId="77777777" w:rsidR="00E50602" w:rsidRPr="005425C3" w:rsidRDefault="00E50602" w:rsidP="00E50602">
            <w:pPr>
              <w:spacing w:before="60" w:after="60"/>
              <w:rPr>
                <w:sz w:val="18"/>
                <w:szCs w:val="18"/>
              </w:rPr>
            </w:pPr>
            <w:r w:rsidRPr="005425C3">
              <w:rPr>
                <w:i/>
                <w:sz w:val="18"/>
                <w:szCs w:val="18"/>
              </w:rPr>
              <w:t>Comments</w:t>
            </w:r>
            <w:r w:rsidRPr="005425C3">
              <w:rPr>
                <w:sz w:val="18"/>
                <w:szCs w:val="18"/>
              </w:rPr>
              <w:t>:</w:t>
            </w:r>
          </w:p>
          <w:p w14:paraId="4738D5D4" w14:textId="77777777" w:rsidR="00E50602" w:rsidRPr="005425C3" w:rsidRDefault="006F0746" w:rsidP="00E50602">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E50602"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E50602" w:rsidRPr="005425C3">
              <w:rPr>
                <w:color w:val="0000FF"/>
                <w:sz w:val="18"/>
                <w:szCs w:val="18"/>
              </w:rPr>
              <w:t> </w:t>
            </w:r>
            <w:r w:rsidR="00E50602" w:rsidRPr="005425C3">
              <w:rPr>
                <w:color w:val="0000FF"/>
                <w:sz w:val="18"/>
                <w:szCs w:val="18"/>
              </w:rPr>
              <w:t> </w:t>
            </w:r>
            <w:r w:rsidR="00E50602" w:rsidRPr="005425C3">
              <w:rPr>
                <w:color w:val="0000FF"/>
                <w:sz w:val="18"/>
                <w:szCs w:val="18"/>
              </w:rPr>
              <w:t> </w:t>
            </w:r>
            <w:r w:rsidR="00E50602" w:rsidRPr="005425C3">
              <w:rPr>
                <w:color w:val="0000FF"/>
                <w:sz w:val="18"/>
                <w:szCs w:val="18"/>
              </w:rPr>
              <w:t> </w:t>
            </w:r>
            <w:r w:rsidR="00E50602" w:rsidRPr="005425C3">
              <w:rPr>
                <w:color w:val="0000FF"/>
                <w:sz w:val="18"/>
                <w:szCs w:val="18"/>
              </w:rPr>
              <w:t> </w:t>
            </w:r>
            <w:r w:rsidRPr="005425C3">
              <w:rPr>
                <w:color w:val="0000FF"/>
                <w:sz w:val="18"/>
                <w:szCs w:val="18"/>
              </w:rPr>
              <w:fldChar w:fldCharType="end"/>
            </w:r>
          </w:p>
        </w:tc>
      </w:tr>
      <w:tr w:rsidR="003E6283" w:rsidRPr="005425C3" w14:paraId="7A40E252" w14:textId="77777777" w:rsidTr="00D262F5">
        <w:trPr>
          <w:trHeight w:val="53"/>
        </w:trPr>
        <w:tc>
          <w:tcPr>
            <w:tcW w:w="9396" w:type="dxa"/>
            <w:gridSpan w:val="2"/>
            <w:shd w:val="clear" w:color="auto" w:fill="E6E6E6"/>
          </w:tcPr>
          <w:p w14:paraId="655B4A5E" w14:textId="77777777" w:rsidR="003E6283" w:rsidRPr="005425C3" w:rsidRDefault="004F4FC4">
            <w:pPr>
              <w:pStyle w:val="Heading3"/>
              <w:numPr>
                <w:ilvl w:val="0"/>
                <w:numId w:val="0"/>
              </w:numPr>
            </w:pPr>
            <w:r w:rsidRPr="005425C3">
              <w:t>Direct and indirect taking</w:t>
            </w:r>
            <w:r w:rsidR="003E6283" w:rsidRPr="005425C3">
              <w:t xml:space="preserve"> of evidence</w:t>
            </w:r>
          </w:p>
        </w:tc>
      </w:tr>
      <w:tr w:rsidR="005C0BBE" w:rsidRPr="005425C3" w14:paraId="28D9DADC" w14:textId="77777777" w:rsidTr="009F1E88">
        <w:trPr>
          <w:trHeight w:val="691"/>
        </w:trPr>
        <w:tc>
          <w:tcPr>
            <w:tcW w:w="4698" w:type="dxa"/>
            <w:shd w:val="clear" w:color="auto" w:fill="auto"/>
          </w:tcPr>
          <w:p w14:paraId="6FCDE12A" w14:textId="77777777" w:rsidR="005C0BBE" w:rsidRPr="005425C3" w:rsidRDefault="005C0BBE" w:rsidP="009F1E88">
            <w:pPr>
              <w:pStyle w:val="Annex3"/>
              <w:numPr>
                <w:ilvl w:val="2"/>
                <w:numId w:val="16"/>
              </w:numPr>
              <w:rPr>
                <w:sz w:val="18"/>
                <w:szCs w:val="18"/>
              </w:rPr>
            </w:pPr>
            <w:r w:rsidRPr="005425C3">
              <w:rPr>
                <w:sz w:val="18"/>
                <w:szCs w:val="18"/>
              </w:rPr>
              <w:t xml:space="preserve">Under Chapter I of the Convention, does </w:t>
            </w:r>
            <w:r w:rsidRPr="005425C3">
              <w:rPr>
                <w:smallCaps/>
                <w:sz w:val="18"/>
                <w:szCs w:val="18"/>
              </w:rPr>
              <w:t>Your State</w:t>
            </w:r>
            <w:r w:rsidRPr="005425C3">
              <w:rPr>
                <w:sz w:val="18"/>
                <w:szCs w:val="18"/>
              </w:rPr>
              <w:t xml:space="preserve"> allow for the direct taking of evidence by judicial personnel of the </w:t>
            </w:r>
            <w:r w:rsidRPr="005425C3">
              <w:rPr>
                <w:i/>
                <w:sz w:val="18"/>
                <w:szCs w:val="18"/>
              </w:rPr>
              <w:t>requesting</w:t>
            </w:r>
            <w:r w:rsidRPr="005425C3">
              <w:rPr>
                <w:sz w:val="18"/>
                <w:szCs w:val="18"/>
              </w:rPr>
              <w:t xml:space="preserve"> State (</w:t>
            </w:r>
            <w:r w:rsidRPr="005425C3">
              <w:rPr>
                <w:i/>
                <w:sz w:val="18"/>
                <w:szCs w:val="18"/>
              </w:rPr>
              <w:t>i.e.</w:t>
            </w:r>
            <w:r w:rsidRPr="005425C3">
              <w:rPr>
                <w:sz w:val="18"/>
                <w:szCs w:val="18"/>
              </w:rPr>
              <w:t>,</w:t>
            </w:r>
            <w:r w:rsidRPr="005425C3">
              <w:rPr>
                <w:i/>
                <w:sz w:val="18"/>
                <w:szCs w:val="18"/>
              </w:rPr>
              <w:t xml:space="preserve"> </w:t>
            </w:r>
            <w:r w:rsidRPr="005425C3">
              <w:rPr>
                <w:sz w:val="18"/>
                <w:szCs w:val="18"/>
              </w:rPr>
              <w:t>the State in which the proceedings are pending)?</w:t>
            </w:r>
          </w:p>
        </w:tc>
        <w:tc>
          <w:tcPr>
            <w:tcW w:w="4698" w:type="dxa"/>
            <w:shd w:val="clear" w:color="auto" w:fill="auto"/>
          </w:tcPr>
          <w:p w14:paraId="4843FA60" w14:textId="77777777" w:rsidR="005C0BBE" w:rsidRPr="005425C3" w:rsidRDefault="005C0BBE" w:rsidP="009F1E88">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p>
          <w:p w14:paraId="72E900ED" w14:textId="77777777" w:rsidR="005C0BBE" w:rsidRPr="005425C3" w:rsidRDefault="005C0BBE" w:rsidP="009F1E88">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No. </w:t>
            </w:r>
          </w:p>
          <w:p w14:paraId="6FD56BF2" w14:textId="77777777" w:rsidR="005C0BBE" w:rsidRPr="005425C3" w:rsidRDefault="005C0BBE" w:rsidP="009F1E88">
            <w:pPr>
              <w:spacing w:before="60" w:after="60"/>
              <w:rPr>
                <w:i/>
                <w:sz w:val="18"/>
                <w:szCs w:val="18"/>
              </w:rPr>
            </w:pPr>
          </w:p>
          <w:p w14:paraId="699B19D3" w14:textId="77777777" w:rsidR="005C0BBE" w:rsidRPr="005425C3" w:rsidRDefault="005C0BBE" w:rsidP="009F1E88">
            <w:pPr>
              <w:spacing w:before="60" w:after="60"/>
              <w:rPr>
                <w:sz w:val="18"/>
                <w:szCs w:val="18"/>
              </w:rPr>
            </w:pPr>
            <w:r w:rsidRPr="005425C3">
              <w:rPr>
                <w:i/>
                <w:sz w:val="18"/>
                <w:szCs w:val="18"/>
              </w:rPr>
              <w:t>Comments</w:t>
            </w:r>
            <w:r w:rsidRPr="005425C3">
              <w:rPr>
                <w:sz w:val="18"/>
                <w:szCs w:val="18"/>
              </w:rPr>
              <w:t>:</w:t>
            </w:r>
          </w:p>
          <w:p w14:paraId="7E3A97AE" w14:textId="77777777" w:rsidR="005C0BBE" w:rsidRPr="005425C3" w:rsidRDefault="005C0BBE" w:rsidP="009F1E88">
            <w:pPr>
              <w:spacing w:before="60" w:after="60"/>
              <w:ind w:left="434" w:hanging="434"/>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BF4312" w:rsidRPr="005425C3" w14:paraId="3E3E34DA" w14:textId="77777777" w:rsidTr="00E5190D">
        <w:trPr>
          <w:trHeight w:val="691"/>
        </w:trPr>
        <w:tc>
          <w:tcPr>
            <w:tcW w:w="4698" w:type="dxa"/>
            <w:shd w:val="clear" w:color="auto" w:fill="auto"/>
          </w:tcPr>
          <w:p w14:paraId="26374C64" w14:textId="522E2975" w:rsidR="00BF4312" w:rsidRPr="005425C3" w:rsidRDefault="00E24310" w:rsidP="00BD279D">
            <w:pPr>
              <w:pStyle w:val="Annex3"/>
              <w:spacing w:before="60" w:after="60"/>
              <w:rPr>
                <w:sz w:val="16"/>
                <w:szCs w:val="16"/>
              </w:rPr>
            </w:pPr>
            <w:r w:rsidRPr="005425C3">
              <w:rPr>
                <w:sz w:val="18"/>
                <w:szCs w:val="18"/>
              </w:rPr>
              <w:t>Under which provisions of Chapt</w:t>
            </w:r>
            <w:r w:rsidR="00C80E63" w:rsidRPr="005425C3">
              <w:rPr>
                <w:sz w:val="18"/>
                <w:szCs w:val="18"/>
              </w:rPr>
              <w:t>er I of the Convention</w:t>
            </w:r>
            <w:r w:rsidRPr="005425C3">
              <w:rPr>
                <w:sz w:val="18"/>
                <w:szCs w:val="18"/>
              </w:rPr>
              <w:t xml:space="preserve"> i</w:t>
            </w:r>
            <w:r w:rsidR="00DC46F1" w:rsidRPr="005425C3">
              <w:rPr>
                <w:sz w:val="18"/>
                <w:szCs w:val="18"/>
              </w:rPr>
              <w:t xml:space="preserve">s </w:t>
            </w:r>
            <w:r w:rsidR="004F4FC4" w:rsidRPr="005425C3">
              <w:rPr>
                <w:sz w:val="18"/>
                <w:szCs w:val="18"/>
              </w:rPr>
              <w:t xml:space="preserve">indirect </w:t>
            </w:r>
            <w:r w:rsidR="00DC46F1" w:rsidRPr="005425C3">
              <w:rPr>
                <w:sz w:val="18"/>
                <w:szCs w:val="18"/>
              </w:rPr>
              <w:t>taking of</w:t>
            </w:r>
            <w:r w:rsidRPr="005425C3">
              <w:rPr>
                <w:sz w:val="18"/>
                <w:szCs w:val="18"/>
              </w:rPr>
              <w:t xml:space="preserve"> evidence by video-link possible </w:t>
            </w:r>
            <w:r w:rsidR="00DC46F1" w:rsidRPr="005425C3">
              <w:rPr>
                <w:sz w:val="18"/>
                <w:szCs w:val="18"/>
              </w:rPr>
              <w:t xml:space="preserve">in </w:t>
            </w:r>
            <w:r w:rsidR="00BE4D3D" w:rsidRPr="005425C3">
              <w:rPr>
                <w:smallCaps/>
                <w:sz w:val="18"/>
                <w:szCs w:val="18"/>
              </w:rPr>
              <w:t>Your State</w:t>
            </w:r>
            <w:r w:rsidR="00DC46F1" w:rsidRPr="005425C3">
              <w:rPr>
                <w:sz w:val="18"/>
                <w:szCs w:val="18"/>
              </w:rPr>
              <w:t xml:space="preserve">? </w:t>
            </w:r>
          </w:p>
          <w:p w14:paraId="327A61AF" w14:textId="77777777" w:rsidR="00BF4312" w:rsidRPr="005425C3" w:rsidRDefault="00BF4312" w:rsidP="005B69FE">
            <w:pPr>
              <w:spacing w:before="60" w:after="60"/>
              <w:ind w:left="284"/>
              <w:rPr>
                <w:sz w:val="18"/>
                <w:szCs w:val="18"/>
              </w:rPr>
            </w:pPr>
          </w:p>
        </w:tc>
        <w:tc>
          <w:tcPr>
            <w:tcW w:w="4698" w:type="dxa"/>
            <w:shd w:val="clear" w:color="auto" w:fill="auto"/>
          </w:tcPr>
          <w:p w14:paraId="1C0249BF" w14:textId="09B01D92" w:rsidR="005F36D5" w:rsidRPr="005425C3" w:rsidRDefault="006F0746" w:rsidP="001322A1">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00E24310"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E24310" w:rsidRPr="005425C3">
              <w:rPr>
                <w:sz w:val="18"/>
                <w:szCs w:val="18"/>
              </w:rPr>
              <w:tab/>
              <w:t>Art. 9</w:t>
            </w:r>
            <w:r w:rsidR="00170D31" w:rsidRPr="005425C3">
              <w:rPr>
                <w:sz w:val="18"/>
                <w:szCs w:val="18"/>
              </w:rPr>
              <w:t>(1)</w:t>
            </w:r>
            <w:r w:rsidR="00E24310" w:rsidRPr="005425C3">
              <w:rPr>
                <w:sz w:val="18"/>
                <w:szCs w:val="18"/>
              </w:rPr>
              <w:t xml:space="preserve"> –</w:t>
            </w:r>
            <w:r w:rsidR="00101E51" w:rsidRPr="005425C3">
              <w:rPr>
                <w:sz w:val="18"/>
                <w:szCs w:val="18"/>
              </w:rPr>
              <w:t xml:space="preserve"> </w:t>
            </w:r>
            <w:r w:rsidR="007D2640" w:rsidRPr="005425C3">
              <w:rPr>
                <w:sz w:val="18"/>
                <w:szCs w:val="18"/>
              </w:rPr>
              <w:t>T</w:t>
            </w:r>
            <w:r w:rsidR="00170D31" w:rsidRPr="005425C3">
              <w:rPr>
                <w:sz w:val="18"/>
                <w:szCs w:val="18"/>
              </w:rPr>
              <w:t xml:space="preserve">he </w:t>
            </w:r>
            <w:r w:rsidR="00F05217" w:rsidRPr="005425C3">
              <w:rPr>
                <w:sz w:val="18"/>
                <w:szCs w:val="18"/>
              </w:rPr>
              <w:t>j</w:t>
            </w:r>
            <w:r w:rsidR="009E7835" w:rsidRPr="005425C3">
              <w:rPr>
                <w:sz w:val="18"/>
                <w:szCs w:val="18"/>
              </w:rPr>
              <w:t xml:space="preserve">udicial </w:t>
            </w:r>
            <w:r w:rsidR="00F05217" w:rsidRPr="005425C3">
              <w:rPr>
                <w:sz w:val="18"/>
                <w:szCs w:val="18"/>
              </w:rPr>
              <w:t>a</w:t>
            </w:r>
            <w:r w:rsidR="00170D31" w:rsidRPr="005425C3">
              <w:rPr>
                <w:sz w:val="18"/>
                <w:szCs w:val="18"/>
              </w:rPr>
              <w:t xml:space="preserve">uthority </w:t>
            </w:r>
            <w:r w:rsidR="007D2640" w:rsidRPr="005425C3">
              <w:rPr>
                <w:sz w:val="18"/>
                <w:szCs w:val="18"/>
              </w:rPr>
              <w:t>of the requested State</w:t>
            </w:r>
            <w:r w:rsidR="00170D31" w:rsidRPr="005425C3">
              <w:rPr>
                <w:sz w:val="18"/>
                <w:szCs w:val="18"/>
              </w:rPr>
              <w:t xml:space="preserve"> obtain</w:t>
            </w:r>
            <w:r w:rsidR="007D2640" w:rsidRPr="005425C3">
              <w:rPr>
                <w:sz w:val="18"/>
                <w:szCs w:val="18"/>
              </w:rPr>
              <w:t>s</w:t>
            </w:r>
            <w:r w:rsidR="00170D31" w:rsidRPr="005425C3">
              <w:rPr>
                <w:sz w:val="18"/>
                <w:szCs w:val="18"/>
              </w:rPr>
              <w:t xml:space="preserve"> evidence </w:t>
            </w:r>
            <w:r w:rsidR="00A52CC4" w:rsidRPr="005425C3">
              <w:rPr>
                <w:sz w:val="18"/>
                <w:szCs w:val="18"/>
              </w:rPr>
              <w:t>(</w:t>
            </w:r>
            <w:r w:rsidR="00A52CC4" w:rsidRPr="005425C3">
              <w:rPr>
                <w:i/>
                <w:sz w:val="18"/>
                <w:szCs w:val="18"/>
              </w:rPr>
              <w:t>e.g.</w:t>
            </w:r>
            <w:r w:rsidR="00E75363" w:rsidRPr="005425C3">
              <w:rPr>
                <w:sz w:val="18"/>
                <w:szCs w:val="18"/>
              </w:rPr>
              <w:t>,</w:t>
            </w:r>
            <w:r w:rsidR="003E2FD5" w:rsidRPr="005425C3">
              <w:rPr>
                <w:sz w:val="18"/>
                <w:szCs w:val="18"/>
              </w:rPr>
              <w:t xml:space="preserve"> a witness</w:t>
            </w:r>
            <w:r w:rsidR="001A48E0">
              <w:rPr>
                <w:sz w:val="18"/>
                <w:szCs w:val="18"/>
              </w:rPr>
              <w:t> / </w:t>
            </w:r>
            <w:r w:rsidR="003E2FD5" w:rsidRPr="005425C3">
              <w:rPr>
                <w:sz w:val="18"/>
                <w:szCs w:val="18"/>
              </w:rPr>
              <w:t>expert examination</w:t>
            </w:r>
            <w:r w:rsidR="00A52CC4" w:rsidRPr="005425C3">
              <w:rPr>
                <w:sz w:val="18"/>
                <w:szCs w:val="18"/>
              </w:rPr>
              <w:t xml:space="preserve">) </w:t>
            </w:r>
            <w:r w:rsidR="00170D31" w:rsidRPr="005425C3">
              <w:rPr>
                <w:sz w:val="18"/>
                <w:szCs w:val="18"/>
              </w:rPr>
              <w:t xml:space="preserve">which is located in </w:t>
            </w:r>
            <w:r w:rsidR="007C7EBB" w:rsidRPr="005425C3">
              <w:rPr>
                <w:sz w:val="18"/>
                <w:szCs w:val="18"/>
              </w:rPr>
              <w:t xml:space="preserve">a </w:t>
            </w:r>
            <w:r w:rsidR="00170D31" w:rsidRPr="005425C3">
              <w:rPr>
                <w:sz w:val="18"/>
                <w:szCs w:val="18"/>
              </w:rPr>
              <w:t>(distant) location within its own State</w:t>
            </w:r>
            <w:r w:rsidR="002E7A64" w:rsidRPr="005425C3">
              <w:rPr>
                <w:sz w:val="18"/>
                <w:szCs w:val="18"/>
              </w:rPr>
              <w:t>.</w:t>
            </w:r>
            <w:r w:rsidR="00170D31" w:rsidRPr="005425C3">
              <w:rPr>
                <w:sz w:val="18"/>
                <w:szCs w:val="18"/>
              </w:rPr>
              <w:t xml:space="preserve"> </w:t>
            </w:r>
          </w:p>
          <w:p w14:paraId="1ED3EFB1" w14:textId="514BCB1D" w:rsidR="00CB2E87" w:rsidRPr="005425C3" w:rsidRDefault="006F0746" w:rsidP="001322A1">
            <w:pPr>
              <w:spacing w:before="60" w:after="60"/>
              <w:ind w:left="434" w:hanging="434"/>
              <w:rPr>
                <w:color w:val="0000FF"/>
                <w:sz w:val="18"/>
                <w:szCs w:val="18"/>
              </w:rPr>
            </w:pPr>
            <w:r w:rsidRPr="005425C3">
              <w:rPr>
                <w:sz w:val="18"/>
                <w:szCs w:val="18"/>
              </w:rPr>
              <w:fldChar w:fldCharType="begin">
                <w:ffData>
                  <w:name w:val="Check1"/>
                  <w:enabled/>
                  <w:calcOnExit w:val="0"/>
                  <w:checkBox>
                    <w:sizeAuto/>
                    <w:default w:val="0"/>
                  </w:checkBox>
                </w:ffData>
              </w:fldChar>
            </w:r>
            <w:r w:rsidR="00170D31"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70D31" w:rsidRPr="005425C3">
              <w:rPr>
                <w:sz w:val="18"/>
                <w:szCs w:val="18"/>
              </w:rPr>
              <w:tab/>
              <w:t xml:space="preserve">Art. 9(2) - </w:t>
            </w:r>
            <w:r w:rsidR="00101E51" w:rsidRPr="005425C3">
              <w:rPr>
                <w:sz w:val="18"/>
                <w:szCs w:val="18"/>
              </w:rPr>
              <w:t>A</w:t>
            </w:r>
            <w:r w:rsidR="00E24310" w:rsidRPr="005425C3">
              <w:rPr>
                <w:sz w:val="18"/>
                <w:szCs w:val="18"/>
              </w:rPr>
              <w:t>s a special method o</w:t>
            </w:r>
            <w:r w:rsidR="00497B7D">
              <w:rPr>
                <w:sz w:val="18"/>
                <w:szCs w:val="18"/>
              </w:rPr>
              <w:t>r</w:t>
            </w:r>
            <w:r w:rsidR="00E24310" w:rsidRPr="005425C3">
              <w:rPr>
                <w:sz w:val="18"/>
                <w:szCs w:val="18"/>
              </w:rPr>
              <w:t xml:space="preserve"> procedure</w:t>
            </w:r>
            <w:r w:rsidR="003E6283" w:rsidRPr="005425C3">
              <w:rPr>
                <w:sz w:val="18"/>
                <w:szCs w:val="18"/>
              </w:rPr>
              <w:t xml:space="preserve">. </w:t>
            </w:r>
            <w:r w:rsidR="00A84E13" w:rsidRPr="005425C3">
              <w:rPr>
                <w:sz w:val="18"/>
                <w:szCs w:val="18"/>
              </w:rPr>
              <w:br/>
            </w:r>
            <w:r w:rsidR="00CB2E87" w:rsidRPr="005425C3">
              <w:rPr>
                <w:sz w:val="18"/>
                <w:szCs w:val="18"/>
              </w:rPr>
              <w:t>Please also outline whether any specific conditions must be satisfied</w:t>
            </w:r>
            <w:r w:rsidR="004F7333" w:rsidRPr="005425C3">
              <w:rPr>
                <w:sz w:val="18"/>
                <w:szCs w:val="18"/>
              </w:rPr>
              <w:t>:</w:t>
            </w:r>
            <w:r w:rsidR="00CB2E87" w:rsidRPr="005425C3">
              <w:rPr>
                <w:i/>
                <w:sz w:val="18"/>
                <w:szCs w:val="18"/>
              </w:rPr>
              <w:t xml:space="preserve"> </w:t>
            </w:r>
            <w:r w:rsidR="005D42A8" w:rsidRPr="005425C3">
              <w:rPr>
                <w:i/>
                <w:sz w:val="18"/>
                <w:szCs w:val="18"/>
              </w:rPr>
              <w:br/>
            </w:r>
            <w:r w:rsidRPr="005425C3">
              <w:rPr>
                <w:color w:val="0000FF"/>
                <w:sz w:val="18"/>
                <w:szCs w:val="18"/>
              </w:rPr>
              <w:fldChar w:fldCharType="begin">
                <w:ffData>
                  <w:name w:val="Text4"/>
                  <w:enabled/>
                  <w:calcOnExit w:val="0"/>
                  <w:textInput/>
                </w:ffData>
              </w:fldChar>
            </w:r>
            <w:r w:rsidR="00CB2E87"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CB2E87" w:rsidRPr="005425C3">
              <w:rPr>
                <w:color w:val="0000FF"/>
                <w:sz w:val="18"/>
                <w:szCs w:val="18"/>
              </w:rPr>
              <w:t> </w:t>
            </w:r>
            <w:r w:rsidR="00CB2E87" w:rsidRPr="005425C3">
              <w:rPr>
                <w:color w:val="0000FF"/>
                <w:sz w:val="18"/>
                <w:szCs w:val="18"/>
              </w:rPr>
              <w:t> </w:t>
            </w:r>
            <w:r w:rsidR="00CB2E87" w:rsidRPr="005425C3">
              <w:rPr>
                <w:color w:val="0000FF"/>
                <w:sz w:val="18"/>
                <w:szCs w:val="18"/>
              </w:rPr>
              <w:t> </w:t>
            </w:r>
            <w:r w:rsidR="00CB2E87" w:rsidRPr="005425C3">
              <w:rPr>
                <w:color w:val="0000FF"/>
                <w:sz w:val="18"/>
                <w:szCs w:val="18"/>
              </w:rPr>
              <w:t> </w:t>
            </w:r>
            <w:r w:rsidR="00CB2E87" w:rsidRPr="005425C3">
              <w:rPr>
                <w:color w:val="0000FF"/>
                <w:sz w:val="18"/>
                <w:szCs w:val="18"/>
              </w:rPr>
              <w:t> </w:t>
            </w:r>
            <w:r w:rsidRPr="005425C3">
              <w:rPr>
                <w:color w:val="0000FF"/>
                <w:sz w:val="18"/>
                <w:szCs w:val="18"/>
              </w:rPr>
              <w:fldChar w:fldCharType="end"/>
            </w:r>
          </w:p>
          <w:p w14:paraId="439F21D5" w14:textId="77777777" w:rsidR="005F36D5" w:rsidRPr="005425C3" w:rsidRDefault="004F4FC4" w:rsidP="001322A1">
            <w:pPr>
              <w:spacing w:before="60" w:after="60"/>
              <w:ind w:left="434" w:hanging="434"/>
              <w:rPr>
                <w:sz w:val="18"/>
                <w:szCs w:val="18"/>
              </w:rPr>
            </w:pPr>
            <w:r w:rsidRPr="005425C3">
              <w:rPr>
                <w:i/>
                <w:sz w:val="18"/>
                <w:szCs w:val="18"/>
              </w:rPr>
              <w:t>See al</w:t>
            </w:r>
            <w:r w:rsidR="007D2640" w:rsidRPr="005425C3">
              <w:rPr>
                <w:i/>
                <w:sz w:val="18"/>
                <w:szCs w:val="18"/>
              </w:rPr>
              <w:t>so question</w:t>
            </w:r>
            <w:r w:rsidR="003E2FD5" w:rsidRPr="005425C3">
              <w:rPr>
                <w:i/>
                <w:sz w:val="18"/>
                <w:szCs w:val="18"/>
              </w:rPr>
              <w:t>s</w:t>
            </w:r>
            <w:r w:rsidR="007D2640" w:rsidRPr="005425C3">
              <w:rPr>
                <w:i/>
                <w:sz w:val="18"/>
                <w:szCs w:val="18"/>
              </w:rPr>
              <w:t xml:space="preserve"> on presence</w:t>
            </w:r>
            <w:r w:rsidR="00EB52D8" w:rsidRPr="005425C3">
              <w:rPr>
                <w:i/>
                <w:sz w:val="18"/>
                <w:szCs w:val="18"/>
              </w:rPr>
              <w:t>.</w:t>
            </w:r>
          </w:p>
          <w:p w14:paraId="4AE1BBA0" w14:textId="77777777" w:rsidR="005D42A8" w:rsidRPr="005425C3" w:rsidRDefault="005D42A8" w:rsidP="00E24310">
            <w:pPr>
              <w:spacing w:before="60" w:after="60"/>
              <w:ind w:left="599" w:hanging="599"/>
              <w:rPr>
                <w:i/>
                <w:sz w:val="18"/>
                <w:szCs w:val="18"/>
              </w:rPr>
            </w:pPr>
          </w:p>
          <w:p w14:paraId="50E7BB65" w14:textId="77777777" w:rsidR="00170D31" w:rsidRPr="005425C3" w:rsidRDefault="00170D31" w:rsidP="00E24310">
            <w:pPr>
              <w:spacing w:before="60" w:after="60"/>
              <w:ind w:left="599" w:hanging="599"/>
              <w:rPr>
                <w:i/>
                <w:sz w:val="18"/>
                <w:szCs w:val="18"/>
              </w:rPr>
            </w:pPr>
            <w:r w:rsidRPr="005425C3">
              <w:rPr>
                <w:i/>
                <w:sz w:val="18"/>
                <w:szCs w:val="18"/>
              </w:rPr>
              <w:t>Comments:</w:t>
            </w:r>
          </w:p>
          <w:p w14:paraId="650CFC76" w14:textId="77777777" w:rsidR="00E24310" w:rsidRPr="005425C3" w:rsidRDefault="006F0746" w:rsidP="00E24310">
            <w:pPr>
              <w:spacing w:before="60" w:after="60"/>
              <w:ind w:left="599" w:hanging="599"/>
              <w:rPr>
                <w:sz w:val="18"/>
                <w:szCs w:val="18"/>
              </w:rPr>
            </w:pPr>
            <w:r w:rsidRPr="005425C3">
              <w:rPr>
                <w:color w:val="0000FF"/>
                <w:sz w:val="18"/>
                <w:szCs w:val="18"/>
              </w:rPr>
              <w:fldChar w:fldCharType="begin">
                <w:ffData>
                  <w:name w:val="Text4"/>
                  <w:enabled/>
                  <w:calcOnExit w:val="0"/>
                  <w:textInput/>
                </w:ffData>
              </w:fldChar>
            </w:r>
            <w:r w:rsidR="00E24310"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E24310" w:rsidRPr="005425C3">
              <w:rPr>
                <w:color w:val="0000FF"/>
                <w:sz w:val="18"/>
                <w:szCs w:val="18"/>
              </w:rPr>
              <w:t> </w:t>
            </w:r>
            <w:r w:rsidR="00E24310" w:rsidRPr="005425C3">
              <w:rPr>
                <w:color w:val="0000FF"/>
                <w:sz w:val="18"/>
                <w:szCs w:val="18"/>
              </w:rPr>
              <w:t> </w:t>
            </w:r>
            <w:r w:rsidR="00E24310" w:rsidRPr="005425C3">
              <w:rPr>
                <w:color w:val="0000FF"/>
                <w:sz w:val="18"/>
                <w:szCs w:val="18"/>
              </w:rPr>
              <w:t> </w:t>
            </w:r>
            <w:r w:rsidR="00E24310" w:rsidRPr="005425C3">
              <w:rPr>
                <w:color w:val="0000FF"/>
                <w:sz w:val="18"/>
                <w:szCs w:val="18"/>
              </w:rPr>
              <w:t> </w:t>
            </w:r>
            <w:r w:rsidR="00E24310" w:rsidRPr="005425C3">
              <w:rPr>
                <w:color w:val="0000FF"/>
                <w:sz w:val="18"/>
                <w:szCs w:val="18"/>
              </w:rPr>
              <w:t> </w:t>
            </w:r>
            <w:r w:rsidRPr="005425C3">
              <w:rPr>
                <w:color w:val="0000FF"/>
                <w:sz w:val="18"/>
                <w:szCs w:val="18"/>
              </w:rPr>
              <w:fldChar w:fldCharType="end"/>
            </w:r>
          </w:p>
        </w:tc>
      </w:tr>
      <w:tr w:rsidR="00275EA3" w:rsidRPr="005425C3" w14:paraId="6683B1FE" w14:textId="77777777" w:rsidTr="00761094">
        <w:trPr>
          <w:trHeight w:val="53"/>
        </w:trPr>
        <w:tc>
          <w:tcPr>
            <w:tcW w:w="9396" w:type="dxa"/>
            <w:gridSpan w:val="2"/>
            <w:shd w:val="clear" w:color="auto" w:fill="E6E6E6"/>
          </w:tcPr>
          <w:p w14:paraId="11F7B266" w14:textId="059699EE" w:rsidR="00275EA3" w:rsidRPr="005425C3" w:rsidRDefault="00275EA3" w:rsidP="00761094">
            <w:r w:rsidRPr="005425C3">
              <w:t xml:space="preserve">Legal safeguards for witness </w:t>
            </w:r>
            <w:r w:rsidR="001A48E0">
              <w:t>/ expert</w:t>
            </w:r>
          </w:p>
        </w:tc>
      </w:tr>
      <w:tr w:rsidR="00275EA3" w:rsidRPr="005425C3" w14:paraId="14F0B330" w14:textId="77777777" w:rsidTr="00761094">
        <w:trPr>
          <w:trHeight w:val="691"/>
        </w:trPr>
        <w:tc>
          <w:tcPr>
            <w:tcW w:w="4698" w:type="dxa"/>
            <w:shd w:val="clear" w:color="auto" w:fill="auto"/>
          </w:tcPr>
          <w:p w14:paraId="65504D4A" w14:textId="7E2F328B" w:rsidR="00275EA3" w:rsidRPr="005425C3" w:rsidRDefault="00275EA3" w:rsidP="001A48E0">
            <w:pPr>
              <w:pStyle w:val="Annex3"/>
              <w:spacing w:before="60" w:after="60"/>
              <w:rPr>
                <w:sz w:val="18"/>
                <w:szCs w:val="18"/>
              </w:rPr>
            </w:pPr>
            <w:r w:rsidRPr="005425C3">
              <w:rPr>
                <w:sz w:val="18"/>
                <w:szCs w:val="18"/>
              </w:rPr>
              <w:t>What are the legal safeguards in place for witnesses</w:t>
            </w:r>
            <w:r w:rsidR="001A48E0">
              <w:rPr>
                <w:sz w:val="18"/>
                <w:szCs w:val="18"/>
              </w:rPr>
              <w:t xml:space="preserve"> / experts</w:t>
            </w:r>
            <w:r w:rsidRPr="005425C3">
              <w:rPr>
                <w:sz w:val="18"/>
                <w:szCs w:val="18"/>
              </w:rPr>
              <w:t xml:space="preserve"> in </w:t>
            </w:r>
            <w:r w:rsidRPr="005425C3">
              <w:rPr>
                <w:smallCaps/>
                <w:sz w:val="18"/>
                <w:szCs w:val="18"/>
              </w:rPr>
              <w:t>Your State</w:t>
            </w:r>
            <w:r w:rsidRPr="005425C3">
              <w:rPr>
                <w:sz w:val="18"/>
                <w:szCs w:val="18"/>
              </w:rPr>
              <w:t xml:space="preserve"> when evidence is taken by video-link under Chapter I (</w:t>
            </w:r>
            <w:r w:rsidRPr="005425C3">
              <w:rPr>
                <w:i/>
                <w:sz w:val="18"/>
                <w:szCs w:val="18"/>
              </w:rPr>
              <w:t>e.g.</w:t>
            </w:r>
            <w:r w:rsidRPr="005425C3">
              <w:rPr>
                <w:sz w:val="18"/>
                <w:szCs w:val="18"/>
              </w:rPr>
              <w:t xml:space="preserve"> protective measures for the witness</w:t>
            </w:r>
            <w:r w:rsidR="001A48E0">
              <w:rPr>
                <w:sz w:val="18"/>
                <w:szCs w:val="18"/>
              </w:rPr>
              <w:t> / expert</w:t>
            </w:r>
            <w:r w:rsidRPr="005425C3">
              <w:rPr>
                <w:sz w:val="18"/>
                <w:szCs w:val="18"/>
              </w:rPr>
              <w:t>, provision of interpretation, right to legal counsel, etc.)?</w:t>
            </w:r>
          </w:p>
        </w:tc>
        <w:tc>
          <w:tcPr>
            <w:tcW w:w="4698" w:type="dxa"/>
            <w:shd w:val="clear" w:color="auto" w:fill="auto"/>
          </w:tcPr>
          <w:p w14:paraId="54B1FEED" w14:textId="77777777" w:rsidR="00275EA3" w:rsidRPr="005425C3" w:rsidRDefault="00275EA3" w:rsidP="00761094">
            <w:pPr>
              <w:spacing w:before="60" w:after="60"/>
              <w:ind w:left="599" w:hanging="599"/>
              <w:rPr>
                <w:sz w:val="18"/>
                <w:szCs w:val="18"/>
              </w:rPr>
            </w:pP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4B8DAB47" w14:textId="77777777" w:rsidR="00275EA3" w:rsidRPr="005425C3" w:rsidRDefault="00275EA3" w:rsidP="00761094">
            <w:pPr>
              <w:spacing w:before="60" w:after="60"/>
              <w:rPr>
                <w:color w:val="0000FF"/>
                <w:sz w:val="18"/>
                <w:szCs w:val="18"/>
              </w:rPr>
            </w:pPr>
          </w:p>
        </w:tc>
      </w:tr>
      <w:tr w:rsidR="00A617C3" w:rsidRPr="005425C3" w14:paraId="5AC6649A" w14:textId="77777777" w:rsidTr="009F1E88">
        <w:trPr>
          <w:trHeight w:val="53"/>
        </w:trPr>
        <w:tc>
          <w:tcPr>
            <w:tcW w:w="9396" w:type="dxa"/>
            <w:gridSpan w:val="2"/>
            <w:shd w:val="clear" w:color="auto" w:fill="E6E6E6"/>
          </w:tcPr>
          <w:p w14:paraId="08BD21CD" w14:textId="0B3152CD" w:rsidR="00A617C3" w:rsidRPr="005425C3" w:rsidRDefault="00A617C3" w:rsidP="009F1E88">
            <w:pPr>
              <w:pStyle w:val="Heading3"/>
              <w:numPr>
                <w:ilvl w:val="0"/>
                <w:numId w:val="0"/>
              </w:numPr>
            </w:pPr>
            <w:r w:rsidRPr="005425C3">
              <w:t>Presence</w:t>
            </w:r>
          </w:p>
        </w:tc>
      </w:tr>
      <w:tr w:rsidR="009E7835" w:rsidRPr="005425C3" w14:paraId="257F6285" w14:textId="77777777" w:rsidTr="006E017A">
        <w:trPr>
          <w:trHeight w:val="691"/>
        </w:trPr>
        <w:tc>
          <w:tcPr>
            <w:tcW w:w="4698" w:type="dxa"/>
            <w:shd w:val="clear" w:color="auto" w:fill="auto"/>
          </w:tcPr>
          <w:p w14:paraId="0F328BFB" w14:textId="446B168C" w:rsidR="009E7835" w:rsidRPr="005425C3" w:rsidRDefault="00FB3281" w:rsidP="006E017A">
            <w:pPr>
              <w:pStyle w:val="Annex3"/>
              <w:spacing w:before="60" w:after="60"/>
              <w:rPr>
                <w:sz w:val="18"/>
                <w:szCs w:val="18"/>
              </w:rPr>
            </w:pPr>
            <w:r>
              <w:rPr>
                <w:sz w:val="18"/>
                <w:szCs w:val="18"/>
              </w:rPr>
              <w:t xml:space="preserve">Are the rules for the </w:t>
            </w:r>
            <w:r w:rsidR="009E7835" w:rsidRPr="005425C3">
              <w:rPr>
                <w:sz w:val="18"/>
                <w:szCs w:val="18"/>
              </w:rPr>
              <w:t>presence of the parties and their representatives</w:t>
            </w:r>
            <w:r w:rsidR="00695DC9">
              <w:rPr>
                <w:sz w:val="18"/>
                <w:szCs w:val="18"/>
              </w:rPr>
              <w:t xml:space="preserve"> when physically in a single location</w:t>
            </w:r>
            <w:r w:rsidR="009E7835" w:rsidRPr="005425C3">
              <w:rPr>
                <w:sz w:val="18"/>
                <w:szCs w:val="18"/>
              </w:rPr>
              <w:t xml:space="preserve"> </w:t>
            </w:r>
            <w:r>
              <w:rPr>
                <w:sz w:val="18"/>
                <w:szCs w:val="18"/>
              </w:rPr>
              <w:t xml:space="preserve">the same </w:t>
            </w:r>
            <w:r w:rsidR="00695DC9">
              <w:rPr>
                <w:sz w:val="18"/>
                <w:szCs w:val="18"/>
              </w:rPr>
              <w:t xml:space="preserve">for </w:t>
            </w:r>
            <w:r>
              <w:rPr>
                <w:sz w:val="18"/>
                <w:szCs w:val="18"/>
              </w:rPr>
              <w:t xml:space="preserve">when evidence is taken </w:t>
            </w:r>
            <w:r w:rsidR="009E7835" w:rsidRPr="005425C3">
              <w:rPr>
                <w:sz w:val="18"/>
                <w:szCs w:val="18"/>
              </w:rPr>
              <w:t xml:space="preserve">via video-link? </w:t>
            </w:r>
          </w:p>
          <w:p w14:paraId="2130C5D9" w14:textId="77777777" w:rsidR="009E7835" w:rsidRPr="005425C3" w:rsidRDefault="009E7835" w:rsidP="006E017A">
            <w:pPr>
              <w:pStyle w:val="Annex3"/>
              <w:numPr>
                <w:ilvl w:val="0"/>
                <w:numId w:val="0"/>
              </w:numPr>
              <w:spacing w:before="120" w:after="60"/>
              <w:ind w:left="284"/>
              <w:rPr>
                <w:i/>
                <w:sz w:val="16"/>
                <w:szCs w:val="16"/>
              </w:rPr>
            </w:pPr>
            <w:r w:rsidRPr="005425C3">
              <w:rPr>
                <w:i/>
                <w:sz w:val="16"/>
                <w:szCs w:val="16"/>
              </w:rPr>
              <w:t>See Article 7 of the Convention</w:t>
            </w:r>
          </w:p>
        </w:tc>
        <w:tc>
          <w:tcPr>
            <w:tcW w:w="4698" w:type="dxa"/>
            <w:shd w:val="clear" w:color="auto" w:fill="auto"/>
          </w:tcPr>
          <w:p w14:paraId="6722C902" w14:textId="77777777" w:rsidR="009E7835" w:rsidRPr="005425C3" w:rsidRDefault="009E7835" w:rsidP="006E017A">
            <w:pPr>
              <w:spacing w:before="60" w:after="60"/>
              <w:ind w:left="599" w:hanging="599"/>
              <w:rPr>
                <w:sz w:val="18"/>
                <w:szCs w:val="18"/>
              </w:rPr>
            </w:pPr>
            <w:r w:rsidRPr="005425C3">
              <w:rPr>
                <w:sz w:val="18"/>
                <w:szCs w:val="18"/>
              </w:rPr>
              <w:fldChar w:fldCharType="begin">
                <w:ffData>
                  <w:name w:val="Check1"/>
                  <w:enabled/>
                  <w:calcOnExit w:val="0"/>
                  <w:checkBox>
                    <w:sizeAuto/>
                    <w:default w:val="0"/>
                    <w:checked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If so, please specify if they are allowed to actively participate: </w:t>
            </w:r>
            <w:r w:rsidRPr="005425C3">
              <w:rPr>
                <w:sz w:val="18"/>
                <w:szCs w:val="18"/>
              </w:rPr>
              <w:br/>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3C862DE4" w14:textId="77777777" w:rsidR="009E7835" w:rsidRPr="005425C3" w:rsidRDefault="009E7835" w:rsidP="006E017A">
            <w:pPr>
              <w:spacing w:before="60" w:after="60"/>
              <w:ind w:left="599" w:hanging="599"/>
              <w:rPr>
                <w:sz w:val="18"/>
                <w:szCs w:val="18"/>
              </w:rPr>
            </w:pPr>
            <w:r w:rsidRPr="005425C3">
              <w:rPr>
                <w:sz w:val="18"/>
                <w:szCs w:val="18"/>
              </w:rPr>
              <w:fldChar w:fldCharType="begin">
                <w:ffData>
                  <w:name w:val="Check1"/>
                  <w:enabled/>
                  <w:calcOnExit w:val="0"/>
                  <w:checkBox>
                    <w:sizeAuto/>
                    <w:default w:val="0"/>
                    <w:checked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029B4758" w14:textId="77777777" w:rsidR="009E7835" w:rsidRPr="005425C3" w:rsidRDefault="009E7835" w:rsidP="006E017A">
            <w:pPr>
              <w:spacing w:before="60" w:after="60"/>
              <w:rPr>
                <w:i/>
                <w:sz w:val="18"/>
                <w:szCs w:val="18"/>
              </w:rPr>
            </w:pPr>
          </w:p>
          <w:p w14:paraId="1A0CA156" w14:textId="77777777" w:rsidR="009E7835" w:rsidRPr="005425C3" w:rsidRDefault="009E7835" w:rsidP="006E017A">
            <w:pPr>
              <w:spacing w:before="60" w:after="60"/>
              <w:rPr>
                <w:sz w:val="18"/>
                <w:szCs w:val="18"/>
              </w:rPr>
            </w:pPr>
            <w:r w:rsidRPr="005425C3">
              <w:rPr>
                <w:i/>
                <w:sz w:val="18"/>
                <w:szCs w:val="18"/>
              </w:rPr>
              <w:t>Comments</w:t>
            </w:r>
            <w:r w:rsidRPr="005425C3">
              <w:rPr>
                <w:sz w:val="18"/>
                <w:szCs w:val="18"/>
              </w:rPr>
              <w:t>:</w:t>
            </w:r>
          </w:p>
          <w:p w14:paraId="719613B8" w14:textId="77777777" w:rsidR="009E7835" w:rsidRPr="005425C3" w:rsidRDefault="009E7835" w:rsidP="006E017A">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A83527" w:rsidRPr="005425C3" w14:paraId="6D7D9072" w14:textId="77777777" w:rsidTr="00E5190D">
        <w:trPr>
          <w:trHeight w:val="349"/>
        </w:trPr>
        <w:tc>
          <w:tcPr>
            <w:tcW w:w="4698" w:type="dxa"/>
            <w:shd w:val="clear" w:color="auto" w:fill="auto"/>
          </w:tcPr>
          <w:p w14:paraId="54F8841F" w14:textId="76C20883" w:rsidR="00A83527" w:rsidRPr="005425C3" w:rsidRDefault="00303872" w:rsidP="00607DF2">
            <w:pPr>
              <w:pStyle w:val="Annex3"/>
              <w:spacing w:before="60" w:after="60"/>
              <w:rPr>
                <w:sz w:val="18"/>
                <w:szCs w:val="18"/>
              </w:rPr>
            </w:pPr>
            <w:r w:rsidRPr="005425C3">
              <w:rPr>
                <w:sz w:val="18"/>
                <w:szCs w:val="18"/>
              </w:rPr>
              <w:lastRenderedPageBreak/>
              <w:t>Under Chapter I of the Convention, d</w:t>
            </w:r>
            <w:r w:rsidR="00A83527" w:rsidRPr="005425C3">
              <w:rPr>
                <w:sz w:val="18"/>
                <w:szCs w:val="18"/>
              </w:rPr>
              <w:t xml:space="preserve">oes </w:t>
            </w:r>
            <w:r w:rsidR="00BE4D3D" w:rsidRPr="005425C3">
              <w:rPr>
                <w:smallCaps/>
                <w:sz w:val="18"/>
                <w:szCs w:val="18"/>
              </w:rPr>
              <w:t>Your State</w:t>
            </w:r>
            <w:r w:rsidR="00A83527" w:rsidRPr="005425C3">
              <w:rPr>
                <w:sz w:val="18"/>
                <w:szCs w:val="18"/>
              </w:rPr>
              <w:t xml:space="preserve"> allow for</w:t>
            </w:r>
            <w:r w:rsidR="003D4526" w:rsidRPr="005425C3">
              <w:rPr>
                <w:sz w:val="18"/>
                <w:szCs w:val="18"/>
              </w:rPr>
              <w:t xml:space="preserve"> the cross-examination of a witness</w:t>
            </w:r>
            <w:r w:rsidR="00607DF2">
              <w:rPr>
                <w:sz w:val="18"/>
                <w:szCs w:val="18"/>
              </w:rPr>
              <w:t> / expert</w:t>
            </w:r>
            <w:r w:rsidR="003D4526" w:rsidRPr="005425C3">
              <w:rPr>
                <w:sz w:val="18"/>
                <w:szCs w:val="18"/>
              </w:rPr>
              <w:t xml:space="preserve"> </w:t>
            </w:r>
            <w:r w:rsidR="00D30BCE" w:rsidRPr="005425C3">
              <w:rPr>
                <w:sz w:val="18"/>
                <w:szCs w:val="18"/>
              </w:rPr>
              <w:t xml:space="preserve">by video-link </w:t>
            </w:r>
            <w:r w:rsidR="00A83527" w:rsidRPr="005425C3">
              <w:rPr>
                <w:sz w:val="18"/>
                <w:szCs w:val="18"/>
              </w:rPr>
              <w:t xml:space="preserve">by the </w:t>
            </w:r>
            <w:r w:rsidR="00186A39" w:rsidRPr="005425C3">
              <w:rPr>
                <w:sz w:val="18"/>
                <w:szCs w:val="18"/>
              </w:rPr>
              <w:t xml:space="preserve">representatives </w:t>
            </w:r>
            <w:r w:rsidR="00BA7596" w:rsidRPr="005425C3">
              <w:rPr>
                <w:sz w:val="18"/>
                <w:szCs w:val="18"/>
              </w:rPr>
              <w:t xml:space="preserve">located in the </w:t>
            </w:r>
            <w:r w:rsidR="00A83527" w:rsidRPr="005425C3">
              <w:rPr>
                <w:i/>
                <w:sz w:val="18"/>
                <w:szCs w:val="18"/>
              </w:rPr>
              <w:t xml:space="preserve">requesting </w:t>
            </w:r>
            <w:r w:rsidR="00A83527" w:rsidRPr="005425C3">
              <w:rPr>
                <w:sz w:val="18"/>
                <w:szCs w:val="18"/>
              </w:rPr>
              <w:t>State</w:t>
            </w:r>
            <w:r w:rsidR="00D30BCE" w:rsidRPr="005425C3">
              <w:rPr>
                <w:sz w:val="18"/>
                <w:szCs w:val="18"/>
              </w:rPr>
              <w:t xml:space="preserve"> (</w:t>
            </w:r>
            <w:r w:rsidR="00D30BCE" w:rsidRPr="005425C3">
              <w:rPr>
                <w:i/>
                <w:sz w:val="18"/>
                <w:szCs w:val="18"/>
              </w:rPr>
              <w:t>i.e.</w:t>
            </w:r>
            <w:r w:rsidR="00E75363" w:rsidRPr="005425C3">
              <w:rPr>
                <w:sz w:val="18"/>
                <w:szCs w:val="18"/>
              </w:rPr>
              <w:t>,</w:t>
            </w:r>
            <w:r w:rsidR="00D30BCE" w:rsidRPr="005425C3">
              <w:rPr>
                <w:i/>
                <w:sz w:val="18"/>
                <w:szCs w:val="18"/>
              </w:rPr>
              <w:t xml:space="preserve"> </w:t>
            </w:r>
            <w:r w:rsidR="00D30BCE" w:rsidRPr="005425C3">
              <w:rPr>
                <w:sz w:val="18"/>
                <w:szCs w:val="18"/>
              </w:rPr>
              <w:t xml:space="preserve">the State in which </w:t>
            </w:r>
            <w:r w:rsidR="003E6283" w:rsidRPr="005425C3">
              <w:rPr>
                <w:sz w:val="18"/>
                <w:szCs w:val="18"/>
              </w:rPr>
              <w:t xml:space="preserve">the </w:t>
            </w:r>
            <w:r w:rsidR="00D30BCE" w:rsidRPr="005425C3">
              <w:rPr>
                <w:sz w:val="18"/>
                <w:szCs w:val="18"/>
              </w:rPr>
              <w:t>proceedings are pending)</w:t>
            </w:r>
            <w:r w:rsidR="00A83527" w:rsidRPr="005425C3">
              <w:rPr>
                <w:sz w:val="18"/>
                <w:szCs w:val="18"/>
              </w:rPr>
              <w:t>?</w:t>
            </w:r>
            <w:r w:rsidR="00D30BCE" w:rsidRPr="005425C3">
              <w:rPr>
                <w:sz w:val="18"/>
                <w:szCs w:val="18"/>
              </w:rPr>
              <w:t xml:space="preserve"> </w:t>
            </w:r>
          </w:p>
        </w:tc>
        <w:tc>
          <w:tcPr>
            <w:tcW w:w="4698" w:type="dxa"/>
            <w:shd w:val="clear" w:color="auto" w:fill="auto"/>
          </w:tcPr>
          <w:p w14:paraId="5CF172CD" w14:textId="77777777" w:rsidR="00A83527" w:rsidRPr="005425C3" w:rsidRDefault="006F0746" w:rsidP="00A83527">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A83527"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A83527" w:rsidRPr="005425C3">
              <w:rPr>
                <w:sz w:val="18"/>
                <w:szCs w:val="18"/>
              </w:rPr>
              <w:tab/>
              <w:t>Yes</w:t>
            </w:r>
            <w:r w:rsidR="00303872" w:rsidRPr="005425C3">
              <w:rPr>
                <w:sz w:val="18"/>
                <w:szCs w:val="18"/>
              </w:rPr>
              <w:t>.</w:t>
            </w:r>
          </w:p>
          <w:p w14:paraId="3AAE76BA" w14:textId="77777777" w:rsidR="005F36D5" w:rsidRPr="005425C3" w:rsidRDefault="006F0746" w:rsidP="001322A1">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A83527"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A83527" w:rsidRPr="005425C3">
              <w:rPr>
                <w:sz w:val="18"/>
                <w:szCs w:val="18"/>
              </w:rPr>
              <w:tab/>
              <w:t>No</w:t>
            </w:r>
            <w:r w:rsidR="00303872" w:rsidRPr="005425C3">
              <w:rPr>
                <w:sz w:val="18"/>
                <w:szCs w:val="18"/>
              </w:rPr>
              <w:t>.</w:t>
            </w:r>
          </w:p>
          <w:p w14:paraId="520D8A4C" w14:textId="77777777" w:rsidR="00A83527" w:rsidRPr="005425C3" w:rsidRDefault="00A83527" w:rsidP="00A83527">
            <w:pPr>
              <w:spacing w:before="60" w:after="60"/>
              <w:rPr>
                <w:i/>
                <w:sz w:val="18"/>
                <w:szCs w:val="18"/>
              </w:rPr>
            </w:pPr>
          </w:p>
          <w:p w14:paraId="6C7F5F72" w14:textId="77777777" w:rsidR="00A83527" w:rsidRPr="005425C3" w:rsidRDefault="00A83527" w:rsidP="00A83527">
            <w:pPr>
              <w:spacing w:before="60" w:after="60"/>
              <w:rPr>
                <w:sz w:val="18"/>
                <w:szCs w:val="18"/>
              </w:rPr>
            </w:pPr>
            <w:r w:rsidRPr="005425C3">
              <w:rPr>
                <w:i/>
                <w:sz w:val="18"/>
                <w:szCs w:val="18"/>
              </w:rPr>
              <w:t>Comments</w:t>
            </w:r>
            <w:r w:rsidRPr="005425C3">
              <w:rPr>
                <w:sz w:val="18"/>
                <w:szCs w:val="18"/>
              </w:rPr>
              <w:t xml:space="preserve">: </w:t>
            </w:r>
            <w:r w:rsidR="005D42A8" w:rsidRPr="005425C3">
              <w:rPr>
                <w:sz w:val="18"/>
                <w:szCs w:val="18"/>
              </w:rPr>
              <w:br/>
            </w:r>
            <w:r w:rsidR="006F0746"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006F0746" w:rsidRPr="005425C3">
              <w:rPr>
                <w:color w:val="0000FF"/>
                <w:sz w:val="18"/>
                <w:szCs w:val="18"/>
              </w:rPr>
            </w:r>
            <w:r w:rsidR="006F0746"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006F0746" w:rsidRPr="005425C3">
              <w:rPr>
                <w:color w:val="0000FF"/>
                <w:sz w:val="18"/>
                <w:szCs w:val="18"/>
              </w:rPr>
              <w:fldChar w:fldCharType="end"/>
            </w:r>
          </w:p>
        </w:tc>
      </w:tr>
      <w:tr w:rsidR="001E618A" w:rsidRPr="005425C3" w14:paraId="3D6026FF" w14:textId="77777777" w:rsidTr="00E5190D">
        <w:trPr>
          <w:trHeight w:val="691"/>
        </w:trPr>
        <w:tc>
          <w:tcPr>
            <w:tcW w:w="4698" w:type="dxa"/>
            <w:shd w:val="clear" w:color="auto" w:fill="auto"/>
          </w:tcPr>
          <w:p w14:paraId="3379C4FC" w14:textId="7AB3CEE6" w:rsidR="001E618A" w:rsidRPr="005425C3" w:rsidRDefault="00E5190D" w:rsidP="004D1EE6">
            <w:pPr>
              <w:pStyle w:val="Annex3"/>
              <w:spacing w:before="60" w:after="60"/>
              <w:rPr>
                <w:sz w:val="18"/>
                <w:szCs w:val="18"/>
              </w:rPr>
            </w:pPr>
            <w:r w:rsidRPr="005425C3">
              <w:rPr>
                <w:sz w:val="18"/>
                <w:szCs w:val="18"/>
              </w:rPr>
              <w:t xml:space="preserve">Does </w:t>
            </w:r>
            <w:r w:rsidR="00BE4D3D" w:rsidRPr="005425C3">
              <w:rPr>
                <w:smallCaps/>
                <w:sz w:val="18"/>
                <w:szCs w:val="18"/>
              </w:rPr>
              <w:t>Your State</w:t>
            </w:r>
            <w:r w:rsidRPr="005425C3">
              <w:rPr>
                <w:sz w:val="18"/>
                <w:szCs w:val="18"/>
              </w:rPr>
              <w:t xml:space="preserve"> allow</w:t>
            </w:r>
            <w:r w:rsidR="004800C8" w:rsidRPr="005425C3">
              <w:rPr>
                <w:sz w:val="18"/>
                <w:szCs w:val="18"/>
              </w:rPr>
              <w:t xml:space="preserve"> for</w:t>
            </w:r>
            <w:r w:rsidRPr="005425C3">
              <w:rPr>
                <w:sz w:val="18"/>
                <w:szCs w:val="18"/>
              </w:rPr>
              <w:t xml:space="preserve"> the presence of the judicial personnel </w:t>
            </w:r>
            <w:r w:rsidR="00C70E4B" w:rsidRPr="005425C3">
              <w:rPr>
                <w:sz w:val="18"/>
                <w:szCs w:val="18"/>
              </w:rPr>
              <w:t xml:space="preserve">of the requesting State </w:t>
            </w:r>
            <w:r w:rsidRPr="005425C3">
              <w:rPr>
                <w:sz w:val="18"/>
                <w:szCs w:val="18"/>
              </w:rPr>
              <w:t>via video-link?</w:t>
            </w:r>
          </w:p>
          <w:p w14:paraId="6186C120" w14:textId="77777777" w:rsidR="00387209" w:rsidRPr="005425C3" w:rsidRDefault="00387209" w:rsidP="00387209">
            <w:pPr>
              <w:pStyle w:val="Annex3"/>
              <w:numPr>
                <w:ilvl w:val="0"/>
                <w:numId w:val="0"/>
              </w:numPr>
              <w:spacing w:before="60" w:after="60"/>
              <w:ind w:left="284"/>
              <w:rPr>
                <w:i/>
                <w:sz w:val="16"/>
                <w:szCs w:val="16"/>
              </w:rPr>
            </w:pPr>
            <w:r w:rsidRPr="005425C3">
              <w:rPr>
                <w:i/>
                <w:sz w:val="16"/>
                <w:szCs w:val="16"/>
              </w:rPr>
              <w:t>See Article 8 of the Convention</w:t>
            </w:r>
          </w:p>
          <w:p w14:paraId="09ABD0B4" w14:textId="51EB5568" w:rsidR="00CD6FF5" w:rsidRPr="005425C3" w:rsidRDefault="00CD6FF5" w:rsidP="00EA7123">
            <w:pPr>
              <w:pStyle w:val="Annex3"/>
              <w:numPr>
                <w:ilvl w:val="0"/>
                <w:numId w:val="0"/>
              </w:numPr>
              <w:ind w:left="284"/>
              <w:rPr>
                <w:i/>
                <w:sz w:val="16"/>
                <w:szCs w:val="16"/>
              </w:rPr>
            </w:pPr>
            <w:r w:rsidRPr="005425C3">
              <w:rPr>
                <w:i/>
                <w:sz w:val="16"/>
                <w:szCs w:val="16"/>
              </w:rPr>
              <w:t>Please note that a de</w:t>
            </w:r>
            <w:r w:rsidR="005F0D9E" w:rsidRPr="005425C3">
              <w:rPr>
                <w:i/>
                <w:sz w:val="16"/>
                <w:szCs w:val="16"/>
              </w:rPr>
              <w:t>claration may</w:t>
            </w:r>
            <w:r w:rsidR="00530381" w:rsidRPr="005425C3">
              <w:rPr>
                <w:i/>
                <w:sz w:val="16"/>
                <w:szCs w:val="16"/>
              </w:rPr>
              <w:t xml:space="preserve"> be</w:t>
            </w:r>
            <w:r w:rsidR="005F0D9E" w:rsidRPr="005425C3">
              <w:rPr>
                <w:i/>
                <w:sz w:val="16"/>
                <w:szCs w:val="16"/>
              </w:rPr>
              <w:t xml:space="preserve"> made under this provision</w:t>
            </w:r>
            <w:r w:rsidR="006F15BE" w:rsidRPr="005425C3">
              <w:rPr>
                <w:i/>
                <w:sz w:val="16"/>
                <w:szCs w:val="16"/>
              </w:rPr>
              <w:t>.</w:t>
            </w:r>
          </w:p>
        </w:tc>
        <w:tc>
          <w:tcPr>
            <w:tcW w:w="4698" w:type="dxa"/>
            <w:shd w:val="clear" w:color="auto" w:fill="auto"/>
          </w:tcPr>
          <w:p w14:paraId="1F724855" w14:textId="77777777" w:rsidR="00E5190D" w:rsidRPr="005425C3" w:rsidRDefault="006F0746" w:rsidP="00E5190D">
            <w:pPr>
              <w:spacing w:before="60" w:after="60"/>
              <w:ind w:left="599" w:hanging="599"/>
              <w:rPr>
                <w:sz w:val="18"/>
                <w:szCs w:val="18"/>
              </w:rPr>
            </w:pPr>
            <w:r w:rsidRPr="005425C3">
              <w:rPr>
                <w:sz w:val="18"/>
                <w:szCs w:val="18"/>
              </w:rPr>
              <w:fldChar w:fldCharType="begin">
                <w:ffData>
                  <w:name w:val="Check1"/>
                  <w:enabled/>
                  <w:calcOnExit w:val="0"/>
                  <w:checkBox>
                    <w:sizeAuto/>
                    <w:default w:val="0"/>
                    <w:checked w:val="0"/>
                  </w:checkBox>
                </w:ffData>
              </w:fldChar>
            </w:r>
            <w:r w:rsidR="00E5190D"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E5190D" w:rsidRPr="005425C3">
              <w:rPr>
                <w:sz w:val="18"/>
                <w:szCs w:val="18"/>
              </w:rPr>
              <w:tab/>
              <w:t>Yes</w:t>
            </w:r>
            <w:r w:rsidR="004365F9" w:rsidRPr="005425C3">
              <w:rPr>
                <w:sz w:val="18"/>
                <w:szCs w:val="18"/>
              </w:rPr>
              <w:t xml:space="preserve">. </w:t>
            </w:r>
            <w:r w:rsidR="00A84E13" w:rsidRPr="005425C3">
              <w:rPr>
                <w:sz w:val="18"/>
                <w:szCs w:val="18"/>
              </w:rPr>
              <w:br/>
            </w:r>
            <w:r w:rsidR="004365F9" w:rsidRPr="005425C3">
              <w:rPr>
                <w:sz w:val="18"/>
                <w:szCs w:val="18"/>
              </w:rPr>
              <w:t>If so, p</w:t>
            </w:r>
            <w:r w:rsidR="002D1C64" w:rsidRPr="005425C3">
              <w:rPr>
                <w:sz w:val="18"/>
                <w:szCs w:val="18"/>
              </w:rPr>
              <w:t>lease specify if they are allowed to</w:t>
            </w:r>
            <w:r w:rsidR="00EE6F5D" w:rsidRPr="005425C3">
              <w:rPr>
                <w:sz w:val="18"/>
                <w:szCs w:val="18"/>
              </w:rPr>
              <w:t xml:space="preserve"> actively</w:t>
            </w:r>
            <w:r w:rsidR="002D1C64" w:rsidRPr="005425C3">
              <w:rPr>
                <w:sz w:val="18"/>
                <w:szCs w:val="18"/>
              </w:rPr>
              <w:t xml:space="preserve"> </w:t>
            </w:r>
            <w:r w:rsidR="00530381" w:rsidRPr="005425C3">
              <w:rPr>
                <w:sz w:val="18"/>
                <w:szCs w:val="18"/>
              </w:rPr>
              <w:t xml:space="preserve">participate: </w:t>
            </w:r>
            <w:r w:rsidR="005D42A8" w:rsidRPr="005425C3">
              <w:rPr>
                <w:sz w:val="18"/>
                <w:szCs w:val="18"/>
              </w:rPr>
              <w:br/>
            </w:r>
            <w:r w:rsidRPr="005425C3">
              <w:rPr>
                <w:color w:val="0000FF"/>
                <w:sz w:val="18"/>
                <w:szCs w:val="18"/>
              </w:rPr>
              <w:fldChar w:fldCharType="begin">
                <w:ffData>
                  <w:name w:val="Text245"/>
                  <w:enabled/>
                  <w:calcOnExit w:val="0"/>
                  <w:textInput/>
                </w:ffData>
              </w:fldChar>
            </w:r>
            <w:r w:rsidR="002D1C64"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2D1C64" w:rsidRPr="005425C3">
              <w:rPr>
                <w:color w:val="0000FF"/>
                <w:sz w:val="18"/>
                <w:szCs w:val="18"/>
              </w:rPr>
              <w:t> </w:t>
            </w:r>
            <w:r w:rsidR="002D1C64" w:rsidRPr="005425C3">
              <w:rPr>
                <w:color w:val="0000FF"/>
                <w:sz w:val="18"/>
                <w:szCs w:val="18"/>
              </w:rPr>
              <w:t> </w:t>
            </w:r>
            <w:r w:rsidR="002D1C64" w:rsidRPr="005425C3">
              <w:rPr>
                <w:color w:val="0000FF"/>
                <w:sz w:val="18"/>
                <w:szCs w:val="18"/>
              </w:rPr>
              <w:t> </w:t>
            </w:r>
            <w:r w:rsidR="002D1C64" w:rsidRPr="005425C3">
              <w:rPr>
                <w:color w:val="0000FF"/>
                <w:sz w:val="18"/>
                <w:szCs w:val="18"/>
              </w:rPr>
              <w:t> </w:t>
            </w:r>
            <w:r w:rsidR="002D1C64" w:rsidRPr="005425C3">
              <w:rPr>
                <w:color w:val="0000FF"/>
                <w:sz w:val="18"/>
                <w:szCs w:val="18"/>
              </w:rPr>
              <w:t> </w:t>
            </w:r>
            <w:r w:rsidRPr="005425C3">
              <w:rPr>
                <w:color w:val="0000FF"/>
                <w:sz w:val="18"/>
                <w:szCs w:val="18"/>
              </w:rPr>
              <w:fldChar w:fldCharType="end"/>
            </w:r>
          </w:p>
          <w:p w14:paraId="7E4DAE88" w14:textId="77777777" w:rsidR="001E618A" w:rsidRPr="005425C3" w:rsidRDefault="006F0746" w:rsidP="00E5190D">
            <w:pPr>
              <w:spacing w:before="60" w:after="60"/>
              <w:ind w:left="599" w:hanging="599"/>
              <w:rPr>
                <w:sz w:val="18"/>
                <w:szCs w:val="18"/>
              </w:rPr>
            </w:pPr>
            <w:r w:rsidRPr="005425C3">
              <w:rPr>
                <w:sz w:val="18"/>
                <w:szCs w:val="18"/>
              </w:rPr>
              <w:fldChar w:fldCharType="begin">
                <w:ffData>
                  <w:name w:val="Check1"/>
                  <w:enabled/>
                  <w:calcOnExit w:val="0"/>
                  <w:checkBox>
                    <w:sizeAuto/>
                    <w:default w:val="0"/>
                    <w:checked w:val="0"/>
                  </w:checkBox>
                </w:ffData>
              </w:fldChar>
            </w:r>
            <w:r w:rsidR="00E5190D"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E5190D" w:rsidRPr="005425C3">
              <w:rPr>
                <w:sz w:val="18"/>
                <w:szCs w:val="18"/>
              </w:rPr>
              <w:tab/>
              <w:t>No</w:t>
            </w:r>
            <w:r w:rsidR="00303872" w:rsidRPr="005425C3">
              <w:rPr>
                <w:sz w:val="18"/>
                <w:szCs w:val="18"/>
              </w:rPr>
              <w:t>.</w:t>
            </w:r>
          </w:p>
          <w:p w14:paraId="052D8674" w14:textId="77777777" w:rsidR="00DD63E8" w:rsidRPr="005425C3" w:rsidRDefault="00DD63E8" w:rsidP="00DD63E8">
            <w:pPr>
              <w:spacing w:before="60" w:after="60"/>
              <w:rPr>
                <w:i/>
                <w:sz w:val="18"/>
                <w:szCs w:val="18"/>
              </w:rPr>
            </w:pPr>
          </w:p>
          <w:p w14:paraId="3E8BCB1C" w14:textId="77777777" w:rsidR="00DD63E8" w:rsidRPr="005425C3" w:rsidRDefault="00DD63E8" w:rsidP="00DD63E8">
            <w:pPr>
              <w:spacing w:before="60" w:after="60"/>
              <w:rPr>
                <w:sz w:val="18"/>
                <w:szCs w:val="18"/>
              </w:rPr>
            </w:pPr>
            <w:r w:rsidRPr="005425C3">
              <w:rPr>
                <w:i/>
                <w:sz w:val="18"/>
                <w:szCs w:val="18"/>
              </w:rPr>
              <w:t>Comments</w:t>
            </w:r>
            <w:r w:rsidRPr="005425C3">
              <w:rPr>
                <w:sz w:val="18"/>
                <w:szCs w:val="18"/>
              </w:rPr>
              <w:t>:</w:t>
            </w:r>
          </w:p>
          <w:p w14:paraId="13FBC924" w14:textId="77777777" w:rsidR="00DD63E8" w:rsidRPr="005425C3" w:rsidRDefault="006F0746" w:rsidP="00DD63E8">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DD63E8"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DD63E8" w:rsidRPr="005425C3">
              <w:rPr>
                <w:color w:val="0000FF"/>
                <w:sz w:val="18"/>
                <w:szCs w:val="18"/>
              </w:rPr>
              <w:t> </w:t>
            </w:r>
            <w:r w:rsidR="00DD63E8" w:rsidRPr="005425C3">
              <w:rPr>
                <w:color w:val="0000FF"/>
                <w:sz w:val="18"/>
                <w:szCs w:val="18"/>
              </w:rPr>
              <w:t> </w:t>
            </w:r>
            <w:r w:rsidR="00DD63E8" w:rsidRPr="005425C3">
              <w:rPr>
                <w:color w:val="0000FF"/>
                <w:sz w:val="18"/>
                <w:szCs w:val="18"/>
              </w:rPr>
              <w:t> </w:t>
            </w:r>
            <w:r w:rsidR="00DD63E8" w:rsidRPr="005425C3">
              <w:rPr>
                <w:color w:val="0000FF"/>
                <w:sz w:val="18"/>
                <w:szCs w:val="18"/>
              </w:rPr>
              <w:t> </w:t>
            </w:r>
            <w:r w:rsidR="00DD63E8" w:rsidRPr="005425C3">
              <w:rPr>
                <w:color w:val="0000FF"/>
                <w:sz w:val="18"/>
                <w:szCs w:val="18"/>
              </w:rPr>
              <w:t> </w:t>
            </w:r>
            <w:r w:rsidRPr="005425C3">
              <w:rPr>
                <w:color w:val="0000FF"/>
                <w:sz w:val="18"/>
                <w:szCs w:val="18"/>
              </w:rPr>
              <w:fldChar w:fldCharType="end"/>
            </w:r>
          </w:p>
        </w:tc>
      </w:tr>
    </w:tbl>
    <w:p w14:paraId="128CF2C7" w14:textId="64E7F923" w:rsidR="004A74D1" w:rsidRDefault="004A74D1">
      <w:pPr>
        <w:spacing w:after="160" w:line="259" w:lineRule="auto"/>
        <w:rPr>
          <w:b/>
        </w:rPr>
      </w:pPr>
    </w:p>
    <w:p w14:paraId="7597ECF5" w14:textId="77777777" w:rsidR="00120669" w:rsidRDefault="00120669" w:rsidP="00776465">
      <w:pPr>
        <w:rPr>
          <w:b/>
        </w:rPr>
        <w:sectPr w:rsidR="00120669" w:rsidSect="00424897">
          <w:headerReference w:type="even" r:id="rId33"/>
          <w:headerReference w:type="default" r:id="rId34"/>
          <w:footerReference w:type="default" r:id="rId35"/>
          <w:headerReference w:type="first" r:id="rId36"/>
          <w:pgSz w:w="12240" w:h="15840"/>
          <w:pgMar w:top="1417" w:right="1417" w:bottom="1276" w:left="1417" w:header="720" w:footer="720" w:gutter="0"/>
          <w:cols w:space="720"/>
          <w:docGrid w:linePitch="360"/>
        </w:sectPr>
      </w:pPr>
    </w:p>
    <w:p w14:paraId="50ED93EE" w14:textId="0D9A5ABE" w:rsidR="00BF4312" w:rsidRPr="005425C3" w:rsidRDefault="00BF4312" w:rsidP="00776465">
      <w:pPr>
        <w:rPr>
          <w:b/>
        </w:rPr>
      </w:pPr>
      <w:r w:rsidRPr="005425C3">
        <w:rPr>
          <w:b/>
        </w:rPr>
        <w:lastRenderedPageBreak/>
        <w:t>PART V</w:t>
      </w:r>
      <w:r w:rsidR="001C34D8">
        <w:rPr>
          <w:b/>
        </w:rPr>
        <w:t>I</w:t>
      </w:r>
      <w:r w:rsidR="00DA4AA9" w:rsidRPr="005425C3">
        <w:rPr>
          <w:b/>
        </w:rPr>
        <w:t>:</w:t>
      </w:r>
      <w:r w:rsidRPr="005425C3">
        <w:rPr>
          <w:b/>
        </w:rPr>
        <w:t xml:space="preserve"> USE OF VIDEO-LINK</w:t>
      </w:r>
      <w:r w:rsidR="00323DA3" w:rsidRPr="005425C3">
        <w:rPr>
          <w:b/>
        </w:rPr>
        <w:t>S</w:t>
      </w:r>
      <w:r w:rsidRPr="005425C3">
        <w:rPr>
          <w:b/>
        </w:rPr>
        <w:t xml:space="preserve"> UNDER </w:t>
      </w:r>
      <w:r w:rsidRPr="005425C3">
        <w:rPr>
          <w:b/>
          <w:u w:val="single"/>
        </w:rPr>
        <w:t>CHAPTER II</w:t>
      </w:r>
      <w:r w:rsidRPr="005425C3">
        <w:rPr>
          <w:b/>
        </w:rPr>
        <w:t xml:space="preserve"> </w:t>
      </w:r>
      <w:r w:rsidR="00323C9E" w:rsidRPr="005425C3">
        <w:rPr>
          <w:b/>
        </w:rPr>
        <w:t xml:space="preserve">(BY DIPLOMATIC OFFICERS, CONSULAR AGENTS AND COMMISSIONERS) </w:t>
      </w:r>
      <w:r w:rsidRPr="005425C3">
        <w:rPr>
          <w:b/>
        </w:rPr>
        <w:t>– LEGAL CONSIDERATIONS</w:t>
      </w:r>
    </w:p>
    <w:p w14:paraId="4550F4BE" w14:textId="77777777" w:rsidR="00BF4312" w:rsidRPr="005425C3" w:rsidRDefault="00BF4312" w:rsidP="00776465"/>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BF4312" w:rsidRPr="005425C3" w14:paraId="149C75A8" w14:textId="77777777" w:rsidTr="002870DC">
        <w:trPr>
          <w:trHeight w:val="53"/>
        </w:trPr>
        <w:tc>
          <w:tcPr>
            <w:tcW w:w="9396" w:type="dxa"/>
            <w:gridSpan w:val="2"/>
            <w:shd w:val="clear" w:color="auto" w:fill="E6E6E6"/>
          </w:tcPr>
          <w:p w14:paraId="7875EF3B" w14:textId="6130195F" w:rsidR="000F796E" w:rsidRPr="005425C3" w:rsidRDefault="00A637D9" w:rsidP="00D30BCE">
            <w:pPr>
              <w:pStyle w:val="Annex3"/>
              <w:numPr>
                <w:ilvl w:val="0"/>
                <w:numId w:val="0"/>
              </w:numPr>
              <w:spacing w:before="60" w:after="60"/>
              <w:rPr>
                <w:i/>
                <w:sz w:val="18"/>
                <w:szCs w:val="18"/>
              </w:rPr>
            </w:pPr>
            <w:r w:rsidRPr="005425C3">
              <w:rPr>
                <w:b/>
                <w:i/>
                <w:color w:val="FF0000"/>
                <w:sz w:val="18"/>
                <w:szCs w:val="18"/>
              </w:rPr>
              <w:t>The questions in this Part are o</w:t>
            </w:r>
            <w:r w:rsidR="000F796E" w:rsidRPr="005425C3">
              <w:rPr>
                <w:b/>
                <w:i/>
                <w:color w:val="FF0000"/>
                <w:sz w:val="18"/>
                <w:szCs w:val="18"/>
              </w:rPr>
              <w:t>nly for States that have not</w:t>
            </w:r>
            <w:r w:rsidRPr="005425C3">
              <w:rPr>
                <w:b/>
                <w:i/>
                <w:color w:val="FF0000"/>
                <w:sz w:val="18"/>
                <w:szCs w:val="18"/>
              </w:rPr>
              <w:t xml:space="preserve"> wholly</w:t>
            </w:r>
            <w:r w:rsidR="000F796E" w:rsidRPr="005425C3">
              <w:rPr>
                <w:b/>
                <w:i/>
                <w:color w:val="FF0000"/>
                <w:sz w:val="18"/>
                <w:szCs w:val="18"/>
              </w:rPr>
              <w:t xml:space="preserve"> excluded the application of Chapter II</w:t>
            </w:r>
            <w:r w:rsidR="000F796E" w:rsidRPr="005425C3">
              <w:rPr>
                <w:i/>
                <w:sz w:val="18"/>
                <w:szCs w:val="18"/>
              </w:rPr>
              <w:t xml:space="preserve"> </w:t>
            </w:r>
          </w:p>
          <w:p w14:paraId="5630438E" w14:textId="0715905B" w:rsidR="00BF4312" w:rsidRPr="005425C3" w:rsidRDefault="00111F2A" w:rsidP="0017030F">
            <w:pPr>
              <w:pStyle w:val="Annex3"/>
              <w:numPr>
                <w:ilvl w:val="0"/>
                <w:numId w:val="0"/>
              </w:numPr>
              <w:spacing w:before="60" w:after="60"/>
              <w:jc w:val="both"/>
              <w:rPr>
                <w:b/>
                <w:i/>
                <w:color w:val="FF0000"/>
                <w:sz w:val="16"/>
                <w:szCs w:val="16"/>
              </w:rPr>
            </w:pPr>
            <w:r w:rsidRPr="005425C3">
              <w:rPr>
                <w:i/>
                <w:sz w:val="18"/>
                <w:szCs w:val="18"/>
              </w:rPr>
              <w:t xml:space="preserve">Please note that Chapter II may be subject to a reservation </w:t>
            </w:r>
            <w:r w:rsidR="002A6E57" w:rsidRPr="005425C3">
              <w:rPr>
                <w:i/>
                <w:sz w:val="18"/>
                <w:szCs w:val="18"/>
              </w:rPr>
              <w:t xml:space="preserve">in whole or in part </w:t>
            </w:r>
            <w:r w:rsidRPr="005425C3">
              <w:rPr>
                <w:i/>
                <w:sz w:val="18"/>
                <w:szCs w:val="18"/>
              </w:rPr>
              <w:t xml:space="preserve">under Article 33. Check the reservations that </w:t>
            </w:r>
            <w:r w:rsidR="00BE4D3D" w:rsidRPr="005425C3">
              <w:rPr>
                <w:i/>
                <w:smallCaps/>
                <w:sz w:val="18"/>
                <w:szCs w:val="18"/>
              </w:rPr>
              <w:t>Your State</w:t>
            </w:r>
            <w:r w:rsidRPr="005425C3">
              <w:rPr>
                <w:i/>
                <w:sz w:val="18"/>
                <w:szCs w:val="18"/>
              </w:rPr>
              <w:t xml:space="preserve"> has made under this Chapter in the status table, available on the </w:t>
            </w:r>
            <w:hyperlink r:id="rId37" w:history="1">
              <w:r w:rsidRPr="005425C3">
                <w:rPr>
                  <w:rStyle w:val="Hyperlink"/>
                  <w:i/>
                  <w:sz w:val="18"/>
                  <w:szCs w:val="18"/>
                </w:rPr>
                <w:t>Evidence Section</w:t>
              </w:r>
            </w:hyperlink>
            <w:r w:rsidRPr="005425C3">
              <w:rPr>
                <w:i/>
                <w:sz w:val="18"/>
                <w:szCs w:val="18"/>
              </w:rPr>
              <w:t xml:space="preserve"> of the Hague Conference website.</w:t>
            </w:r>
            <w:r w:rsidRPr="005425C3">
              <w:rPr>
                <w:b/>
                <w:i/>
                <w:color w:val="FF0000"/>
                <w:sz w:val="16"/>
                <w:szCs w:val="16"/>
              </w:rPr>
              <w:t xml:space="preserve"> </w:t>
            </w:r>
          </w:p>
        </w:tc>
      </w:tr>
      <w:tr w:rsidR="000E279A" w:rsidRPr="005425C3" w14:paraId="13BD4581" w14:textId="77777777" w:rsidTr="002870DC">
        <w:trPr>
          <w:trHeight w:val="53"/>
        </w:trPr>
        <w:tc>
          <w:tcPr>
            <w:tcW w:w="9396" w:type="dxa"/>
            <w:gridSpan w:val="2"/>
            <w:shd w:val="clear" w:color="auto" w:fill="E6E6E6"/>
          </w:tcPr>
          <w:p w14:paraId="515A640E" w14:textId="77777777" w:rsidR="000E279A" w:rsidRPr="005425C3" w:rsidRDefault="000E279A" w:rsidP="006D2C25">
            <w:pPr>
              <w:pStyle w:val="Heading3"/>
              <w:numPr>
                <w:ilvl w:val="0"/>
                <w:numId w:val="0"/>
              </w:numPr>
              <w:rPr>
                <w:b/>
                <w:i/>
                <w:color w:val="FF0000"/>
                <w:sz w:val="16"/>
                <w:szCs w:val="16"/>
              </w:rPr>
            </w:pPr>
            <w:r w:rsidRPr="005425C3">
              <w:t>Legal obstacles and legal framework</w:t>
            </w:r>
          </w:p>
        </w:tc>
      </w:tr>
      <w:tr w:rsidR="00E50602" w:rsidRPr="005425C3" w14:paraId="089C985C" w14:textId="77777777" w:rsidTr="004A74D1">
        <w:trPr>
          <w:trHeight w:val="691"/>
        </w:trPr>
        <w:tc>
          <w:tcPr>
            <w:tcW w:w="4698" w:type="dxa"/>
            <w:shd w:val="clear" w:color="auto" w:fill="auto"/>
          </w:tcPr>
          <w:p w14:paraId="5F20263A" w14:textId="614FA675" w:rsidR="005F36D5" w:rsidRPr="005425C3" w:rsidRDefault="005F36D5" w:rsidP="00847AF6">
            <w:pPr>
              <w:pStyle w:val="Annex3"/>
              <w:numPr>
                <w:ilvl w:val="2"/>
                <w:numId w:val="15"/>
              </w:numPr>
              <w:rPr>
                <w:sz w:val="18"/>
                <w:szCs w:val="18"/>
              </w:rPr>
            </w:pPr>
            <w:r w:rsidRPr="005425C3">
              <w:rPr>
                <w:sz w:val="18"/>
                <w:szCs w:val="18"/>
              </w:rPr>
              <w:t xml:space="preserve">Does </w:t>
            </w:r>
            <w:r w:rsidR="00BE4D3D" w:rsidRPr="005425C3">
              <w:rPr>
                <w:smallCaps/>
                <w:sz w:val="18"/>
                <w:szCs w:val="18"/>
              </w:rPr>
              <w:t>Your State</w:t>
            </w:r>
            <w:r w:rsidRPr="005425C3">
              <w:rPr>
                <w:sz w:val="18"/>
                <w:szCs w:val="18"/>
              </w:rPr>
              <w:t xml:space="preserve"> consider </w:t>
            </w:r>
            <w:r w:rsidR="00A84E13" w:rsidRPr="005425C3">
              <w:rPr>
                <w:sz w:val="18"/>
                <w:szCs w:val="18"/>
              </w:rPr>
              <w:t xml:space="preserve">there to be any </w:t>
            </w:r>
            <w:r w:rsidRPr="005425C3">
              <w:rPr>
                <w:sz w:val="18"/>
                <w:szCs w:val="18"/>
              </w:rPr>
              <w:t>legal obstacles to the taking of evidence by video-link under Chapter II of the Convention?</w:t>
            </w:r>
          </w:p>
          <w:p w14:paraId="6F675A08" w14:textId="77777777" w:rsidR="00934280" w:rsidRPr="005425C3" w:rsidRDefault="00934280" w:rsidP="006D2C25">
            <w:pPr>
              <w:pStyle w:val="Annex3"/>
              <w:numPr>
                <w:ilvl w:val="0"/>
                <w:numId w:val="0"/>
              </w:numPr>
            </w:pPr>
          </w:p>
          <w:p w14:paraId="6AF5D260" w14:textId="241D7AEF" w:rsidR="00934280" w:rsidRPr="005425C3" w:rsidRDefault="00934280" w:rsidP="006D2C25">
            <w:pPr>
              <w:pStyle w:val="Annex3"/>
              <w:numPr>
                <w:ilvl w:val="0"/>
                <w:numId w:val="0"/>
              </w:numPr>
              <w:ind w:left="313"/>
              <w:rPr>
                <w:i/>
                <w:sz w:val="16"/>
                <w:szCs w:val="16"/>
              </w:rPr>
            </w:pPr>
            <w:r w:rsidRPr="005425C3">
              <w:rPr>
                <w:i/>
                <w:sz w:val="16"/>
                <w:szCs w:val="16"/>
              </w:rPr>
              <w:t>The Special Commission has noted that the use of video</w:t>
            </w:r>
            <w:r w:rsidR="001944C9" w:rsidRPr="005425C3">
              <w:rPr>
                <w:i/>
                <w:sz w:val="16"/>
                <w:szCs w:val="16"/>
              </w:rPr>
              <w:t>-link</w:t>
            </w:r>
            <w:r w:rsidRPr="005425C3">
              <w:rPr>
                <w:i/>
                <w:sz w:val="16"/>
                <w:szCs w:val="16"/>
              </w:rPr>
              <w:t xml:space="preserve"> and similar technologies is consistent with the current framework of the Convention</w:t>
            </w:r>
            <w:r w:rsidR="006F15BE" w:rsidRPr="005425C3">
              <w:rPr>
                <w:i/>
                <w:sz w:val="16"/>
                <w:szCs w:val="16"/>
              </w:rPr>
              <w:t xml:space="preserve"> (</w:t>
            </w:r>
            <w:r w:rsidRPr="005425C3">
              <w:rPr>
                <w:i/>
                <w:sz w:val="16"/>
                <w:szCs w:val="16"/>
              </w:rPr>
              <w:t>C&amp;R</w:t>
            </w:r>
            <w:r w:rsidR="001E077C" w:rsidRPr="005425C3">
              <w:rPr>
                <w:i/>
                <w:sz w:val="16"/>
                <w:szCs w:val="16"/>
              </w:rPr>
              <w:t> </w:t>
            </w:r>
            <w:r w:rsidRPr="005425C3">
              <w:rPr>
                <w:i/>
                <w:sz w:val="16"/>
                <w:szCs w:val="16"/>
              </w:rPr>
              <w:t>No 55 of the 2009 SC and C&amp;R No 20 of the 2014 SC</w:t>
            </w:r>
            <w:r w:rsidR="006F15BE" w:rsidRPr="005425C3">
              <w:rPr>
                <w:i/>
                <w:sz w:val="16"/>
                <w:szCs w:val="16"/>
              </w:rPr>
              <w:t>).</w:t>
            </w:r>
          </w:p>
          <w:p w14:paraId="7394953F" w14:textId="77777777" w:rsidR="00A52A72" w:rsidRPr="005425C3" w:rsidRDefault="00A52A72" w:rsidP="006D2C25">
            <w:pPr>
              <w:pStyle w:val="Annex3"/>
              <w:numPr>
                <w:ilvl w:val="0"/>
                <w:numId w:val="0"/>
              </w:numPr>
              <w:ind w:left="313"/>
              <w:rPr>
                <w:i/>
                <w:sz w:val="16"/>
                <w:szCs w:val="16"/>
              </w:rPr>
            </w:pPr>
          </w:p>
        </w:tc>
        <w:tc>
          <w:tcPr>
            <w:tcW w:w="4698" w:type="dxa"/>
            <w:shd w:val="clear" w:color="auto" w:fill="auto"/>
          </w:tcPr>
          <w:p w14:paraId="262E9324" w14:textId="77777777" w:rsidR="00E50602" w:rsidRPr="005425C3" w:rsidRDefault="006F0746" w:rsidP="00E50602">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E50602"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6C2182" w:rsidRPr="005425C3">
              <w:rPr>
                <w:sz w:val="18"/>
                <w:szCs w:val="18"/>
              </w:rPr>
              <w:tab/>
              <w:t xml:space="preserve">Yes. </w:t>
            </w:r>
            <w:r w:rsidR="005D42A8" w:rsidRPr="005425C3">
              <w:rPr>
                <w:sz w:val="18"/>
                <w:szCs w:val="18"/>
              </w:rPr>
              <w:br/>
            </w:r>
            <w:r w:rsidR="005F36D5" w:rsidRPr="005425C3">
              <w:rPr>
                <w:sz w:val="18"/>
                <w:szCs w:val="18"/>
              </w:rPr>
              <w:t>Please specify:</w:t>
            </w:r>
            <w:r w:rsidR="00FD157F" w:rsidRPr="005425C3">
              <w:rPr>
                <w:sz w:val="18"/>
                <w:szCs w:val="18"/>
              </w:rPr>
              <w:t xml:space="preserve"> </w:t>
            </w:r>
            <w:r w:rsidRPr="005425C3">
              <w:rPr>
                <w:color w:val="0000FF"/>
                <w:sz w:val="18"/>
                <w:szCs w:val="18"/>
              </w:rPr>
              <w:fldChar w:fldCharType="begin">
                <w:ffData>
                  <w:name w:val="Text245"/>
                  <w:enabled/>
                  <w:calcOnExit w:val="0"/>
                  <w:textInput/>
                </w:ffData>
              </w:fldChar>
            </w:r>
            <w:r w:rsidR="00FD157F"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FD157F" w:rsidRPr="005425C3">
              <w:rPr>
                <w:color w:val="0000FF"/>
                <w:sz w:val="18"/>
                <w:szCs w:val="18"/>
              </w:rPr>
              <w:t> </w:t>
            </w:r>
            <w:r w:rsidR="00FD157F" w:rsidRPr="005425C3">
              <w:rPr>
                <w:color w:val="0000FF"/>
                <w:sz w:val="18"/>
                <w:szCs w:val="18"/>
              </w:rPr>
              <w:t> </w:t>
            </w:r>
            <w:r w:rsidR="00FD157F" w:rsidRPr="005425C3">
              <w:rPr>
                <w:color w:val="0000FF"/>
                <w:sz w:val="18"/>
                <w:szCs w:val="18"/>
              </w:rPr>
              <w:t> </w:t>
            </w:r>
            <w:r w:rsidR="00FD157F" w:rsidRPr="005425C3">
              <w:rPr>
                <w:color w:val="0000FF"/>
                <w:sz w:val="18"/>
                <w:szCs w:val="18"/>
              </w:rPr>
              <w:t> </w:t>
            </w:r>
            <w:r w:rsidR="00FD157F" w:rsidRPr="005425C3">
              <w:rPr>
                <w:color w:val="0000FF"/>
                <w:sz w:val="18"/>
                <w:szCs w:val="18"/>
              </w:rPr>
              <w:t> </w:t>
            </w:r>
            <w:r w:rsidRPr="005425C3">
              <w:rPr>
                <w:color w:val="0000FF"/>
                <w:sz w:val="18"/>
                <w:szCs w:val="18"/>
              </w:rPr>
              <w:fldChar w:fldCharType="end"/>
            </w:r>
          </w:p>
          <w:p w14:paraId="63CF8C4A" w14:textId="77777777" w:rsidR="005F36D5" w:rsidRPr="005425C3" w:rsidRDefault="006F0746" w:rsidP="001322A1">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E50602"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E50602" w:rsidRPr="005425C3">
              <w:rPr>
                <w:sz w:val="18"/>
                <w:szCs w:val="18"/>
              </w:rPr>
              <w:tab/>
              <w:t>No</w:t>
            </w:r>
            <w:r w:rsidR="00DD63E8" w:rsidRPr="005425C3">
              <w:rPr>
                <w:sz w:val="18"/>
                <w:szCs w:val="18"/>
              </w:rPr>
              <w:t>.</w:t>
            </w:r>
            <w:r w:rsidR="00E50602" w:rsidRPr="005425C3">
              <w:rPr>
                <w:sz w:val="18"/>
                <w:szCs w:val="18"/>
              </w:rPr>
              <w:t xml:space="preserve"> </w:t>
            </w:r>
          </w:p>
          <w:p w14:paraId="2C45E646" w14:textId="77777777" w:rsidR="00E50602" w:rsidRPr="005425C3" w:rsidRDefault="00E50602" w:rsidP="00E50602">
            <w:pPr>
              <w:spacing w:before="60" w:after="60"/>
              <w:rPr>
                <w:i/>
                <w:sz w:val="18"/>
                <w:szCs w:val="18"/>
              </w:rPr>
            </w:pPr>
          </w:p>
          <w:p w14:paraId="109FDAC8" w14:textId="77777777" w:rsidR="00E50602" w:rsidRPr="005425C3" w:rsidRDefault="00E50602" w:rsidP="00E50602">
            <w:pPr>
              <w:spacing w:before="60" w:after="60"/>
              <w:rPr>
                <w:sz w:val="18"/>
                <w:szCs w:val="18"/>
              </w:rPr>
            </w:pPr>
            <w:r w:rsidRPr="005425C3">
              <w:rPr>
                <w:i/>
                <w:sz w:val="18"/>
                <w:szCs w:val="18"/>
              </w:rPr>
              <w:t>Comments</w:t>
            </w:r>
            <w:r w:rsidRPr="005425C3">
              <w:rPr>
                <w:sz w:val="18"/>
                <w:szCs w:val="18"/>
              </w:rPr>
              <w:t>:</w:t>
            </w:r>
          </w:p>
          <w:p w14:paraId="5F98EBD8" w14:textId="77777777" w:rsidR="00E50602" w:rsidRPr="005425C3" w:rsidRDefault="006F0746" w:rsidP="00E50602">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E50602"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E50602" w:rsidRPr="005425C3">
              <w:rPr>
                <w:color w:val="0000FF"/>
                <w:sz w:val="18"/>
                <w:szCs w:val="18"/>
              </w:rPr>
              <w:t> </w:t>
            </w:r>
            <w:r w:rsidR="00E50602" w:rsidRPr="005425C3">
              <w:rPr>
                <w:color w:val="0000FF"/>
                <w:sz w:val="18"/>
                <w:szCs w:val="18"/>
              </w:rPr>
              <w:t> </w:t>
            </w:r>
            <w:r w:rsidR="00E50602" w:rsidRPr="005425C3">
              <w:rPr>
                <w:color w:val="0000FF"/>
                <w:sz w:val="18"/>
                <w:szCs w:val="18"/>
              </w:rPr>
              <w:t> </w:t>
            </w:r>
            <w:r w:rsidR="00E50602" w:rsidRPr="005425C3">
              <w:rPr>
                <w:color w:val="0000FF"/>
                <w:sz w:val="18"/>
                <w:szCs w:val="18"/>
              </w:rPr>
              <w:t> </w:t>
            </w:r>
            <w:r w:rsidR="00E50602" w:rsidRPr="005425C3">
              <w:rPr>
                <w:color w:val="0000FF"/>
                <w:sz w:val="18"/>
                <w:szCs w:val="18"/>
              </w:rPr>
              <w:t> </w:t>
            </w:r>
            <w:r w:rsidRPr="005425C3">
              <w:rPr>
                <w:color w:val="0000FF"/>
                <w:sz w:val="18"/>
                <w:szCs w:val="18"/>
              </w:rPr>
              <w:fldChar w:fldCharType="end"/>
            </w:r>
          </w:p>
        </w:tc>
      </w:tr>
      <w:tr w:rsidR="00BF4312" w:rsidRPr="005425C3" w14:paraId="70B80C00" w14:textId="77777777" w:rsidTr="004A74D1">
        <w:trPr>
          <w:trHeight w:val="691"/>
        </w:trPr>
        <w:tc>
          <w:tcPr>
            <w:tcW w:w="4698" w:type="dxa"/>
            <w:shd w:val="clear" w:color="auto" w:fill="auto"/>
          </w:tcPr>
          <w:p w14:paraId="7A8DC18F" w14:textId="24C1F16D" w:rsidR="0024633F" w:rsidRPr="005425C3" w:rsidRDefault="0024633F" w:rsidP="0024633F">
            <w:pPr>
              <w:pStyle w:val="Annex3"/>
              <w:spacing w:before="60" w:after="60"/>
              <w:rPr>
                <w:sz w:val="16"/>
                <w:szCs w:val="16"/>
              </w:rPr>
            </w:pPr>
            <w:r w:rsidRPr="005425C3">
              <w:rPr>
                <w:sz w:val="18"/>
                <w:szCs w:val="18"/>
              </w:rPr>
              <w:t xml:space="preserve">Under which provisions of Chapter II of the Convention is taking of evidence by video-link possible in </w:t>
            </w:r>
            <w:r w:rsidR="00BE4D3D" w:rsidRPr="005425C3">
              <w:rPr>
                <w:smallCaps/>
                <w:sz w:val="18"/>
                <w:szCs w:val="18"/>
              </w:rPr>
              <w:t>Your State</w:t>
            </w:r>
            <w:r w:rsidRPr="005425C3">
              <w:rPr>
                <w:sz w:val="18"/>
                <w:szCs w:val="18"/>
              </w:rPr>
              <w:t xml:space="preserve">? </w:t>
            </w:r>
          </w:p>
          <w:p w14:paraId="2B47775F" w14:textId="77777777" w:rsidR="00BF4312" w:rsidRPr="005425C3" w:rsidRDefault="00BF4312">
            <w:pPr>
              <w:pStyle w:val="Annex3"/>
              <w:numPr>
                <w:ilvl w:val="0"/>
                <w:numId w:val="0"/>
              </w:numPr>
              <w:spacing w:before="60" w:after="60"/>
            </w:pPr>
          </w:p>
        </w:tc>
        <w:tc>
          <w:tcPr>
            <w:tcW w:w="4698" w:type="dxa"/>
            <w:shd w:val="clear" w:color="auto" w:fill="auto"/>
          </w:tcPr>
          <w:p w14:paraId="6FBB4B0E" w14:textId="77777777" w:rsidR="0024633F" w:rsidRPr="005425C3" w:rsidRDefault="006F0746" w:rsidP="0024633F">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24633F"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4C7A7B" w:rsidRPr="005425C3">
              <w:rPr>
                <w:sz w:val="18"/>
                <w:szCs w:val="18"/>
              </w:rPr>
              <w:tab/>
              <w:t>Art. 15</w:t>
            </w:r>
            <w:r w:rsidR="0024633F" w:rsidRPr="005425C3">
              <w:rPr>
                <w:sz w:val="18"/>
                <w:szCs w:val="18"/>
              </w:rPr>
              <w:t xml:space="preserve"> </w:t>
            </w:r>
          </w:p>
          <w:p w14:paraId="7F3B463A" w14:textId="77777777" w:rsidR="0024633F" w:rsidRPr="005425C3" w:rsidRDefault="006F0746" w:rsidP="0024633F">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24633F"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4C7A7B" w:rsidRPr="005425C3">
              <w:rPr>
                <w:sz w:val="18"/>
                <w:szCs w:val="18"/>
              </w:rPr>
              <w:tab/>
              <w:t>Art. 16</w:t>
            </w:r>
            <w:r w:rsidR="0024633F" w:rsidRPr="005425C3">
              <w:rPr>
                <w:sz w:val="18"/>
                <w:szCs w:val="18"/>
              </w:rPr>
              <w:t xml:space="preserve"> </w:t>
            </w:r>
          </w:p>
          <w:p w14:paraId="20021FE0" w14:textId="77777777" w:rsidR="0024633F" w:rsidRPr="005425C3" w:rsidRDefault="006F0746" w:rsidP="0024633F">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24633F"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4C7A7B" w:rsidRPr="005425C3">
              <w:rPr>
                <w:sz w:val="18"/>
                <w:szCs w:val="18"/>
              </w:rPr>
              <w:tab/>
              <w:t>Art. 17</w:t>
            </w:r>
          </w:p>
          <w:p w14:paraId="0C8D9125" w14:textId="77777777" w:rsidR="00BF4312" w:rsidRPr="005425C3" w:rsidRDefault="00BF4312" w:rsidP="005B69FE">
            <w:pPr>
              <w:spacing w:before="60" w:after="60"/>
              <w:rPr>
                <w:sz w:val="18"/>
                <w:szCs w:val="18"/>
              </w:rPr>
            </w:pPr>
          </w:p>
          <w:p w14:paraId="2E05F7D5" w14:textId="77777777" w:rsidR="00BF4312" w:rsidRPr="005425C3" w:rsidRDefault="00BF4312" w:rsidP="005B69FE">
            <w:pPr>
              <w:spacing w:before="60" w:after="60"/>
              <w:rPr>
                <w:sz w:val="18"/>
                <w:szCs w:val="18"/>
              </w:rPr>
            </w:pPr>
            <w:r w:rsidRPr="005425C3">
              <w:rPr>
                <w:i/>
                <w:sz w:val="18"/>
                <w:szCs w:val="18"/>
              </w:rPr>
              <w:t>Comments</w:t>
            </w:r>
            <w:r w:rsidRPr="005425C3">
              <w:rPr>
                <w:sz w:val="18"/>
                <w:szCs w:val="18"/>
              </w:rPr>
              <w:t>:</w:t>
            </w:r>
          </w:p>
          <w:bookmarkStart w:id="1" w:name="Text245"/>
          <w:p w14:paraId="3601737B" w14:textId="77777777" w:rsidR="00BF4312" w:rsidRPr="005425C3" w:rsidRDefault="006F0746" w:rsidP="005B69FE">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00BF4312"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BF4312" w:rsidRPr="005425C3">
              <w:rPr>
                <w:color w:val="0000FF"/>
                <w:sz w:val="18"/>
                <w:szCs w:val="18"/>
              </w:rPr>
              <w:t> </w:t>
            </w:r>
            <w:r w:rsidR="00BF4312" w:rsidRPr="005425C3">
              <w:rPr>
                <w:color w:val="0000FF"/>
                <w:sz w:val="18"/>
                <w:szCs w:val="18"/>
              </w:rPr>
              <w:t> </w:t>
            </w:r>
            <w:r w:rsidR="00BF4312" w:rsidRPr="005425C3">
              <w:rPr>
                <w:color w:val="0000FF"/>
                <w:sz w:val="18"/>
                <w:szCs w:val="18"/>
              </w:rPr>
              <w:t> </w:t>
            </w:r>
            <w:r w:rsidR="00BF4312" w:rsidRPr="005425C3">
              <w:rPr>
                <w:color w:val="0000FF"/>
                <w:sz w:val="18"/>
                <w:szCs w:val="18"/>
              </w:rPr>
              <w:t> </w:t>
            </w:r>
            <w:r w:rsidR="00BF4312" w:rsidRPr="005425C3">
              <w:rPr>
                <w:color w:val="0000FF"/>
                <w:sz w:val="18"/>
                <w:szCs w:val="18"/>
              </w:rPr>
              <w:t> </w:t>
            </w:r>
            <w:r w:rsidRPr="005425C3">
              <w:rPr>
                <w:color w:val="0000FF"/>
                <w:sz w:val="18"/>
                <w:szCs w:val="18"/>
              </w:rPr>
              <w:fldChar w:fldCharType="end"/>
            </w:r>
            <w:bookmarkEnd w:id="1"/>
          </w:p>
        </w:tc>
      </w:tr>
      <w:tr w:rsidR="00DA68BF" w:rsidRPr="005425C3" w14:paraId="1F5950EC" w14:textId="77777777" w:rsidTr="004A74D1">
        <w:trPr>
          <w:trHeight w:val="691"/>
        </w:trPr>
        <w:tc>
          <w:tcPr>
            <w:tcW w:w="4698" w:type="dxa"/>
            <w:shd w:val="clear" w:color="auto" w:fill="auto"/>
          </w:tcPr>
          <w:p w14:paraId="5FB13F6E" w14:textId="7298B5D9" w:rsidR="00DA68BF" w:rsidRPr="005425C3" w:rsidRDefault="005D42A8" w:rsidP="005D42A8">
            <w:pPr>
              <w:pStyle w:val="Annex3"/>
              <w:spacing w:before="60" w:after="60"/>
              <w:rPr>
                <w:sz w:val="18"/>
                <w:szCs w:val="18"/>
              </w:rPr>
            </w:pPr>
            <w:r w:rsidRPr="005425C3">
              <w:rPr>
                <w:sz w:val="18"/>
                <w:szCs w:val="18"/>
              </w:rPr>
              <w:t>Is</w:t>
            </w:r>
            <w:r w:rsidR="00DA68BF" w:rsidRPr="005425C3">
              <w:rPr>
                <w:sz w:val="18"/>
                <w:szCs w:val="18"/>
              </w:rPr>
              <w:t xml:space="preserve"> prior permission from </w:t>
            </w:r>
            <w:r w:rsidR="00BE4D3D" w:rsidRPr="005425C3">
              <w:rPr>
                <w:smallCaps/>
                <w:sz w:val="18"/>
                <w:szCs w:val="18"/>
              </w:rPr>
              <w:t>Your State</w:t>
            </w:r>
            <w:r w:rsidR="00425005" w:rsidRPr="005425C3">
              <w:rPr>
                <w:sz w:val="18"/>
                <w:szCs w:val="18"/>
              </w:rPr>
              <w:t xml:space="preserve"> </w:t>
            </w:r>
            <w:r w:rsidR="008335FD" w:rsidRPr="005425C3">
              <w:rPr>
                <w:sz w:val="18"/>
                <w:szCs w:val="18"/>
              </w:rPr>
              <w:t>required</w:t>
            </w:r>
            <w:r w:rsidRPr="005425C3">
              <w:rPr>
                <w:sz w:val="18"/>
                <w:szCs w:val="18"/>
              </w:rPr>
              <w:t xml:space="preserve"> when taking evidence under Chapter II</w:t>
            </w:r>
            <w:r w:rsidR="000C7D0E" w:rsidRPr="005425C3">
              <w:rPr>
                <w:sz w:val="18"/>
                <w:szCs w:val="18"/>
              </w:rPr>
              <w:t xml:space="preserve"> of the Convention</w:t>
            </w:r>
            <w:r w:rsidRPr="005425C3">
              <w:rPr>
                <w:sz w:val="18"/>
                <w:szCs w:val="18"/>
              </w:rPr>
              <w:t xml:space="preserve"> on the territory of </w:t>
            </w:r>
            <w:r w:rsidR="00BE4D3D" w:rsidRPr="005425C3">
              <w:rPr>
                <w:smallCaps/>
                <w:sz w:val="18"/>
                <w:szCs w:val="18"/>
              </w:rPr>
              <w:t>Your State</w:t>
            </w:r>
            <w:r w:rsidRPr="005425C3">
              <w:rPr>
                <w:sz w:val="18"/>
                <w:szCs w:val="18"/>
              </w:rPr>
              <w:t>?</w:t>
            </w:r>
            <w:r w:rsidR="008335FD" w:rsidRPr="005425C3">
              <w:rPr>
                <w:sz w:val="18"/>
                <w:szCs w:val="18"/>
              </w:rPr>
              <w:t xml:space="preserve"> </w:t>
            </w:r>
          </w:p>
        </w:tc>
        <w:tc>
          <w:tcPr>
            <w:tcW w:w="4698" w:type="dxa"/>
            <w:shd w:val="clear" w:color="auto" w:fill="auto"/>
          </w:tcPr>
          <w:p w14:paraId="2DDB3A4D" w14:textId="451CC6EE" w:rsidR="005D42A8" w:rsidRPr="005425C3" w:rsidRDefault="006F0746" w:rsidP="005D42A8">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5D42A8"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5D42A8" w:rsidRPr="005425C3">
              <w:rPr>
                <w:sz w:val="18"/>
                <w:szCs w:val="18"/>
              </w:rPr>
              <w:tab/>
              <w:t xml:space="preserve">Yes. </w:t>
            </w:r>
            <w:r w:rsidR="005D42A8" w:rsidRPr="005425C3">
              <w:rPr>
                <w:sz w:val="18"/>
                <w:szCs w:val="18"/>
              </w:rPr>
              <w:br/>
              <w:t>Please outline the procedure for seeking such permission,</w:t>
            </w:r>
            <w:r w:rsidR="00761BBD">
              <w:rPr>
                <w:sz w:val="18"/>
                <w:szCs w:val="18"/>
              </w:rPr>
              <w:t xml:space="preserve"> including</w:t>
            </w:r>
            <w:r w:rsidR="005D42A8" w:rsidRPr="005425C3">
              <w:rPr>
                <w:sz w:val="18"/>
                <w:szCs w:val="18"/>
              </w:rPr>
              <w:t xml:space="preserve"> any specific conditions that must be satisfied: </w:t>
            </w:r>
            <w:r w:rsidR="005D42A8" w:rsidRPr="005425C3">
              <w:rPr>
                <w:sz w:val="18"/>
                <w:szCs w:val="18"/>
              </w:rPr>
              <w:br/>
            </w:r>
            <w:r w:rsidRPr="005425C3">
              <w:rPr>
                <w:color w:val="0000FF"/>
                <w:sz w:val="18"/>
                <w:szCs w:val="18"/>
              </w:rPr>
              <w:fldChar w:fldCharType="begin">
                <w:ffData>
                  <w:name w:val="Text245"/>
                  <w:enabled/>
                  <w:calcOnExit w:val="0"/>
                  <w:textInput/>
                </w:ffData>
              </w:fldChar>
            </w:r>
            <w:r w:rsidR="005D42A8"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5D42A8" w:rsidRPr="005425C3">
              <w:rPr>
                <w:color w:val="0000FF"/>
                <w:sz w:val="18"/>
                <w:szCs w:val="18"/>
              </w:rPr>
              <w:t> </w:t>
            </w:r>
            <w:r w:rsidR="005D42A8" w:rsidRPr="005425C3">
              <w:rPr>
                <w:color w:val="0000FF"/>
                <w:sz w:val="18"/>
                <w:szCs w:val="18"/>
              </w:rPr>
              <w:t> </w:t>
            </w:r>
            <w:r w:rsidR="005D42A8" w:rsidRPr="005425C3">
              <w:rPr>
                <w:color w:val="0000FF"/>
                <w:sz w:val="18"/>
                <w:szCs w:val="18"/>
              </w:rPr>
              <w:t> </w:t>
            </w:r>
            <w:r w:rsidR="005D42A8" w:rsidRPr="005425C3">
              <w:rPr>
                <w:color w:val="0000FF"/>
                <w:sz w:val="18"/>
                <w:szCs w:val="18"/>
              </w:rPr>
              <w:t> </w:t>
            </w:r>
            <w:r w:rsidR="005D42A8" w:rsidRPr="005425C3">
              <w:rPr>
                <w:color w:val="0000FF"/>
                <w:sz w:val="18"/>
                <w:szCs w:val="18"/>
              </w:rPr>
              <w:t> </w:t>
            </w:r>
            <w:r w:rsidRPr="005425C3">
              <w:rPr>
                <w:color w:val="0000FF"/>
                <w:sz w:val="18"/>
                <w:szCs w:val="18"/>
              </w:rPr>
              <w:fldChar w:fldCharType="end"/>
            </w:r>
          </w:p>
          <w:p w14:paraId="4E585F8F" w14:textId="77777777" w:rsidR="005D42A8" w:rsidRPr="005425C3" w:rsidRDefault="006F0746" w:rsidP="005D42A8">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5D42A8"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5D42A8" w:rsidRPr="005425C3">
              <w:rPr>
                <w:sz w:val="18"/>
                <w:szCs w:val="18"/>
              </w:rPr>
              <w:tab/>
              <w:t xml:space="preserve">No. </w:t>
            </w:r>
          </w:p>
          <w:p w14:paraId="2F56C4A5" w14:textId="77777777" w:rsidR="005D42A8" w:rsidRPr="005425C3" w:rsidRDefault="005D42A8" w:rsidP="005D42A8">
            <w:pPr>
              <w:spacing w:before="60" w:after="60"/>
              <w:rPr>
                <w:i/>
                <w:sz w:val="18"/>
                <w:szCs w:val="18"/>
              </w:rPr>
            </w:pPr>
          </w:p>
          <w:p w14:paraId="2EC2C3A9" w14:textId="77777777" w:rsidR="005D42A8" w:rsidRPr="005425C3" w:rsidRDefault="005D42A8" w:rsidP="005D42A8">
            <w:pPr>
              <w:spacing w:before="60" w:after="60"/>
              <w:rPr>
                <w:sz w:val="18"/>
                <w:szCs w:val="18"/>
              </w:rPr>
            </w:pPr>
            <w:r w:rsidRPr="005425C3">
              <w:rPr>
                <w:i/>
                <w:sz w:val="18"/>
                <w:szCs w:val="18"/>
              </w:rPr>
              <w:t>Comments</w:t>
            </w:r>
            <w:r w:rsidRPr="005425C3">
              <w:rPr>
                <w:sz w:val="18"/>
                <w:szCs w:val="18"/>
              </w:rPr>
              <w:t>:</w:t>
            </w:r>
          </w:p>
          <w:p w14:paraId="00D8FC72" w14:textId="77777777" w:rsidR="00DA68BF" w:rsidRPr="005425C3" w:rsidRDefault="006F0746" w:rsidP="005D42A8">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5D42A8"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5D42A8" w:rsidRPr="005425C3">
              <w:rPr>
                <w:color w:val="0000FF"/>
                <w:sz w:val="18"/>
                <w:szCs w:val="18"/>
              </w:rPr>
              <w:t> </w:t>
            </w:r>
            <w:r w:rsidR="005D42A8" w:rsidRPr="005425C3">
              <w:rPr>
                <w:color w:val="0000FF"/>
                <w:sz w:val="18"/>
                <w:szCs w:val="18"/>
              </w:rPr>
              <w:t> </w:t>
            </w:r>
            <w:r w:rsidR="005D42A8" w:rsidRPr="005425C3">
              <w:rPr>
                <w:color w:val="0000FF"/>
                <w:sz w:val="18"/>
                <w:szCs w:val="18"/>
              </w:rPr>
              <w:t> </w:t>
            </w:r>
            <w:r w:rsidR="005D42A8" w:rsidRPr="005425C3">
              <w:rPr>
                <w:color w:val="0000FF"/>
                <w:sz w:val="18"/>
                <w:szCs w:val="18"/>
              </w:rPr>
              <w:t> </w:t>
            </w:r>
            <w:r w:rsidR="005D42A8" w:rsidRPr="005425C3">
              <w:rPr>
                <w:color w:val="0000FF"/>
                <w:sz w:val="18"/>
                <w:szCs w:val="18"/>
              </w:rPr>
              <w:t> </w:t>
            </w:r>
            <w:r w:rsidRPr="005425C3">
              <w:rPr>
                <w:color w:val="0000FF"/>
                <w:sz w:val="18"/>
                <w:szCs w:val="18"/>
              </w:rPr>
              <w:fldChar w:fldCharType="end"/>
            </w:r>
          </w:p>
        </w:tc>
      </w:tr>
      <w:tr w:rsidR="00552C5A" w:rsidRPr="005425C3" w14:paraId="4F3865A3" w14:textId="77777777" w:rsidTr="004A74D1">
        <w:trPr>
          <w:trHeight w:val="691"/>
        </w:trPr>
        <w:tc>
          <w:tcPr>
            <w:tcW w:w="4698" w:type="dxa"/>
            <w:shd w:val="clear" w:color="auto" w:fill="auto"/>
          </w:tcPr>
          <w:p w14:paraId="4082275B" w14:textId="0A874B06" w:rsidR="00552C5A" w:rsidRPr="005425C3" w:rsidRDefault="00D1418F" w:rsidP="000C7D0E">
            <w:pPr>
              <w:pStyle w:val="Annex3"/>
              <w:spacing w:before="60" w:after="60"/>
              <w:rPr>
                <w:sz w:val="18"/>
                <w:szCs w:val="18"/>
              </w:rPr>
            </w:pPr>
            <w:r w:rsidRPr="005425C3">
              <w:rPr>
                <w:sz w:val="18"/>
                <w:szCs w:val="18"/>
              </w:rPr>
              <w:t>P</w:t>
            </w:r>
            <w:r w:rsidR="00552C5A" w:rsidRPr="005425C3">
              <w:rPr>
                <w:sz w:val="18"/>
                <w:szCs w:val="18"/>
              </w:rPr>
              <w:t xml:space="preserve">lease indicate who administers the oath or affirmation and how perjury and contempt </w:t>
            </w:r>
            <w:r w:rsidR="00D262F5" w:rsidRPr="005425C3">
              <w:rPr>
                <w:sz w:val="18"/>
                <w:szCs w:val="18"/>
              </w:rPr>
              <w:t xml:space="preserve">are </w:t>
            </w:r>
            <w:r w:rsidR="00552C5A" w:rsidRPr="005425C3">
              <w:rPr>
                <w:sz w:val="18"/>
                <w:szCs w:val="18"/>
              </w:rPr>
              <w:t>dealt with</w:t>
            </w:r>
            <w:r w:rsidR="005D42A8" w:rsidRPr="005425C3">
              <w:rPr>
                <w:sz w:val="18"/>
                <w:szCs w:val="18"/>
              </w:rPr>
              <w:t xml:space="preserve"> when evidence is taken under</w:t>
            </w:r>
            <w:r w:rsidR="000C7D0E" w:rsidRPr="005425C3">
              <w:rPr>
                <w:sz w:val="18"/>
                <w:szCs w:val="18"/>
              </w:rPr>
              <w:t xml:space="preserve"> Chapter II of the Convention on the territory of </w:t>
            </w:r>
            <w:r w:rsidR="00BE4D3D" w:rsidRPr="005425C3">
              <w:rPr>
                <w:smallCaps/>
                <w:sz w:val="18"/>
                <w:szCs w:val="18"/>
              </w:rPr>
              <w:t>Your State</w:t>
            </w:r>
            <w:r w:rsidR="005D42A8" w:rsidRPr="005425C3">
              <w:rPr>
                <w:sz w:val="18"/>
                <w:szCs w:val="18"/>
              </w:rPr>
              <w:t>.</w:t>
            </w:r>
          </w:p>
        </w:tc>
        <w:tc>
          <w:tcPr>
            <w:tcW w:w="4698" w:type="dxa"/>
            <w:shd w:val="clear" w:color="auto" w:fill="auto"/>
          </w:tcPr>
          <w:p w14:paraId="5C2CA72F" w14:textId="77777777" w:rsidR="007C6728" w:rsidRPr="005425C3" w:rsidRDefault="007C6728" w:rsidP="0024633F">
            <w:pPr>
              <w:spacing w:before="60" w:after="60"/>
              <w:ind w:left="599" w:hanging="599"/>
              <w:rPr>
                <w:sz w:val="18"/>
                <w:szCs w:val="18"/>
              </w:rPr>
            </w:pPr>
            <w:r w:rsidRPr="005425C3">
              <w:rPr>
                <w:sz w:val="18"/>
                <w:szCs w:val="18"/>
              </w:rPr>
              <w:t>Administration of the oath or affirmation:</w:t>
            </w:r>
          </w:p>
          <w:p w14:paraId="3816A56B" w14:textId="77777777" w:rsidR="00552C5A" w:rsidRPr="005425C3" w:rsidRDefault="006F0746" w:rsidP="0024633F">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00D1418F"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D1418F" w:rsidRPr="005425C3">
              <w:rPr>
                <w:color w:val="0000FF"/>
                <w:sz w:val="18"/>
                <w:szCs w:val="18"/>
              </w:rPr>
              <w:t> </w:t>
            </w:r>
            <w:r w:rsidR="00D1418F" w:rsidRPr="005425C3">
              <w:rPr>
                <w:color w:val="0000FF"/>
                <w:sz w:val="18"/>
                <w:szCs w:val="18"/>
              </w:rPr>
              <w:t> </w:t>
            </w:r>
            <w:r w:rsidR="00D1418F" w:rsidRPr="005425C3">
              <w:rPr>
                <w:color w:val="0000FF"/>
                <w:sz w:val="18"/>
                <w:szCs w:val="18"/>
              </w:rPr>
              <w:t> </w:t>
            </w:r>
            <w:r w:rsidR="00D1418F" w:rsidRPr="005425C3">
              <w:rPr>
                <w:color w:val="0000FF"/>
                <w:sz w:val="18"/>
                <w:szCs w:val="18"/>
              </w:rPr>
              <w:t> </w:t>
            </w:r>
            <w:r w:rsidR="00D1418F" w:rsidRPr="005425C3">
              <w:rPr>
                <w:color w:val="0000FF"/>
                <w:sz w:val="18"/>
                <w:szCs w:val="18"/>
              </w:rPr>
              <w:t> </w:t>
            </w:r>
            <w:r w:rsidRPr="005425C3">
              <w:rPr>
                <w:color w:val="0000FF"/>
                <w:sz w:val="18"/>
                <w:szCs w:val="18"/>
              </w:rPr>
              <w:fldChar w:fldCharType="end"/>
            </w:r>
          </w:p>
          <w:p w14:paraId="57D4D090" w14:textId="77777777" w:rsidR="00FF6565" w:rsidRPr="005425C3" w:rsidRDefault="00FF6565" w:rsidP="00D10292">
            <w:pPr>
              <w:spacing w:before="60" w:after="60"/>
              <w:rPr>
                <w:sz w:val="18"/>
                <w:szCs w:val="18"/>
              </w:rPr>
            </w:pPr>
          </w:p>
          <w:p w14:paraId="1A520439" w14:textId="77777777" w:rsidR="007C6728" w:rsidRPr="005425C3" w:rsidRDefault="007C6728" w:rsidP="00D10292">
            <w:pPr>
              <w:spacing w:before="60" w:after="60"/>
              <w:rPr>
                <w:sz w:val="18"/>
                <w:szCs w:val="18"/>
              </w:rPr>
            </w:pPr>
            <w:r w:rsidRPr="005425C3">
              <w:rPr>
                <w:sz w:val="18"/>
                <w:szCs w:val="18"/>
              </w:rPr>
              <w:t>Dealing with perjury and contempt:</w:t>
            </w:r>
          </w:p>
          <w:p w14:paraId="5778C55D" w14:textId="77777777" w:rsidR="007C6728" w:rsidRPr="005425C3" w:rsidRDefault="006F0746" w:rsidP="00D10292">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007C6728"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7C6728" w:rsidRPr="005425C3">
              <w:rPr>
                <w:color w:val="0000FF"/>
                <w:sz w:val="18"/>
                <w:szCs w:val="18"/>
              </w:rPr>
              <w:t> </w:t>
            </w:r>
            <w:r w:rsidR="007C6728" w:rsidRPr="005425C3">
              <w:rPr>
                <w:color w:val="0000FF"/>
                <w:sz w:val="18"/>
                <w:szCs w:val="18"/>
              </w:rPr>
              <w:t> </w:t>
            </w:r>
            <w:r w:rsidR="007C6728" w:rsidRPr="005425C3">
              <w:rPr>
                <w:color w:val="0000FF"/>
                <w:sz w:val="18"/>
                <w:szCs w:val="18"/>
              </w:rPr>
              <w:t> </w:t>
            </w:r>
            <w:r w:rsidR="007C6728" w:rsidRPr="005425C3">
              <w:rPr>
                <w:color w:val="0000FF"/>
                <w:sz w:val="18"/>
                <w:szCs w:val="18"/>
              </w:rPr>
              <w:t> </w:t>
            </w:r>
            <w:r w:rsidR="007C6728" w:rsidRPr="005425C3">
              <w:rPr>
                <w:color w:val="0000FF"/>
                <w:sz w:val="18"/>
                <w:szCs w:val="18"/>
              </w:rPr>
              <w:t> </w:t>
            </w:r>
            <w:r w:rsidRPr="005425C3">
              <w:rPr>
                <w:color w:val="0000FF"/>
                <w:sz w:val="18"/>
                <w:szCs w:val="18"/>
              </w:rPr>
              <w:fldChar w:fldCharType="end"/>
            </w:r>
          </w:p>
        </w:tc>
      </w:tr>
      <w:tr w:rsidR="002870DC" w:rsidRPr="005425C3" w14:paraId="33CAA26D" w14:textId="77777777" w:rsidTr="002870DC">
        <w:trPr>
          <w:trHeight w:val="53"/>
        </w:trPr>
        <w:tc>
          <w:tcPr>
            <w:tcW w:w="9396" w:type="dxa"/>
            <w:gridSpan w:val="2"/>
            <w:shd w:val="clear" w:color="auto" w:fill="E6E6E6"/>
          </w:tcPr>
          <w:p w14:paraId="41A00AC9" w14:textId="77777777" w:rsidR="00683D6A" w:rsidRPr="005425C3" w:rsidRDefault="00683D6A">
            <w:pPr>
              <w:pStyle w:val="Annex3"/>
              <w:numPr>
                <w:ilvl w:val="0"/>
                <w:numId w:val="0"/>
              </w:numPr>
              <w:spacing w:before="60" w:after="60"/>
              <w:rPr>
                <w:b/>
                <w:i/>
                <w:sz w:val="16"/>
                <w:szCs w:val="16"/>
              </w:rPr>
            </w:pPr>
            <w:r w:rsidRPr="005425C3">
              <w:rPr>
                <w:szCs w:val="20"/>
              </w:rPr>
              <w:t>Direct</w:t>
            </w:r>
            <w:r w:rsidR="004C7A7B" w:rsidRPr="005425C3">
              <w:rPr>
                <w:szCs w:val="20"/>
              </w:rPr>
              <w:t xml:space="preserve"> and indirect</w:t>
            </w:r>
            <w:r w:rsidRPr="005425C3">
              <w:rPr>
                <w:szCs w:val="20"/>
              </w:rPr>
              <w:t xml:space="preserve"> taking of evidence</w:t>
            </w:r>
          </w:p>
        </w:tc>
      </w:tr>
      <w:tr w:rsidR="004C7A7B" w:rsidRPr="005425C3" w14:paraId="771BBD5D" w14:textId="77777777" w:rsidTr="004A74D1">
        <w:trPr>
          <w:trHeight w:val="691"/>
        </w:trPr>
        <w:tc>
          <w:tcPr>
            <w:tcW w:w="4698" w:type="dxa"/>
            <w:shd w:val="clear" w:color="auto" w:fill="auto"/>
          </w:tcPr>
          <w:p w14:paraId="7FC60E87" w14:textId="1EF4D224" w:rsidR="004C7A7B" w:rsidRPr="005425C3" w:rsidRDefault="004D09A2" w:rsidP="00607DF2">
            <w:pPr>
              <w:pStyle w:val="Annex3"/>
              <w:spacing w:before="60" w:after="60"/>
              <w:rPr>
                <w:sz w:val="18"/>
                <w:szCs w:val="18"/>
              </w:rPr>
            </w:pPr>
            <w:r w:rsidRPr="005425C3">
              <w:rPr>
                <w:sz w:val="18"/>
                <w:szCs w:val="18"/>
              </w:rPr>
              <w:t xml:space="preserve">Diplomatic and consular agents are </w:t>
            </w:r>
            <w:r w:rsidR="00E33874" w:rsidRPr="005425C3">
              <w:rPr>
                <w:sz w:val="18"/>
                <w:szCs w:val="18"/>
              </w:rPr>
              <w:t>usually</w:t>
            </w:r>
            <w:r w:rsidRPr="005425C3">
              <w:rPr>
                <w:sz w:val="18"/>
                <w:szCs w:val="18"/>
              </w:rPr>
              <w:t xml:space="preserve"> located in the State where the witness</w:t>
            </w:r>
            <w:r w:rsidR="00607DF2">
              <w:rPr>
                <w:sz w:val="18"/>
                <w:szCs w:val="18"/>
              </w:rPr>
              <w:t> / expert</w:t>
            </w:r>
            <w:r w:rsidRPr="005425C3">
              <w:rPr>
                <w:sz w:val="18"/>
                <w:szCs w:val="18"/>
              </w:rPr>
              <w:t xml:space="preserve"> resides. It may </w:t>
            </w:r>
            <w:r w:rsidR="00C20243" w:rsidRPr="005425C3">
              <w:rPr>
                <w:sz w:val="18"/>
                <w:szCs w:val="18"/>
              </w:rPr>
              <w:t>be</w:t>
            </w:r>
            <w:r w:rsidRPr="005425C3">
              <w:rPr>
                <w:sz w:val="18"/>
                <w:szCs w:val="18"/>
              </w:rPr>
              <w:t>, however,</w:t>
            </w:r>
            <w:r w:rsidR="003854D8" w:rsidRPr="005425C3">
              <w:rPr>
                <w:sz w:val="18"/>
                <w:szCs w:val="18"/>
              </w:rPr>
              <w:t xml:space="preserve"> that a witness</w:t>
            </w:r>
            <w:r w:rsidR="00607DF2">
              <w:rPr>
                <w:sz w:val="18"/>
                <w:szCs w:val="18"/>
              </w:rPr>
              <w:t> / expert</w:t>
            </w:r>
            <w:r w:rsidR="003854D8" w:rsidRPr="005425C3">
              <w:rPr>
                <w:sz w:val="18"/>
                <w:szCs w:val="18"/>
              </w:rPr>
              <w:t xml:space="preserve"> is</w:t>
            </w:r>
            <w:r w:rsidRPr="005425C3">
              <w:rPr>
                <w:sz w:val="18"/>
                <w:szCs w:val="18"/>
              </w:rPr>
              <w:t xml:space="preserve"> located in</w:t>
            </w:r>
            <w:r w:rsidR="003854D8" w:rsidRPr="005425C3">
              <w:rPr>
                <w:sz w:val="18"/>
                <w:szCs w:val="18"/>
              </w:rPr>
              <w:t xml:space="preserve"> a</w:t>
            </w:r>
            <w:r w:rsidRPr="005425C3">
              <w:rPr>
                <w:sz w:val="18"/>
                <w:szCs w:val="18"/>
              </w:rPr>
              <w:t xml:space="preserve"> neighbouring country or in a place </w:t>
            </w:r>
            <w:r w:rsidR="00323DA3" w:rsidRPr="005425C3">
              <w:rPr>
                <w:sz w:val="18"/>
                <w:szCs w:val="18"/>
              </w:rPr>
              <w:t xml:space="preserve">distant </w:t>
            </w:r>
            <w:r w:rsidRPr="005425C3">
              <w:rPr>
                <w:sz w:val="18"/>
                <w:szCs w:val="18"/>
              </w:rPr>
              <w:t>from the Embassy</w:t>
            </w:r>
            <w:r w:rsidR="009B0CD8" w:rsidRPr="005425C3">
              <w:rPr>
                <w:sz w:val="18"/>
                <w:szCs w:val="18"/>
              </w:rPr>
              <w:t xml:space="preserve"> or Consulate</w:t>
            </w:r>
            <w:r w:rsidRPr="005425C3">
              <w:rPr>
                <w:sz w:val="18"/>
                <w:szCs w:val="18"/>
              </w:rPr>
              <w:t xml:space="preserve">. </w:t>
            </w:r>
            <w:r w:rsidR="00C20243" w:rsidRPr="005425C3">
              <w:rPr>
                <w:sz w:val="18"/>
                <w:szCs w:val="18"/>
              </w:rPr>
              <w:t xml:space="preserve">In these circumstances, </w:t>
            </w:r>
            <w:r w:rsidR="00561F37" w:rsidRPr="005425C3">
              <w:rPr>
                <w:sz w:val="18"/>
                <w:szCs w:val="18"/>
              </w:rPr>
              <w:t xml:space="preserve">does </w:t>
            </w:r>
            <w:r w:rsidR="00BE4D3D" w:rsidRPr="005425C3">
              <w:rPr>
                <w:smallCaps/>
                <w:sz w:val="18"/>
                <w:szCs w:val="18"/>
              </w:rPr>
              <w:t>Your State</w:t>
            </w:r>
            <w:r w:rsidR="00561F37" w:rsidRPr="005425C3">
              <w:rPr>
                <w:sz w:val="18"/>
                <w:szCs w:val="18"/>
              </w:rPr>
              <w:t xml:space="preserve"> consider</w:t>
            </w:r>
            <w:r w:rsidRPr="005425C3">
              <w:rPr>
                <w:sz w:val="18"/>
                <w:szCs w:val="18"/>
              </w:rPr>
              <w:t xml:space="preserve"> it possible to use video-link to obtain evidence under Chapter II of the Convention?</w:t>
            </w:r>
          </w:p>
        </w:tc>
        <w:tc>
          <w:tcPr>
            <w:tcW w:w="4698" w:type="dxa"/>
            <w:shd w:val="clear" w:color="auto" w:fill="auto"/>
          </w:tcPr>
          <w:p w14:paraId="6C285690" w14:textId="77777777" w:rsidR="004D09A2" w:rsidRPr="005425C3" w:rsidRDefault="006F0746" w:rsidP="00EC5E75">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4D09A2"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EC5E75" w:rsidRPr="005425C3">
              <w:rPr>
                <w:sz w:val="18"/>
                <w:szCs w:val="18"/>
              </w:rPr>
              <w:tab/>
              <w:t>Yes.</w:t>
            </w:r>
            <w:r w:rsidR="00EC5E75" w:rsidRPr="005425C3">
              <w:rPr>
                <w:sz w:val="18"/>
                <w:szCs w:val="18"/>
              </w:rPr>
              <w:br/>
            </w:r>
            <w:r w:rsidR="005F36D5" w:rsidRPr="005425C3">
              <w:rPr>
                <w:sz w:val="18"/>
                <w:szCs w:val="18"/>
              </w:rPr>
              <w:t>Please specify:</w:t>
            </w:r>
            <w:r w:rsidR="004D09A2" w:rsidRPr="005425C3">
              <w:rPr>
                <w:sz w:val="18"/>
                <w:szCs w:val="18"/>
              </w:rPr>
              <w:t xml:space="preserve"> </w:t>
            </w:r>
            <w:r w:rsidRPr="005425C3">
              <w:rPr>
                <w:color w:val="0000FF"/>
                <w:sz w:val="18"/>
                <w:szCs w:val="18"/>
              </w:rPr>
              <w:fldChar w:fldCharType="begin">
                <w:ffData>
                  <w:name w:val="Text245"/>
                  <w:enabled/>
                  <w:calcOnExit w:val="0"/>
                  <w:textInput/>
                </w:ffData>
              </w:fldChar>
            </w:r>
            <w:r w:rsidR="004D09A2"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4D09A2" w:rsidRPr="005425C3">
              <w:rPr>
                <w:color w:val="0000FF"/>
                <w:sz w:val="18"/>
                <w:szCs w:val="18"/>
              </w:rPr>
              <w:t> </w:t>
            </w:r>
            <w:r w:rsidR="004D09A2" w:rsidRPr="005425C3">
              <w:rPr>
                <w:color w:val="0000FF"/>
                <w:sz w:val="18"/>
                <w:szCs w:val="18"/>
              </w:rPr>
              <w:t> </w:t>
            </w:r>
            <w:r w:rsidR="004D09A2" w:rsidRPr="005425C3">
              <w:rPr>
                <w:color w:val="0000FF"/>
                <w:sz w:val="18"/>
                <w:szCs w:val="18"/>
              </w:rPr>
              <w:t> </w:t>
            </w:r>
            <w:r w:rsidR="004D09A2" w:rsidRPr="005425C3">
              <w:rPr>
                <w:color w:val="0000FF"/>
                <w:sz w:val="18"/>
                <w:szCs w:val="18"/>
              </w:rPr>
              <w:t> </w:t>
            </w:r>
            <w:r w:rsidR="004D09A2" w:rsidRPr="005425C3">
              <w:rPr>
                <w:color w:val="0000FF"/>
                <w:sz w:val="18"/>
                <w:szCs w:val="18"/>
              </w:rPr>
              <w:t> </w:t>
            </w:r>
            <w:r w:rsidRPr="005425C3">
              <w:rPr>
                <w:color w:val="0000FF"/>
                <w:sz w:val="18"/>
                <w:szCs w:val="18"/>
              </w:rPr>
              <w:fldChar w:fldCharType="end"/>
            </w:r>
          </w:p>
          <w:p w14:paraId="628DC686" w14:textId="77777777" w:rsidR="004C7A7B" w:rsidRPr="005425C3" w:rsidRDefault="006F0746" w:rsidP="004D09A2">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4D09A2"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4D09A2" w:rsidRPr="005425C3">
              <w:rPr>
                <w:sz w:val="18"/>
                <w:szCs w:val="18"/>
              </w:rPr>
              <w:tab/>
              <w:t>No</w:t>
            </w:r>
            <w:r w:rsidR="00DD63E8" w:rsidRPr="005425C3">
              <w:rPr>
                <w:sz w:val="18"/>
                <w:szCs w:val="18"/>
              </w:rPr>
              <w:t>.</w:t>
            </w:r>
          </w:p>
          <w:p w14:paraId="7405F864" w14:textId="77777777" w:rsidR="0057759D" w:rsidRPr="005425C3" w:rsidRDefault="0057759D" w:rsidP="004D09A2">
            <w:pPr>
              <w:spacing w:before="60" w:after="60"/>
              <w:ind w:left="599" w:hanging="599"/>
              <w:rPr>
                <w:sz w:val="18"/>
                <w:szCs w:val="18"/>
              </w:rPr>
            </w:pPr>
          </w:p>
          <w:p w14:paraId="2416FBE2" w14:textId="77777777" w:rsidR="0057759D" w:rsidRPr="005425C3" w:rsidRDefault="0057759D" w:rsidP="0057759D">
            <w:pPr>
              <w:spacing w:before="60" w:after="60"/>
              <w:rPr>
                <w:sz w:val="18"/>
                <w:szCs w:val="18"/>
              </w:rPr>
            </w:pPr>
            <w:r w:rsidRPr="005425C3">
              <w:rPr>
                <w:i/>
                <w:sz w:val="18"/>
                <w:szCs w:val="18"/>
              </w:rPr>
              <w:t>Comments</w:t>
            </w:r>
            <w:r w:rsidRPr="005425C3">
              <w:rPr>
                <w:sz w:val="18"/>
                <w:szCs w:val="18"/>
              </w:rPr>
              <w:t>:</w:t>
            </w:r>
          </w:p>
          <w:p w14:paraId="20C9C1C7" w14:textId="77777777" w:rsidR="0057759D" w:rsidRPr="005425C3" w:rsidRDefault="006F0746" w:rsidP="0057759D">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57759D"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57759D" w:rsidRPr="005425C3">
              <w:rPr>
                <w:color w:val="0000FF"/>
                <w:sz w:val="18"/>
                <w:szCs w:val="18"/>
              </w:rPr>
              <w:t> </w:t>
            </w:r>
            <w:r w:rsidR="0057759D" w:rsidRPr="005425C3">
              <w:rPr>
                <w:color w:val="0000FF"/>
                <w:sz w:val="18"/>
                <w:szCs w:val="18"/>
              </w:rPr>
              <w:t> </w:t>
            </w:r>
            <w:r w:rsidR="0057759D" w:rsidRPr="005425C3">
              <w:rPr>
                <w:color w:val="0000FF"/>
                <w:sz w:val="18"/>
                <w:szCs w:val="18"/>
              </w:rPr>
              <w:t> </w:t>
            </w:r>
            <w:r w:rsidR="0057759D" w:rsidRPr="005425C3">
              <w:rPr>
                <w:color w:val="0000FF"/>
                <w:sz w:val="18"/>
                <w:szCs w:val="18"/>
              </w:rPr>
              <w:t> </w:t>
            </w:r>
            <w:r w:rsidR="0057759D" w:rsidRPr="005425C3">
              <w:rPr>
                <w:color w:val="0000FF"/>
                <w:sz w:val="18"/>
                <w:szCs w:val="18"/>
              </w:rPr>
              <w:t> </w:t>
            </w:r>
            <w:r w:rsidRPr="005425C3">
              <w:rPr>
                <w:color w:val="0000FF"/>
                <w:sz w:val="18"/>
                <w:szCs w:val="18"/>
              </w:rPr>
              <w:fldChar w:fldCharType="end"/>
            </w:r>
          </w:p>
        </w:tc>
      </w:tr>
    </w:tbl>
    <w:p w14:paraId="6DEC9458" w14:textId="77777777" w:rsidR="00120669" w:rsidRDefault="00120669">
      <w:r>
        <w:br w:type="page"/>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275EA3" w:rsidRPr="005425C3" w14:paraId="23562F9C" w14:textId="77777777" w:rsidTr="00761094">
        <w:trPr>
          <w:trHeight w:val="53"/>
        </w:trPr>
        <w:tc>
          <w:tcPr>
            <w:tcW w:w="9396" w:type="dxa"/>
            <w:gridSpan w:val="2"/>
            <w:shd w:val="clear" w:color="auto" w:fill="E6E6E6"/>
          </w:tcPr>
          <w:p w14:paraId="0287806B" w14:textId="606A6D36" w:rsidR="00275EA3" w:rsidRPr="005425C3" w:rsidRDefault="00275EA3" w:rsidP="00761094">
            <w:r w:rsidRPr="005425C3">
              <w:lastRenderedPageBreak/>
              <w:t>Legal safeguards for witness</w:t>
            </w:r>
            <w:r w:rsidR="00CA25FF">
              <w:t> / expert</w:t>
            </w:r>
            <w:r w:rsidRPr="005425C3">
              <w:t xml:space="preserve"> </w:t>
            </w:r>
          </w:p>
        </w:tc>
      </w:tr>
      <w:tr w:rsidR="00275EA3" w:rsidRPr="005425C3" w14:paraId="13455A11" w14:textId="77777777" w:rsidTr="00761094">
        <w:trPr>
          <w:trHeight w:val="691"/>
        </w:trPr>
        <w:tc>
          <w:tcPr>
            <w:tcW w:w="4698" w:type="dxa"/>
            <w:shd w:val="clear" w:color="auto" w:fill="auto"/>
          </w:tcPr>
          <w:p w14:paraId="3C6D49FE" w14:textId="72DF1FAB" w:rsidR="00275EA3" w:rsidRPr="005425C3" w:rsidRDefault="00275EA3" w:rsidP="00761094">
            <w:pPr>
              <w:pStyle w:val="Annex3"/>
              <w:spacing w:before="60" w:after="60"/>
              <w:rPr>
                <w:sz w:val="18"/>
                <w:szCs w:val="18"/>
              </w:rPr>
            </w:pPr>
            <w:r w:rsidRPr="005425C3">
              <w:rPr>
                <w:sz w:val="18"/>
                <w:szCs w:val="18"/>
              </w:rPr>
              <w:t>What are the legal safeguards in place for witnesses</w:t>
            </w:r>
            <w:r w:rsidR="00CA25FF">
              <w:rPr>
                <w:sz w:val="18"/>
                <w:szCs w:val="18"/>
              </w:rPr>
              <w:t> / experts</w:t>
            </w:r>
            <w:r w:rsidRPr="005425C3">
              <w:rPr>
                <w:sz w:val="18"/>
                <w:szCs w:val="18"/>
              </w:rPr>
              <w:t xml:space="preserve"> in </w:t>
            </w:r>
            <w:r w:rsidRPr="005425C3">
              <w:rPr>
                <w:smallCaps/>
                <w:sz w:val="18"/>
                <w:szCs w:val="18"/>
              </w:rPr>
              <w:t>Your State</w:t>
            </w:r>
            <w:r w:rsidRPr="005425C3">
              <w:rPr>
                <w:sz w:val="18"/>
                <w:szCs w:val="18"/>
              </w:rPr>
              <w:t xml:space="preserve"> when evidence is taken by video-link under Chapter II (</w:t>
            </w:r>
            <w:r w:rsidRPr="005425C3">
              <w:rPr>
                <w:i/>
                <w:sz w:val="18"/>
                <w:szCs w:val="18"/>
              </w:rPr>
              <w:t>e.g.</w:t>
            </w:r>
            <w:r w:rsidRPr="005425C3">
              <w:rPr>
                <w:sz w:val="18"/>
                <w:szCs w:val="18"/>
              </w:rPr>
              <w:t xml:space="preserve"> protective measures for the witness</w:t>
            </w:r>
            <w:r w:rsidR="00CA25FF">
              <w:rPr>
                <w:sz w:val="18"/>
                <w:szCs w:val="18"/>
              </w:rPr>
              <w:t> / expert</w:t>
            </w:r>
            <w:r w:rsidRPr="005425C3">
              <w:rPr>
                <w:sz w:val="18"/>
                <w:szCs w:val="18"/>
              </w:rPr>
              <w:t>, provision of interpretation, right to legal counsel, etc.)?</w:t>
            </w:r>
          </w:p>
        </w:tc>
        <w:tc>
          <w:tcPr>
            <w:tcW w:w="4698" w:type="dxa"/>
            <w:shd w:val="clear" w:color="auto" w:fill="auto"/>
          </w:tcPr>
          <w:p w14:paraId="47BC6958" w14:textId="77777777" w:rsidR="00275EA3" w:rsidRPr="005425C3" w:rsidRDefault="00275EA3" w:rsidP="00761094">
            <w:pPr>
              <w:spacing w:before="60" w:after="60"/>
              <w:ind w:left="599" w:hanging="599"/>
              <w:rPr>
                <w:sz w:val="18"/>
                <w:szCs w:val="18"/>
              </w:rPr>
            </w:pP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2222272B" w14:textId="77777777" w:rsidR="00275EA3" w:rsidRPr="005425C3" w:rsidRDefault="00275EA3" w:rsidP="00761094">
            <w:pPr>
              <w:spacing w:before="60" w:after="60"/>
              <w:rPr>
                <w:color w:val="0000FF"/>
                <w:sz w:val="18"/>
                <w:szCs w:val="18"/>
              </w:rPr>
            </w:pPr>
          </w:p>
        </w:tc>
      </w:tr>
      <w:tr w:rsidR="002870DC" w:rsidRPr="005425C3" w14:paraId="65194D75" w14:textId="77777777" w:rsidTr="002870DC">
        <w:trPr>
          <w:trHeight w:val="53"/>
        </w:trPr>
        <w:tc>
          <w:tcPr>
            <w:tcW w:w="9396" w:type="dxa"/>
            <w:gridSpan w:val="2"/>
            <w:shd w:val="clear" w:color="auto" w:fill="E6E6E6"/>
          </w:tcPr>
          <w:p w14:paraId="2C30BEED" w14:textId="209AAC41" w:rsidR="0086288E" w:rsidRPr="005425C3" w:rsidRDefault="0086288E" w:rsidP="0086288E">
            <w:pPr>
              <w:pStyle w:val="Annex3"/>
              <w:numPr>
                <w:ilvl w:val="0"/>
                <w:numId w:val="0"/>
              </w:numPr>
              <w:spacing w:before="60" w:after="60"/>
              <w:rPr>
                <w:b/>
                <w:i/>
                <w:sz w:val="16"/>
                <w:szCs w:val="16"/>
              </w:rPr>
            </w:pPr>
            <w:r w:rsidRPr="005425C3">
              <w:rPr>
                <w:szCs w:val="20"/>
              </w:rPr>
              <w:t>Presence</w:t>
            </w:r>
          </w:p>
        </w:tc>
      </w:tr>
      <w:tr w:rsidR="00170D31" w:rsidRPr="005425C3" w14:paraId="48970251" w14:textId="77777777" w:rsidTr="004A74D1">
        <w:trPr>
          <w:trHeight w:val="691"/>
        </w:trPr>
        <w:tc>
          <w:tcPr>
            <w:tcW w:w="4698" w:type="dxa"/>
            <w:shd w:val="clear" w:color="auto" w:fill="auto"/>
          </w:tcPr>
          <w:p w14:paraId="1458A724" w14:textId="420040EA" w:rsidR="00170D31" w:rsidRPr="005425C3" w:rsidRDefault="004D09A2" w:rsidP="00E37CFF">
            <w:pPr>
              <w:pStyle w:val="Annex3"/>
              <w:spacing w:before="60" w:after="60"/>
              <w:rPr>
                <w:sz w:val="18"/>
                <w:szCs w:val="18"/>
              </w:rPr>
            </w:pPr>
            <w:r w:rsidRPr="005425C3">
              <w:rPr>
                <w:sz w:val="18"/>
                <w:szCs w:val="18"/>
              </w:rPr>
              <w:t xml:space="preserve">Under the law of </w:t>
            </w:r>
            <w:r w:rsidR="00BE4D3D" w:rsidRPr="005425C3">
              <w:rPr>
                <w:smallCaps/>
                <w:sz w:val="18"/>
                <w:szCs w:val="18"/>
              </w:rPr>
              <w:t>Your State</w:t>
            </w:r>
            <w:r w:rsidRPr="005425C3">
              <w:rPr>
                <w:sz w:val="18"/>
                <w:szCs w:val="18"/>
              </w:rPr>
              <w:t xml:space="preserve">, </w:t>
            </w:r>
            <w:r w:rsidR="001E077C" w:rsidRPr="005425C3">
              <w:rPr>
                <w:sz w:val="18"/>
                <w:szCs w:val="18"/>
              </w:rPr>
              <w:t xml:space="preserve">who may </w:t>
            </w:r>
            <w:r w:rsidRPr="005425C3">
              <w:rPr>
                <w:sz w:val="18"/>
                <w:szCs w:val="18"/>
              </w:rPr>
              <w:t xml:space="preserve">be present </w:t>
            </w:r>
            <w:r w:rsidR="0086288E" w:rsidRPr="005425C3">
              <w:rPr>
                <w:sz w:val="18"/>
                <w:szCs w:val="18"/>
              </w:rPr>
              <w:t>via video-link</w:t>
            </w:r>
            <w:r w:rsidRPr="005425C3">
              <w:rPr>
                <w:sz w:val="18"/>
                <w:szCs w:val="18"/>
              </w:rPr>
              <w:t xml:space="preserve"> when evidence is taken by </w:t>
            </w:r>
            <w:r w:rsidRPr="005425C3">
              <w:rPr>
                <w:b/>
                <w:sz w:val="18"/>
                <w:szCs w:val="18"/>
              </w:rPr>
              <w:t>diplomatic and consular agents</w:t>
            </w:r>
            <w:r w:rsidR="0086288E" w:rsidRPr="005425C3">
              <w:rPr>
                <w:sz w:val="18"/>
                <w:szCs w:val="18"/>
              </w:rPr>
              <w:t>?</w:t>
            </w:r>
          </w:p>
          <w:p w14:paraId="1B8608A9" w14:textId="77777777" w:rsidR="00E37CFF" w:rsidRPr="005425C3" w:rsidRDefault="00E37CFF" w:rsidP="001E077C">
            <w:pPr>
              <w:pStyle w:val="Annex3"/>
              <w:numPr>
                <w:ilvl w:val="0"/>
                <w:numId w:val="0"/>
              </w:numPr>
              <w:spacing w:before="60" w:after="60"/>
              <w:ind w:left="284"/>
              <w:rPr>
                <w:i/>
                <w:sz w:val="18"/>
                <w:szCs w:val="18"/>
              </w:rPr>
            </w:pPr>
          </w:p>
          <w:p w14:paraId="16BD66A9" w14:textId="2810DC22" w:rsidR="00E37CFF" w:rsidRPr="005425C3" w:rsidRDefault="00E37CFF" w:rsidP="001E077C">
            <w:pPr>
              <w:pStyle w:val="Annex3"/>
              <w:numPr>
                <w:ilvl w:val="0"/>
                <w:numId w:val="0"/>
              </w:numPr>
              <w:spacing w:before="60" w:after="60"/>
              <w:ind w:left="284"/>
              <w:rPr>
                <w:i/>
                <w:sz w:val="18"/>
                <w:szCs w:val="18"/>
              </w:rPr>
            </w:pPr>
            <w:r w:rsidRPr="005425C3">
              <w:rPr>
                <w:i/>
                <w:sz w:val="18"/>
                <w:szCs w:val="18"/>
              </w:rPr>
              <w:t>Please tick all that apply.</w:t>
            </w:r>
          </w:p>
        </w:tc>
        <w:tc>
          <w:tcPr>
            <w:tcW w:w="4698" w:type="dxa"/>
            <w:shd w:val="clear" w:color="auto" w:fill="auto"/>
          </w:tcPr>
          <w:p w14:paraId="7B181D1C" w14:textId="0CC96C08" w:rsidR="00BC3521" w:rsidRPr="005425C3" w:rsidRDefault="006F0746" w:rsidP="00BC3521">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BC3521"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BC3521" w:rsidRPr="005425C3">
              <w:rPr>
                <w:sz w:val="18"/>
                <w:szCs w:val="18"/>
              </w:rPr>
              <w:tab/>
            </w:r>
            <w:r w:rsidR="009F64EF" w:rsidRPr="005425C3">
              <w:rPr>
                <w:sz w:val="18"/>
                <w:szCs w:val="18"/>
              </w:rPr>
              <w:t>The parties</w:t>
            </w:r>
            <w:r w:rsidR="00DD63E8" w:rsidRPr="005425C3">
              <w:rPr>
                <w:sz w:val="18"/>
                <w:szCs w:val="18"/>
              </w:rPr>
              <w:t>.</w:t>
            </w:r>
          </w:p>
          <w:p w14:paraId="6721B275" w14:textId="28569E72" w:rsidR="00170D31" w:rsidRPr="005425C3" w:rsidRDefault="006F0746" w:rsidP="00BC3521">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BC3521"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BC3521" w:rsidRPr="005425C3">
              <w:rPr>
                <w:sz w:val="18"/>
                <w:szCs w:val="18"/>
              </w:rPr>
              <w:tab/>
            </w:r>
            <w:r w:rsidR="009F64EF" w:rsidRPr="005425C3">
              <w:rPr>
                <w:sz w:val="18"/>
                <w:szCs w:val="18"/>
              </w:rPr>
              <w:t>The parties’ representatives.</w:t>
            </w:r>
          </w:p>
          <w:p w14:paraId="12C812F1" w14:textId="194F3AAB" w:rsidR="00BC3521" w:rsidRPr="005425C3" w:rsidRDefault="006F0746" w:rsidP="00BC3521">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BC3521"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BC3521" w:rsidRPr="005425C3">
              <w:rPr>
                <w:sz w:val="18"/>
                <w:szCs w:val="18"/>
              </w:rPr>
              <w:tab/>
            </w:r>
            <w:r w:rsidR="009F64EF" w:rsidRPr="005425C3">
              <w:rPr>
                <w:sz w:val="18"/>
                <w:szCs w:val="18"/>
              </w:rPr>
              <w:t>J</w:t>
            </w:r>
            <w:r w:rsidR="001E077C" w:rsidRPr="005425C3">
              <w:rPr>
                <w:sz w:val="18"/>
                <w:szCs w:val="18"/>
              </w:rPr>
              <w:t>udicial personnel.</w:t>
            </w:r>
          </w:p>
          <w:p w14:paraId="273480F7" w14:textId="53160752" w:rsidR="009F64EF" w:rsidRPr="005425C3" w:rsidRDefault="009F64EF" w:rsidP="009F64EF">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Someone else.</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1BDF9C59" w14:textId="77777777" w:rsidR="00DD63E8" w:rsidRPr="005425C3" w:rsidRDefault="00DD63E8" w:rsidP="00BC3521">
            <w:pPr>
              <w:spacing w:before="60" w:after="60"/>
              <w:ind w:left="599" w:hanging="599"/>
              <w:rPr>
                <w:sz w:val="18"/>
                <w:szCs w:val="18"/>
              </w:rPr>
            </w:pPr>
          </w:p>
          <w:p w14:paraId="6C7DCB29" w14:textId="77777777" w:rsidR="00BC3521" w:rsidRPr="005425C3" w:rsidRDefault="00BC3521" w:rsidP="00BC3521">
            <w:pPr>
              <w:spacing w:before="60" w:after="60"/>
              <w:rPr>
                <w:sz w:val="18"/>
                <w:szCs w:val="18"/>
              </w:rPr>
            </w:pPr>
            <w:r w:rsidRPr="005425C3">
              <w:rPr>
                <w:i/>
                <w:sz w:val="18"/>
                <w:szCs w:val="18"/>
              </w:rPr>
              <w:t>Comments</w:t>
            </w:r>
            <w:r w:rsidRPr="005425C3">
              <w:rPr>
                <w:sz w:val="18"/>
                <w:szCs w:val="18"/>
              </w:rPr>
              <w:t>:</w:t>
            </w:r>
          </w:p>
          <w:p w14:paraId="30E7D304" w14:textId="77777777" w:rsidR="00BC3521" w:rsidRPr="005425C3" w:rsidRDefault="006F0746" w:rsidP="00BC3521">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00BC3521"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BC3521" w:rsidRPr="005425C3">
              <w:rPr>
                <w:color w:val="0000FF"/>
                <w:sz w:val="18"/>
                <w:szCs w:val="18"/>
              </w:rPr>
              <w:t> </w:t>
            </w:r>
            <w:r w:rsidR="00BC3521" w:rsidRPr="005425C3">
              <w:rPr>
                <w:color w:val="0000FF"/>
                <w:sz w:val="18"/>
                <w:szCs w:val="18"/>
              </w:rPr>
              <w:t> </w:t>
            </w:r>
            <w:r w:rsidR="00BC3521" w:rsidRPr="005425C3">
              <w:rPr>
                <w:color w:val="0000FF"/>
                <w:sz w:val="18"/>
                <w:szCs w:val="18"/>
              </w:rPr>
              <w:t> </w:t>
            </w:r>
            <w:r w:rsidR="00BC3521" w:rsidRPr="005425C3">
              <w:rPr>
                <w:color w:val="0000FF"/>
                <w:sz w:val="18"/>
                <w:szCs w:val="18"/>
              </w:rPr>
              <w:t> </w:t>
            </w:r>
            <w:r w:rsidR="00BC3521" w:rsidRPr="005425C3">
              <w:rPr>
                <w:color w:val="0000FF"/>
                <w:sz w:val="18"/>
                <w:szCs w:val="18"/>
              </w:rPr>
              <w:t> </w:t>
            </w:r>
            <w:r w:rsidRPr="005425C3">
              <w:rPr>
                <w:color w:val="0000FF"/>
                <w:sz w:val="18"/>
                <w:szCs w:val="18"/>
              </w:rPr>
              <w:fldChar w:fldCharType="end"/>
            </w:r>
          </w:p>
        </w:tc>
      </w:tr>
      <w:tr w:rsidR="000E279A" w:rsidRPr="005425C3" w14:paraId="7F82850D" w14:textId="77777777" w:rsidTr="004A74D1">
        <w:trPr>
          <w:trHeight w:val="691"/>
        </w:trPr>
        <w:tc>
          <w:tcPr>
            <w:tcW w:w="4698" w:type="dxa"/>
            <w:shd w:val="clear" w:color="auto" w:fill="auto"/>
          </w:tcPr>
          <w:p w14:paraId="56B91F7A" w14:textId="503FBA07" w:rsidR="00E37CFF" w:rsidRPr="005425C3" w:rsidRDefault="000E279A">
            <w:pPr>
              <w:pStyle w:val="Annex3"/>
              <w:spacing w:before="60" w:after="60"/>
              <w:rPr>
                <w:sz w:val="18"/>
                <w:szCs w:val="18"/>
              </w:rPr>
            </w:pPr>
            <w:r w:rsidRPr="005425C3">
              <w:rPr>
                <w:sz w:val="18"/>
                <w:szCs w:val="18"/>
              </w:rPr>
              <w:t xml:space="preserve">Under the law of </w:t>
            </w:r>
            <w:r w:rsidR="00BE4D3D" w:rsidRPr="005425C3">
              <w:rPr>
                <w:smallCaps/>
                <w:sz w:val="18"/>
                <w:szCs w:val="18"/>
              </w:rPr>
              <w:t>Your State</w:t>
            </w:r>
            <w:r w:rsidRPr="005425C3">
              <w:rPr>
                <w:sz w:val="18"/>
                <w:szCs w:val="18"/>
              </w:rPr>
              <w:t xml:space="preserve">, </w:t>
            </w:r>
            <w:r w:rsidR="00E37CFF" w:rsidRPr="005425C3">
              <w:rPr>
                <w:sz w:val="18"/>
                <w:szCs w:val="18"/>
              </w:rPr>
              <w:t xml:space="preserve">who may </w:t>
            </w:r>
            <w:r w:rsidRPr="005425C3">
              <w:rPr>
                <w:sz w:val="18"/>
                <w:szCs w:val="18"/>
              </w:rPr>
              <w:t xml:space="preserve">be present via video-link when evidence is taken by </w:t>
            </w:r>
            <w:r w:rsidRPr="005425C3">
              <w:rPr>
                <w:b/>
                <w:sz w:val="18"/>
                <w:szCs w:val="18"/>
              </w:rPr>
              <w:t>commissioners</w:t>
            </w:r>
            <w:r w:rsidRPr="005425C3">
              <w:rPr>
                <w:sz w:val="18"/>
                <w:szCs w:val="18"/>
              </w:rPr>
              <w:t>?</w:t>
            </w:r>
          </w:p>
          <w:p w14:paraId="7806CEEF" w14:textId="77777777" w:rsidR="00E37CFF" w:rsidRPr="005425C3" w:rsidRDefault="00E37CFF" w:rsidP="001E077C">
            <w:pPr>
              <w:pStyle w:val="Annex3"/>
              <w:numPr>
                <w:ilvl w:val="0"/>
                <w:numId w:val="0"/>
              </w:numPr>
              <w:spacing w:before="60" w:after="60"/>
              <w:ind w:left="284"/>
              <w:rPr>
                <w:i/>
                <w:sz w:val="18"/>
                <w:szCs w:val="18"/>
              </w:rPr>
            </w:pPr>
          </w:p>
          <w:p w14:paraId="6440AA4D" w14:textId="383DAB4C" w:rsidR="000E279A" w:rsidRPr="005425C3" w:rsidRDefault="00E37CFF" w:rsidP="001E077C">
            <w:pPr>
              <w:pStyle w:val="Annex3"/>
              <w:numPr>
                <w:ilvl w:val="0"/>
                <w:numId w:val="0"/>
              </w:numPr>
              <w:spacing w:before="60" w:after="60"/>
              <w:ind w:left="284"/>
              <w:rPr>
                <w:sz w:val="18"/>
                <w:szCs w:val="18"/>
              </w:rPr>
            </w:pPr>
            <w:r w:rsidRPr="005425C3">
              <w:rPr>
                <w:i/>
                <w:sz w:val="18"/>
                <w:szCs w:val="18"/>
              </w:rPr>
              <w:t>Please tick all that apply.</w:t>
            </w:r>
          </w:p>
        </w:tc>
        <w:tc>
          <w:tcPr>
            <w:tcW w:w="4698" w:type="dxa"/>
            <w:shd w:val="clear" w:color="auto" w:fill="auto"/>
          </w:tcPr>
          <w:p w14:paraId="30BB0B94" w14:textId="77777777" w:rsidR="00A15F0C" w:rsidRPr="005425C3" w:rsidRDefault="00A15F0C" w:rsidP="00A15F0C">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The parties.</w:t>
            </w:r>
          </w:p>
          <w:p w14:paraId="12B7F766" w14:textId="77777777" w:rsidR="00A15F0C" w:rsidRPr="005425C3" w:rsidRDefault="00A15F0C" w:rsidP="00A15F0C">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The parties’ representatives.</w:t>
            </w:r>
          </w:p>
          <w:p w14:paraId="369AB43C" w14:textId="77777777" w:rsidR="00A15F0C" w:rsidRPr="005425C3" w:rsidRDefault="00A15F0C" w:rsidP="00A15F0C">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Judicial personnel.</w:t>
            </w:r>
          </w:p>
          <w:p w14:paraId="112BDB78" w14:textId="77777777" w:rsidR="00A15F0C" w:rsidRPr="005425C3" w:rsidRDefault="00A15F0C" w:rsidP="00A15F0C">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Someone else.</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1AF85825" w14:textId="77777777" w:rsidR="000E279A" w:rsidRPr="005425C3" w:rsidRDefault="000E279A" w:rsidP="000E279A">
            <w:pPr>
              <w:spacing w:before="60" w:after="60"/>
              <w:ind w:left="599" w:hanging="599"/>
              <w:rPr>
                <w:sz w:val="18"/>
                <w:szCs w:val="18"/>
              </w:rPr>
            </w:pPr>
          </w:p>
          <w:p w14:paraId="445A533D" w14:textId="77777777" w:rsidR="000E279A" w:rsidRPr="005425C3" w:rsidRDefault="000E279A" w:rsidP="000E279A">
            <w:pPr>
              <w:spacing w:before="60" w:after="60"/>
              <w:rPr>
                <w:sz w:val="18"/>
                <w:szCs w:val="18"/>
              </w:rPr>
            </w:pPr>
            <w:r w:rsidRPr="005425C3">
              <w:rPr>
                <w:i/>
                <w:sz w:val="18"/>
                <w:szCs w:val="18"/>
              </w:rPr>
              <w:t>Comments</w:t>
            </w:r>
            <w:r w:rsidRPr="005425C3">
              <w:rPr>
                <w:sz w:val="18"/>
                <w:szCs w:val="18"/>
              </w:rPr>
              <w:t>:</w:t>
            </w:r>
          </w:p>
          <w:p w14:paraId="58383628" w14:textId="77777777" w:rsidR="000E279A" w:rsidRPr="005425C3" w:rsidRDefault="006F0746" w:rsidP="000E279A">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0E279A"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0E279A" w:rsidRPr="005425C3">
              <w:rPr>
                <w:color w:val="0000FF"/>
                <w:sz w:val="18"/>
                <w:szCs w:val="18"/>
              </w:rPr>
              <w:t> </w:t>
            </w:r>
            <w:r w:rsidR="000E279A" w:rsidRPr="005425C3">
              <w:rPr>
                <w:color w:val="0000FF"/>
                <w:sz w:val="18"/>
                <w:szCs w:val="18"/>
              </w:rPr>
              <w:t> </w:t>
            </w:r>
            <w:r w:rsidR="000E279A" w:rsidRPr="005425C3">
              <w:rPr>
                <w:color w:val="0000FF"/>
                <w:sz w:val="18"/>
                <w:szCs w:val="18"/>
              </w:rPr>
              <w:t> </w:t>
            </w:r>
            <w:r w:rsidR="000E279A" w:rsidRPr="005425C3">
              <w:rPr>
                <w:color w:val="0000FF"/>
                <w:sz w:val="18"/>
                <w:szCs w:val="18"/>
              </w:rPr>
              <w:t> </w:t>
            </w:r>
            <w:r w:rsidR="000E279A" w:rsidRPr="005425C3">
              <w:rPr>
                <w:color w:val="0000FF"/>
                <w:sz w:val="18"/>
                <w:szCs w:val="18"/>
              </w:rPr>
              <w:t> </w:t>
            </w:r>
            <w:r w:rsidRPr="005425C3">
              <w:rPr>
                <w:color w:val="0000FF"/>
                <w:sz w:val="18"/>
                <w:szCs w:val="18"/>
              </w:rPr>
              <w:fldChar w:fldCharType="end"/>
            </w:r>
          </w:p>
        </w:tc>
      </w:tr>
      <w:tr w:rsidR="003D3856" w:rsidRPr="005425C3" w14:paraId="5E71B32F" w14:textId="77777777" w:rsidTr="003D3856">
        <w:trPr>
          <w:trHeight w:val="53"/>
        </w:trPr>
        <w:tc>
          <w:tcPr>
            <w:tcW w:w="9396" w:type="dxa"/>
            <w:gridSpan w:val="2"/>
            <w:shd w:val="clear" w:color="auto" w:fill="E6E6E6"/>
          </w:tcPr>
          <w:p w14:paraId="4D3752D6" w14:textId="6946084B" w:rsidR="003D3856" w:rsidRPr="005425C3" w:rsidRDefault="0027306F" w:rsidP="00A93F57">
            <w:pPr>
              <w:pStyle w:val="Heading3"/>
              <w:numPr>
                <w:ilvl w:val="0"/>
                <w:numId w:val="0"/>
              </w:numPr>
            </w:pPr>
            <w:r w:rsidRPr="005425C3">
              <w:t>A</w:t>
            </w:r>
            <w:r w:rsidR="003D3856" w:rsidRPr="005425C3">
              <w:t>pplicable</w:t>
            </w:r>
            <w:r w:rsidRPr="005425C3">
              <w:t xml:space="preserve"> law</w:t>
            </w:r>
          </w:p>
        </w:tc>
      </w:tr>
      <w:tr w:rsidR="003D3856" w:rsidRPr="005425C3" w14:paraId="64F40123" w14:textId="77777777" w:rsidTr="004A74D1">
        <w:trPr>
          <w:trHeight w:val="691"/>
        </w:trPr>
        <w:tc>
          <w:tcPr>
            <w:tcW w:w="4698" w:type="dxa"/>
            <w:shd w:val="clear" w:color="auto" w:fill="auto"/>
          </w:tcPr>
          <w:p w14:paraId="4AF3EAF0" w14:textId="77777777" w:rsidR="003D3856" w:rsidRPr="005425C3" w:rsidRDefault="003D3856" w:rsidP="00A93F57">
            <w:pPr>
              <w:pStyle w:val="Annex3"/>
              <w:spacing w:before="60" w:after="60"/>
              <w:rPr>
                <w:sz w:val="18"/>
                <w:szCs w:val="18"/>
              </w:rPr>
            </w:pPr>
            <w:r w:rsidRPr="005425C3">
              <w:rPr>
                <w:sz w:val="18"/>
                <w:szCs w:val="18"/>
              </w:rPr>
              <w:t>The law of which State governs the administration of an oath or affirmation when evidence is taken by video-link under Chapter</w:t>
            </w:r>
            <w:r w:rsidR="0027306F" w:rsidRPr="005425C3">
              <w:rPr>
                <w:sz w:val="18"/>
                <w:szCs w:val="18"/>
              </w:rPr>
              <w:t> </w:t>
            </w:r>
            <w:r w:rsidRPr="005425C3">
              <w:rPr>
                <w:sz w:val="18"/>
                <w:szCs w:val="18"/>
              </w:rPr>
              <w:t>II?</w:t>
            </w:r>
          </w:p>
        </w:tc>
        <w:tc>
          <w:tcPr>
            <w:tcW w:w="4698" w:type="dxa"/>
            <w:shd w:val="clear" w:color="auto" w:fill="auto"/>
          </w:tcPr>
          <w:p w14:paraId="0A88E35D" w14:textId="185BE937" w:rsidR="003D3856" w:rsidRPr="005425C3" w:rsidRDefault="006F0746" w:rsidP="00A93F57">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3D3856"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49E1">
              <w:rPr>
                <w:sz w:val="18"/>
                <w:szCs w:val="18"/>
              </w:rPr>
              <w:tab/>
              <w:t>The law of the State of O</w:t>
            </w:r>
            <w:r w:rsidR="003D3856" w:rsidRPr="005425C3">
              <w:rPr>
                <w:sz w:val="18"/>
                <w:szCs w:val="18"/>
              </w:rPr>
              <w:t xml:space="preserve">rigin </w:t>
            </w:r>
          </w:p>
          <w:p w14:paraId="40872906" w14:textId="610208EA" w:rsidR="003D3856" w:rsidRPr="005425C3" w:rsidRDefault="006F0746" w:rsidP="00A93F57">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3D3856"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49E1">
              <w:rPr>
                <w:sz w:val="18"/>
                <w:szCs w:val="18"/>
              </w:rPr>
              <w:tab/>
              <w:t>The law of the State of E</w:t>
            </w:r>
            <w:r w:rsidR="003D3856" w:rsidRPr="005425C3">
              <w:rPr>
                <w:sz w:val="18"/>
                <w:szCs w:val="18"/>
              </w:rPr>
              <w:t xml:space="preserve">xecution </w:t>
            </w:r>
          </w:p>
          <w:p w14:paraId="1C3D9489" w14:textId="77777777" w:rsidR="003D3856" w:rsidRPr="005425C3" w:rsidRDefault="006F0746" w:rsidP="00A93F57">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3D3856"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3D3856" w:rsidRPr="005425C3">
              <w:rPr>
                <w:sz w:val="18"/>
                <w:szCs w:val="18"/>
              </w:rPr>
              <w:tab/>
              <w:t xml:space="preserve">It </w:t>
            </w:r>
            <w:r w:rsidR="000B228A" w:rsidRPr="005425C3">
              <w:rPr>
                <w:sz w:val="18"/>
                <w:szCs w:val="18"/>
              </w:rPr>
              <w:t>depends</w:t>
            </w:r>
            <w:r w:rsidR="003D3856" w:rsidRPr="005425C3">
              <w:rPr>
                <w:sz w:val="18"/>
                <w:szCs w:val="18"/>
              </w:rPr>
              <w:t xml:space="preserve"> on whether evidence is taken by a consular or diplomatic agent or a commissioner. </w:t>
            </w:r>
            <w:r w:rsidR="009317FA" w:rsidRPr="005425C3">
              <w:rPr>
                <w:sz w:val="18"/>
                <w:szCs w:val="18"/>
              </w:rPr>
              <w:br/>
            </w:r>
            <w:r w:rsidR="003D3856" w:rsidRPr="005425C3">
              <w:rPr>
                <w:sz w:val="18"/>
                <w:szCs w:val="18"/>
              </w:rPr>
              <w:t xml:space="preserve">Please specify: </w:t>
            </w:r>
            <w:r w:rsidRPr="005425C3">
              <w:rPr>
                <w:color w:val="0000FF"/>
                <w:sz w:val="18"/>
                <w:szCs w:val="18"/>
              </w:rPr>
              <w:fldChar w:fldCharType="begin">
                <w:ffData>
                  <w:name w:val="Text245"/>
                  <w:enabled/>
                  <w:calcOnExit w:val="0"/>
                  <w:textInput/>
                </w:ffData>
              </w:fldChar>
            </w:r>
            <w:r w:rsidR="003D3856"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Pr="005425C3">
              <w:rPr>
                <w:color w:val="0000FF"/>
                <w:sz w:val="18"/>
                <w:szCs w:val="18"/>
              </w:rPr>
              <w:fldChar w:fldCharType="end"/>
            </w:r>
          </w:p>
          <w:p w14:paraId="01781EF2" w14:textId="77777777" w:rsidR="003D3856" w:rsidRPr="005425C3" w:rsidRDefault="003D3856" w:rsidP="00A93F57">
            <w:pPr>
              <w:spacing w:before="60" w:after="60"/>
              <w:rPr>
                <w:sz w:val="18"/>
                <w:szCs w:val="18"/>
              </w:rPr>
            </w:pPr>
          </w:p>
          <w:p w14:paraId="7847CEDA" w14:textId="77777777" w:rsidR="003D3856" w:rsidRPr="005425C3" w:rsidRDefault="003D3856" w:rsidP="00A93F57">
            <w:pPr>
              <w:spacing w:before="60" w:after="60"/>
              <w:ind w:left="599" w:hanging="599"/>
              <w:rPr>
                <w:sz w:val="18"/>
                <w:szCs w:val="18"/>
              </w:rPr>
            </w:pPr>
            <w:r w:rsidRPr="005425C3">
              <w:rPr>
                <w:i/>
                <w:sz w:val="18"/>
                <w:szCs w:val="18"/>
              </w:rPr>
              <w:t>Comments</w:t>
            </w:r>
            <w:r w:rsidRPr="005425C3">
              <w:rPr>
                <w:sz w:val="18"/>
                <w:szCs w:val="18"/>
              </w:rPr>
              <w:t xml:space="preserve">: </w:t>
            </w:r>
          </w:p>
          <w:p w14:paraId="75D77016" w14:textId="77777777" w:rsidR="003D3856" w:rsidRPr="005425C3" w:rsidRDefault="006F0746" w:rsidP="00A93F57">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3D3856"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Pr="005425C3">
              <w:rPr>
                <w:color w:val="0000FF"/>
                <w:sz w:val="18"/>
                <w:szCs w:val="18"/>
              </w:rPr>
              <w:fldChar w:fldCharType="end"/>
            </w:r>
          </w:p>
        </w:tc>
      </w:tr>
      <w:tr w:rsidR="003D3856" w:rsidRPr="005425C3" w14:paraId="16AB7B74" w14:textId="77777777" w:rsidTr="004A74D1">
        <w:trPr>
          <w:trHeight w:val="691"/>
        </w:trPr>
        <w:tc>
          <w:tcPr>
            <w:tcW w:w="4698" w:type="dxa"/>
            <w:shd w:val="clear" w:color="auto" w:fill="auto"/>
          </w:tcPr>
          <w:p w14:paraId="7FDC935F" w14:textId="31B1E537" w:rsidR="003D3856" w:rsidRPr="005425C3" w:rsidRDefault="003D3856" w:rsidP="00A93F57">
            <w:pPr>
              <w:pStyle w:val="Annex3"/>
              <w:spacing w:before="60" w:after="60"/>
              <w:rPr>
                <w:sz w:val="18"/>
                <w:szCs w:val="18"/>
              </w:rPr>
            </w:pPr>
            <w:r w:rsidRPr="005425C3">
              <w:rPr>
                <w:sz w:val="18"/>
                <w:szCs w:val="18"/>
              </w:rPr>
              <w:t>The law of which State governs perjury and contempt when evidence is taken by video-link under Chapter II?</w:t>
            </w:r>
          </w:p>
        </w:tc>
        <w:tc>
          <w:tcPr>
            <w:tcW w:w="4698" w:type="dxa"/>
            <w:shd w:val="clear" w:color="auto" w:fill="auto"/>
          </w:tcPr>
          <w:p w14:paraId="4C0EA6C9" w14:textId="3C9D8BD0" w:rsidR="003D3856" w:rsidRPr="005425C3" w:rsidRDefault="006F0746" w:rsidP="00A93F57">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3D3856"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49E1">
              <w:rPr>
                <w:sz w:val="18"/>
                <w:szCs w:val="18"/>
              </w:rPr>
              <w:tab/>
              <w:t>The law of the State of O</w:t>
            </w:r>
            <w:r w:rsidR="003D3856" w:rsidRPr="005425C3">
              <w:rPr>
                <w:sz w:val="18"/>
                <w:szCs w:val="18"/>
              </w:rPr>
              <w:t xml:space="preserve">rigin </w:t>
            </w:r>
          </w:p>
          <w:p w14:paraId="69214FD9" w14:textId="1E040249" w:rsidR="003D3856" w:rsidRPr="005425C3" w:rsidRDefault="006F0746" w:rsidP="00A93F57">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3D3856"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49E1">
              <w:rPr>
                <w:sz w:val="18"/>
                <w:szCs w:val="18"/>
              </w:rPr>
              <w:tab/>
              <w:t>The law of the State of E</w:t>
            </w:r>
            <w:r w:rsidR="003D3856" w:rsidRPr="005425C3">
              <w:rPr>
                <w:sz w:val="18"/>
                <w:szCs w:val="18"/>
              </w:rPr>
              <w:t xml:space="preserve">xecution </w:t>
            </w:r>
          </w:p>
          <w:p w14:paraId="3E012813" w14:textId="77777777" w:rsidR="003D3856" w:rsidRPr="005425C3" w:rsidRDefault="006F0746" w:rsidP="00A93F57">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3D3856"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3D3856" w:rsidRPr="005425C3">
              <w:rPr>
                <w:sz w:val="18"/>
                <w:szCs w:val="18"/>
              </w:rPr>
              <w:tab/>
              <w:t xml:space="preserve">It </w:t>
            </w:r>
            <w:r w:rsidR="000B228A" w:rsidRPr="005425C3">
              <w:rPr>
                <w:sz w:val="18"/>
                <w:szCs w:val="18"/>
              </w:rPr>
              <w:t>depends</w:t>
            </w:r>
            <w:r w:rsidR="003D3856" w:rsidRPr="005425C3">
              <w:rPr>
                <w:sz w:val="18"/>
                <w:szCs w:val="18"/>
              </w:rPr>
              <w:t xml:space="preserve"> on whether evidence is taken by a consular or diplomatic agent or a commissioner</w:t>
            </w:r>
            <w:r w:rsidR="0027306F" w:rsidRPr="005425C3">
              <w:rPr>
                <w:sz w:val="18"/>
                <w:szCs w:val="18"/>
              </w:rPr>
              <w:t xml:space="preserve">. </w:t>
            </w:r>
            <w:r w:rsidR="009317FA" w:rsidRPr="005425C3">
              <w:rPr>
                <w:sz w:val="18"/>
                <w:szCs w:val="18"/>
              </w:rPr>
              <w:br/>
            </w:r>
            <w:r w:rsidR="0027306F" w:rsidRPr="005425C3">
              <w:rPr>
                <w:sz w:val="18"/>
                <w:szCs w:val="18"/>
              </w:rPr>
              <w:t>Please specify</w:t>
            </w:r>
            <w:r w:rsidR="003D3856" w:rsidRPr="005425C3">
              <w:rPr>
                <w:sz w:val="18"/>
                <w:szCs w:val="18"/>
              </w:rPr>
              <w:t xml:space="preserve">: </w:t>
            </w:r>
            <w:r w:rsidRPr="005425C3">
              <w:rPr>
                <w:color w:val="0000FF"/>
                <w:sz w:val="18"/>
                <w:szCs w:val="18"/>
              </w:rPr>
              <w:fldChar w:fldCharType="begin">
                <w:ffData>
                  <w:name w:val="Text245"/>
                  <w:enabled/>
                  <w:calcOnExit w:val="0"/>
                  <w:textInput/>
                </w:ffData>
              </w:fldChar>
            </w:r>
            <w:r w:rsidR="003D3856"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Pr="005425C3">
              <w:rPr>
                <w:color w:val="0000FF"/>
                <w:sz w:val="18"/>
                <w:szCs w:val="18"/>
              </w:rPr>
              <w:fldChar w:fldCharType="end"/>
            </w:r>
          </w:p>
          <w:p w14:paraId="4D6B3E7D" w14:textId="77777777" w:rsidR="003D3856" w:rsidRPr="005425C3" w:rsidRDefault="003D3856" w:rsidP="00A93F57">
            <w:pPr>
              <w:spacing w:before="60" w:after="60"/>
              <w:rPr>
                <w:sz w:val="18"/>
                <w:szCs w:val="18"/>
              </w:rPr>
            </w:pPr>
          </w:p>
          <w:p w14:paraId="2649163B" w14:textId="77777777" w:rsidR="003D3856" w:rsidRPr="005425C3" w:rsidRDefault="003D3856" w:rsidP="00A93F57">
            <w:pPr>
              <w:spacing w:before="60" w:after="60"/>
              <w:ind w:left="599" w:hanging="599"/>
              <w:rPr>
                <w:sz w:val="18"/>
                <w:szCs w:val="18"/>
              </w:rPr>
            </w:pPr>
            <w:r w:rsidRPr="005425C3">
              <w:rPr>
                <w:i/>
                <w:sz w:val="18"/>
                <w:szCs w:val="18"/>
              </w:rPr>
              <w:t>Comments</w:t>
            </w:r>
            <w:r w:rsidRPr="005425C3">
              <w:rPr>
                <w:sz w:val="18"/>
                <w:szCs w:val="18"/>
              </w:rPr>
              <w:t xml:space="preserve">: </w:t>
            </w:r>
          </w:p>
          <w:p w14:paraId="5CE6A096" w14:textId="77777777" w:rsidR="003D3856" w:rsidRPr="005425C3" w:rsidRDefault="006F0746" w:rsidP="00A93F57">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3D3856"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003D3856" w:rsidRPr="005425C3">
              <w:rPr>
                <w:color w:val="0000FF"/>
                <w:sz w:val="18"/>
                <w:szCs w:val="18"/>
              </w:rPr>
              <w:t> </w:t>
            </w:r>
            <w:r w:rsidRPr="005425C3">
              <w:rPr>
                <w:color w:val="0000FF"/>
                <w:sz w:val="18"/>
                <w:szCs w:val="18"/>
              </w:rPr>
              <w:fldChar w:fldCharType="end"/>
            </w:r>
          </w:p>
        </w:tc>
      </w:tr>
    </w:tbl>
    <w:p w14:paraId="4BABC644" w14:textId="682B74A5" w:rsidR="00DC46F1" w:rsidRDefault="00DC46F1" w:rsidP="00090C91"/>
    <w:p w14:paraId="43C6EC61" w14:textId="77777777" w:rsidR="00424897" w:rsidRDefault="00424897" w:rsidP="00090C91"/>
    <w:p w14:paraId="395F3D75" w14:textId="77777777" w:rsidR="00120669" w:rsidRDefault="00120669" w:rsidP="00776465">
      <w:pPr>
        <w:rPr>
          <w:b/>
        </w:rPr>
        <w:sectPr w:rsidR="00120669" w:rsidSect="00424897">
          <w:headerReference w:type="even" r:id="rId38"/>
          <w:headerReference w:type="default" r:id="rId39"/>
          <w:footerReference w:type="default" r:id="rId40"/>
          <w:headerReference w:type="first" r:id="rId41"/>
          <w:pgSz w:w="12240" w:h="15840"/>
          <w:pgMar w:top="1417" w:right="1417" w:bottom="1276" w:left="1417" w:header="720" w:footer="720" w:gutter="0"/>
          <w:cols w:space="720"/>
          <w:docGrid w:linePitch="360"/>
        </w:sectPr>
      </w:pPr>
    </w:p>
    <w:p w14:paraId="05BEC29D" w14:textId="2803EB1B" w:rsidR="00DC46F1" w:rsidRDefault="00DC46F1" w:rsidP="00776465">
      <w:pPr>
        <w:rPr>
          <w:b/>
        </w:rPr>
      </w:pPr>
      <w:r w:rsidRPr="005425C3">
        <w:rPr>
          <w:b/>
        </w:rPr>
        <w:lastRenderedPageBreak/>
        <w:t>PART V</w:t>
      </w:r>
      <w:r w:rsidR="00B13A92">
        <w:rPr>
          <w:b/>
        </w:rPr>
        <w:t>I</w:t>
      </w:r>
      <w:r w:rsidR="005469CB" w:rsidRPr="005425C3">
        <w:rPr>
          <w:b/>
        </w:rPr>
        <w:t>I</w:t>
      </w:r>
      <w:r w:rsidRPr="005425C3">
        <w:rPr>
          <w:b/>
        </w:rPr>
        <w:t xml:space="preserve"> PRACTICAL CONSIDERATIONS</w:t>
      </w:r>
    </w:p>
    <w:p w14:paraId="04EC5F98" w14:textId="77777777" w:rsidR="008433BB" w:rsidRPr="008433BB" w:rsidRDefault="008433BB" w:rsidP="00776465"/>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8433BB" w:rsidRPr="005425C3" w14:paraId="448FF075" w14:textId="77777777" w:rsidTr="00877EF9">
        <w:trPr>
          <w:trHeight w:val="53"/>
        </w:trPr>
        <w:tc>
          <w:tcPr>
            <w:tcW w:w="9396" w:type="dxa"/>
            <w:gridSpan w:val="2"/>
            <w:shd w:val="clear" w:color="auto" w:fill="E6E6E6"/>
          </w:tcPr>
          <w:p w14:paraId="3C69DEAA" w14:textId="77777777" w:rsidR="008433BB" w:rsidRPr="00CB3962" w:rsidRDefault="008433BB" w:rsidP="00877EF9">
            <w:pPr>
              <w:rPr>
                <w:b/>
                <w:i/>
              </w:rPr>
            </w:pPr>
            <w:r w:rsidRPr="00CB3962">
              <w:rPr>
                <w:b/>
                <w:i/>
              </w:rPr>
              <w:t>COMMON TO BOTH CHAPTERS</w:t>
            </w:r>
          </w:p>
        </w:tc>
      </w:tr>
      <w:tr w:rsidR="008433BB" w:rsidRPr="005425C3" w14:paraId="1EBE0458" w14:textId="77777777" w:rsidTr="00877EF9">
        <w:trPr>
          <w:trHeight w:val="53"/>
        </w:trPr>
        <w:tc>
          <w:tcPr>
            <w:tcW w:w="9396" w:type="dxa"/>
            <w:gridSpan w:val="2"/>
            <w:shd w:val="clear" w:color="auto" w:fill="E6E6E6"/>
          </w:tcPr>
          <w:p w14:paraId="61088408" w14:textId="77777777" w:rsidR="008433BB" w:rsidRPr="005425C3" w:rsidRDefault="008433BB" w:rsidP="00877EF9">
            <w:r>
              <w:t>Notice</w:t>
            </w:r>
          </w:p>
        </w:tc>
      </w:tr>
      <w:tr w:rsidR="008433BB" w:rsidRPr="005425C3" w14:paraId="5E13DF3A" w14:textId="77777777" w:rsidTr="00877EF9">
        <w:trPr>
          <w:trHeight w:val="691"/>
        </w:trPr>
        <w:tc>
          <w:tcPr>
            <w:tcW w:w="4698" w:type="dxa"/>
            <w:shd w:val="clear" w:color="auto" w:fill="auto"/>
          </w:tcPr>
          <w:p w14:paraId="7AB96AD9" w14:textId="2CA0B5AF" w:rsidR="008433BB" w:rsidRPr="004D3A93" w:rsidRDefault="008433BB" w:rsidP="004D3A93">
            <w:pPr>
              <w:pStyle w:val="Annex3"/>
              <w:numPr>
                <w:ilvl w:val="2"/>
                <w:numId w:val="24"/>
              </w:numPr>
              <w:spacing w:before="60" w:after="60"/>
              <w:rPr>
                <w:sz w:val="18"/>
                <w:szCs w:val="18"/>
              </w:rPr>
            </w:pPr>
            <w:r w:rsidRPr="004D3A93">
              <w:rPr>
                <w:sz w:val="18"/>
                <w:szCs w:val="18"/>
                <w:lang w:val="en-US"/>
              </w:rPr>
              <w:t xml:space="preserve">What does </w:t>
            </w:r>
            <w:r w:rsidRPr="004D3A93">
              <w:rPr>
                <w:smallCaps/>
                <w:sz w:val="18"/>
                <w:szCs w:val="18"/>
                <w:lang w:val="en-US"/>
              </w:rPr>
              <w:t>Your State</w:t>
            </w:r>
            <w:r w:rsidRPr="004D3A93">
              <w:rPr>
                <w:sz w:val="18"/>
                <w:szCs w:val="18"/>
                <w:lang w:val="en-US"/>
              </w:rPr>
              <w:t xml:space="preserve"> consider to be the minimum amount of time required between the request and the actual hearing in order to make the arrangements to take evidence by video-link?</w:t>
            </w:r>
            <w:r w:rsidRPr="004D3A93">
              <w:rPr>
                <w:sz w:val="18"/>
                <w:szCs w:val="18"/>
              </w:rPr>
              <w:t xml:space="preserve"> </w:t>
            </w:r>
          </w:p>
        </w:tc>
        <w:tc>
          <w:tcPr>
            <w:tcW w:w="4698" w:type="dxa"/>
            <w:shd w:val="clear" w:color="auto" w:fill="auto"/>
          </w:tcPr>
          <w:p w14:paraId="36450097" w14:textId="77777777" w:rsidR="008433BB" w:rsidRPr="005425C3" w:rsidRDefault="008433BB" w:rsidP="00877EF9">
            <w:pPr>
              <w:spacing w:before="60" w:after="60"/>
              <w:ind w:left="599" w:hanging="599"/>
              <w:rPr>
                <w:sz w:val="18"/>
                <w:szCs w:val="18"/>
              </w:rPr>
            </w:pPr>
            <w:r w:rsidRPr="005425C3">
              <w:rPr>
                <w:sz w:val="18"/>
                <w:szCs w:val="18"/>
              </w:rPr>
              <w:t xml:space="preserve">Chapter I: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10348124" w14:textId="77777777" w:rsidR="008433BB" w:rsidRPr="005425C3" w:rsidRDefault="008433BB" w:rsidP="00877EF9">
            <w:pPr>
              <w:spacing w:before="60" w:after="60"/>
              <w:ind w:left="599" w:hanging="599"/>
              <w:rPr>
                <w:sz w:val="18"/>
                <w:szCs w:val="18"/>
              </w:rPr>
            </w:pPr>
          </w:p>
          <w:p w14:paraId="494B0537" w14:textId="77777777" w:rsidR="008433BB" w:rsidRPr="005425C3" w:rsidRDefault="008433BB" w:rsidP="00877EF9">
            <w:pPr>
              <w:spacing w:before="60" w:after="60"/>
              <w:ind w:left="599" w:hanging="599"/>
              <w:rPr>
                <w:sz w:val="18"/>
                <w:szCs w:val="18"/>
              </w:rPr>
            </w:pPr>
            <w:r w:rsidRPr="005425C3">
              <w:rPr>
                <w:sz w:val="18"/>
                <w:szCs w:val="18"/>
              </w:rPr>
              <w:t xml:space="preserve">Chapter II: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11D271C1" w14:textId="77777777" w:rsidTr="00877EF9">
        <w:trPr>
          <w:trHeight w:val="53"/>
        </w:trPr>
        <w:tc>
          <w:tcPr>
            <w:tcW w:w="9396" w:type="dxa"/>
            <w:gridSpan w:val="2"/>
            <w:shd w:val="clear" w:color="auto" w:fill="E6E6E6"/>
          </w:tcPr>
          <w:p w14:paraId="3B67A284" w14:textId="77777777" w:rsidR="008433BB" w:rsidRPr="005425C3" w:rsidRDefault="008433BB" w:rsidP="00877EF9">
            <w:r w:rsidRPr="005425C3">
              <w:t>Interpretation services</w:t>
            </w:r>
          </w:p>
        </w:tc>
      </w:tr>
      <w:tr w:rsidR="008433BB" w:rsidRPr="005425C3" w14:paraId="39949E8D" w14:textId="77777777" w:rsidTr="00877EF9">
        <w:trPr>
          <w:trHeight w:val="691"/>
        </w:trPr>
        <w:tc>
          <w:tcPr>
            <w:tcW w:w="4698" w:type="dxa"/>
            <w:shd w:val="clear" w:color="auto" w:fill="auto"/>
          </w:tcPr>
          <w:p w14:paraId="5162BDBF" w14:textId="77777777" w:rsidR="008433BB" w:rsidRPr="005425C3" w:rsidRDefault="008433BB" w:rsidP="00877EF9">
            <w:pPr>
              <w:pStyle w:val="Annex3"/>
              <w:spacing w:before="60" w:after="60"/>
              <w:rPr>
                <w:sz w:val="18"/>
                <w:szCs w:val="18"/>
              </w:rPr>
            </w:pPr>
            <w:r w:rsidRPr="005425C3">
              <w:rPr>
                <w:sz w:val="18"/>
                <w:szCs w:val="18"/>
              </w:rPr>
              <w:t xml:space="preserve">Who is responsible, under Chapter I and Chapter II, for the use of interpretation services and who arranges these services in </w:t>
            </w:r>
            <w:r w:rsidRPr="005425C3">
              <w:rPr>
                <w:smallCaps/>
                <w:sz w:val="18"/>
                <w:szCs w:val="18"/>
              </w:rPr>
              <w:t>Your State</w:t>
            </w:r>
            <w:r w:rsidRPr="005425C3">
              <w:rPr>
                <w:sz w:val="18"/>
                <w:szCs w:val="18"/>
              </w:rPr>
              <w:t xml:space="preserve"> when video-link is used? </w:t>
            </w:r>
          </w:p>
        </w:tc>
        <w:tc>
          <w:tcPr>
            <w:tcW w:w="4698" w:type="dxa"/>
            <w:shd w:val="clear" w:color="auto" w:fill="auto"/>
          </w:tcPr>
          <w:p w14:paraId="541630E9" w14:textId="77777777" w:rsidR="008433BB" w:rsidRPr="005425C3" w:rsidRDefault="008433BB" w:rsidP="00877EF9">
            <w:pPr>
              <w:spacing w:before="60" w:after="60"/>
              <w:ind w:left="599" w:hanging="599"/>
              <w:rPr>
                <w:sz w:val="18"/>
                <w:szCs w:val="18"/>
              </w:rPr>
            </w:pPr>
            <w:r w:rsidRPr="005425C3">
              <w:rPr>
                <w:sz w:val="18"/>
                <w:szCs w:val="18"/>
              </w:rPr>
              <w:t xml:space="preserve">Chapter I: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725F4364" w14:textId="77777777" w:rsidR="008433BB" w:rsidRPr="005425C3" w:rsidRDefault="008433BB" w:rsidP="00877EF9">
            <w:pPr>
              <w:spacing w:before="60" w:after="60"/>
              <w:ind w:left="599" w:hanging="599"/>
              <w:rPr>
                <w:sz w:val="18"/>
                <w:szCs w:val="18"/>
              </w:rPr>
            </w:pPr>
          </w:p>
          <w:p w14:paraId="4BA950FC" w14:textId="77777777" w:rsidR="008433BB" w:rsidRPr="005425C3" w:rsidRDefault="008433BB" w:rsidP="00877EF9">
            <w:pPr>
              <w:spacing w:before="60" w:after="60"/>
              <w:ind w:left="599" w:hanging="599"/>
              <w:rPr>
                <w:sz w:val="18"/>
                <w:szCs w:val="18"/>
              </w:rPr>
            </w:pPr>
            <w:r w:rsidRPr="005425C3">
              <w:rPr>
                <w:sz w:val="18"/>
                <w:szCs w:val="18"/>
              </w:rPr>
              <w:t xml:space="preserve">Chapter II: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730434C0" w14:textId="77777777" w:rsidTr="00877EF9">
        <w:trPr>
          <w:trHeight w:val="691"/>
        </w:trPr>
        <w:tc>
          <w:tcPr>
            <w:tcW w:w="4698" w:type="dxa"/>
            <w:shd w:val="clear" w:color="auto" w:fill="auto"/>
          </w:tcPr>
          <w:p w14:paraId="15935A3F" w14:textId="77777777" w:rsidR="008433BB" w:rsidRPr="005425C3" w:rsidRDefault="008433BB" w:rsidP="00877EF9">
            <w:pPr>
              <w:pStyle w:val="Annex3"/>
              <w:spacing w:before="60" w:after="60"/>
              <w:rPr>
                <w:sz w:val="18"/>
                <w:szCs w:val="18"/>
              </w:rPr>
            </w:pPr>
            <w:r w:rsidRPr="005425C3">
              <w:rPr>
                <w:sz w:val="18"/>
                <w:szCs w:val="18"/>
              </w:rPr>
              <w:t xml:space="preserve">Are professional accredited interpreters required in </w:t>
            </w:r>
            <w:r w:rsidRPr="005425C3">
              <w:rPr>
                <w:smallCaps/>
                <w:sz w:val="18"/>
                <w:szCs w:val="18"/>
              </w:rPr>
              <w:t>Your State</w:t>
            </w:r>
            <w:r w:rsidRPr="004203BA">
              <w:rPr>
                <w:sz w:val="18"/>
                <w:szCs w:val="18"/>
              </w:rPr>
              <w:t>, and where can relevant contact details be found</w:t>
            </w:r>
            <w:r w:rsidRPr="005425C3">
              <w:rPr>
                <w:sz w:val="18"/>
                <w:szCs w:val="18"/>
              </w:rPr>
              <w:t>?</w:t>
            </w:r>
          </w:p>
        </w:tc>
        <w:tc>
          <w:tcPr>
            <w:tcW w:w="4698" w:type="dxa"/>
            <w:shd w:val="clear" w:color="auto" w:fill="auto"/>
          </w:tcPr>
          <w:p w14:paraId="50F9E041"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1D1CEE63"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79F21E75" w14:textId="77777777" w:rsidR="008433BB" w:rsidRPr="005425C3" w:rsidRDefault="008433BB" w:rsidP="00877EF9">
            <w:pPr>
              <w:spacing w:before="60" w:after="60"/>
              <w:rPr>
                <w:i/>
                <w:sz w:val="18"/>
                <w:szCs w:val="18"/>
              </w:rPr>
            </w:pPr>
          </w:p>
          <w:p w14:paraId="58876E2E"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5E9AC854" w14:textId="77777777" w:rsidR="008433BB" w:rsidRPr="005425C3" w:rsidRDefault="008433BB" w:rsidP="00877EF9">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01476A1A" w14:textId="77777777" w:rsidTr="00877EF9">
        <w:trPr>
          <w:trHeight w:val="691"/>
        </w:trPr>
        <w:tc>
          <w:tcPr>
            <w:tcW w:w="4698" w:type="dxa"/>
            <w:shd w:val="clear" w:color="auto" w:fill="auto"/>
          </w:tcPr>
          <w:p w14:paraId="03689BB8" w14:textId="77777777" w:rsidR="008433BB" w:rsidRPr="005425C3" w:rsidRDefault="008433BB" w:rsidP="00877EF9">
            <w:pPr>
              <w:pStyle w:val="Annex3"/>
              <w:spacing w:before="60" w:after="60"/>
              <w:rPr>
                <w:sz w:val="18"/>
                <w:szCs w:val="18"/>
              </w:rPr>
            </w:pPr>
            <w:r w:rsidRPr="005425C3">
              <w:rPr>
                <w:sz w:val="18"/>
                <w:szCs w:val="18"/>
              </w:rPr>
              <w:t xml:space="preserve">Under the law of </w:t>
            </w:r>
            <w:r w:rsidRPr="005425C3">
              <w:rPr>
                <w:smallCaps/>
                <w:sz w:val="18"/>
                <w:szCs w:val="18"/>
              </w:rPr>
              <w:t>Your State</w:t>
            </w:r>
            <w:r w:rsidRPr="005425C3">
              <w:rPr>
                <w:sz w:val="18"/>
                <w:szCs w:val="18"/>
              </w:rPr>
              <w:t xml:space="preserve">, is interpretation to be </w:t>
            </w:r>
            <w:r w:rsidRPr="005425C3">
              <w:rPr>
                <w:i/>
                <w:sz w:val="18"/>
                <w:szCs w:val="18"/>
              </w:rPr>
              <w:t>simultaneous</w:t>
            </w:r>
            <w:r w:rsidRPr="005425C3">
              <w:rPr>
                <w:sz w:val="18"/>
                <w:szCs w:val="18"/>
              </w:rPr>
              <w:t xml:space="preserve"> or </w:t>
            </w:r>
            <w:r w:rsidRPr="005425C3">
              <w:rPr>
                <w:i/>
                <w:sz w:val="18"/>
                <w:szCs w:val="18"/>
              </w:rPr>
              <w:t>consecutive</w:t>
            </w:r>
            <w:r w:rsidRPr="005425C3">
              <w:rPr>
                <w:sz w:val="18"/>
                <w:szCs w:val="18"/>
              </w:rPr>
              <w:t xml:space="preserve"> when a witness / expert is examined via video-link?</w:t>
            </w:r>
          </w:p>
        </w:tc>
        <w:tc>
          <w:tcPr>
            <w:tcW w:w="4698" w:type="dxa"/>
            <w:shd w:val="clear" w:color="auto" w:fill="auto"/>
          </w:tcPr>
          <w:p w14:paraId="5F2A9FF5" w14:textId="77777777" w:rsidR="008433BB" w:rsidRPr="005425C3" w:rsidRDefault="008433BB" w:rsidP="00877EF9">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4321D630" w14:textId="77777777" w:rsidTr="00877EF9">
        <w:trPr>
          <w:trHeight w:val="691"/>
        </w:trPr>
        <w:tc>
          <w:tcPr>
            <w:tcW w:w="4698" w:type="dxa"/>
            <w:shd w:val="clear" w:color="auto" w:fill="auto"/>
          </w:tcPr>
          <w:p w14:paraId="2BBE10BB" w14:textId="7C57734D" w:rsidR="008433BB" w:rsidRPr="005425C3" w:rsidRDefault="008433BB" w:rsidP="00877EF9">
            <w:pPr>
              <w:pStyle w:val="Annex3"/>
              <w:spacing w:before="60" w:after="60"/>
              <w:rPr>
                <w:sz w:val="18"/>
                <w:szCs w:val="18"/>
              </w:rPr>
            </w:pPr>
            <w:r w:rsidRPr="005425C3">
              <w:rPr>
                <w:sz w:val="18"/>
                <w:szCs w:val="18"/>
              </w:rPr>
              <w:t>Where may the interpreter be located when a witness / expert is examined via video-link?</w:t>
            </w:r>
          </w:p>
          <w:p w14:paraId="3594B2FF" w14:textId="77777777" w:rsidR="008433BB" w:rsidRPr="005425C3" w:rsidRDefault="008433BB" w:rsidP="00877EF9">
            <w:pPr>
              <w:pStyle w:val="Annex3"/>
              <w:numPr>
                <w:ilvl w:val="0"/>
                <w:numId w:val="0"/>
              </w:numPr>
              <w:spacing w:before="60" w:after="60"/>
              <w:ind w:left="284"/>
              <w:rPr>
                <w:sz w:val="18"/>
                <w:szCs w:val="18"/>
              </w:rPr>
            </w:pPr>
            <w:r w:rsidRPr="005425C3">
              <w:rPr>
                <w:i/>
                <w:sz w:val="16"/>
                <w:szCs w:val="16"/>
              </w:rPr>
              <w:t>Please check all that apply.</w:t>
            </w:r>
          </w:p>
        </w:tc>
        <w:tc>
          <w:tcPr>
            <w:tcW w:w="4698" w:type="dxa"/>
            <w:shd w:val="clear" w:color="auto" w:fill="auto"/>
          </w:tcPr>
          <w:p w14:paraId="24A3B68B"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In the room with the witness / expert.</w:t>
            </w:r>
          </w:p>
          <w:p w14:paraId="379EC2D2"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In the room with those conducting the examination.</w:t>
            </w:r>
          </w:p>
          <w:p w14:paraId="60A4C156"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Elsewhere in the requesting State (Chapter I) / </w:t>
            </w:r>
            <w:r>
              <w:rPr>
                <w:sz w:val="18"/>
                <w:szCs w:val="18"/>
              </w:rPr>
              <w:t>State of O</w:t>
            </w:r>
            <w:r w:rsidRPr="005425C3">
              <w:rPr>
                <w:sz w:val="18"/>
                <w:szCs w:val="18"/>
              </w:rPr>
              <w:t>rigin (Chapter II).</w:t>
            </w:r>
          </w:p>
          <w:p w14:paraId="2B99F249"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Elsewhere in the requested State (Chapter I) / </w:t>
            </w:r>
            <w:r>
              <w:rPr>
                <w:sz w:val="18"/>
                <w:szCs w:val="18"/>
              </w:rPr>
              <w:t>State of E</w:t>
            </w:r>
            <w:r w:rsidRPr="005425C3">
              <w:rPr>
                <w:sz w:val="18"/>
                <w:szCs w:val="18"/>
              </w:rPr>
              <w:t>xecution (Chapter II).</w:t>
            </w:r>
          </w:p>
          <w:p w14:paraId="4BF09F87"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In a third State.</w:t>
            </w:r>
          </w:p>
          <w:p w14:paraId="6924E30B"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Other.</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47271781" w14:textId="77777777" w:rsidR="008433BB" w:rsidRPr="005425C3" w:rsidRDefault="008433BB" w:rsidP="00877EF9">
            <w:pPr>
              <w:spacing w:before="60" w:after="60"/>
              <w:ind w:left="599" w:hanging="599"/>
              <w:rPr>
                <w:sz w:val="18"/>
                <w:szCs w:val="18"/>
              </w:rPr>
            </w:pPr>
          </w:p>
          <w:p w14:paraId="41BD8907"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1F3EB13B" w14:textId="77777777" w:rsidR="008433BB" w:rsidRPr="005425C3" w:rsidRDefault="008433BB" w:rsidP="00877EF9">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2BB4467D" w14:textId="77777777" w:rsidTr="00877EF9">
        <w:trPr>
          <w:trHeight w:val="53"/>
        </w:trPr>
        <w:tc>
          <w:tcPr>
            <w:tcW w:w="9396" w:type="dxa"/>
            <w:gridSpan w:val="2"/>
            <w:shd w:val="clear" w:color="auto" w:fill="E6E6E6"/>
          </w:tcPr>
          <w:p w14:paraId="43519455" w14:textId="77777777" w:rsidR="008433BB" w:rsidRPr="005425C3" w:rsidRDefault="008433BB" w:rsidP="00877EF9">
            <w:r w:rsidRPr="005425C3">
              <w:t>Reporting and recording</w:t>
            </w:r>
          </w:p>
        </w:tc>
      </w:tr>
      <w:tr w:rsidR="008433BB" w:rsidRPr="005425C3" w14:paraId="7571B13C" w14:textId="77777777" w:rsidTr="00877EF9">
        <w:trPr>
          <w:trHeight w:val="691"/>
        </w:trPr>
        <w:tc>
          <w:tcPr>
            <w:tcW w:w="4698" w:type="dxa"/>
            <w:shd w:val="clear" w:color="auto" w:fill="auto"/>
          </w:tcPr>
          <w:p w14:paraId="3E00F96F" w14:textId="77777777" w:rsidR="008433BB" w:rsidRPr="005425C3" w:rsidRDefault="008433BB" w:rsidP="00877EF9">
            <w:pPr>
              <w:pStyle w:val="Annex3"/>
              <w:spacing w:before="60" w:after="60"/>
              <w:rPr>
                <w:sz w:val="18"/>
                <w:szCs w:val="18"/>
              </w:rPr>
            </w:pPr>
            <w:r w:rsidRPr="005425C3">
              <w:rPr>
                <w:sz w:val="18"/>
                <w:szCs w:val="18"/>
              </w:rPr>
              <w:t>Is a written report of the video-link hearing or testimony prepared?</w:t>
            </w:r>
          </w:p>
        </w:tc>
        <w:tc>
          <w:tcPr>
            <w:tcW w:w="4698" w:type="dxa"/>
            <w:shd w:val="clear" w:color="auto" w:fill="auto"/>
          </w:tcPr>
          <w:p w14:paraId="466DF0DD" w14:textId="77777777" w:rsidR="008433BB" w:rsidRDefault="008433BB" w:rsidP="00877EF9">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by whom: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02BE2A73" w14:textId="77777777" w:rsidR="008433BB" w:rsidRPr="005425C3" w:rsidRDefault="008433BB" w:rsidP="00877EF9">
            <w:pPr>
              <w:spacing w:before="60" w:after="60"/>
              <w:ind w:left="601"/>
              <w:rPr>
                <w:sz w:val="18"/>
                <w:szCs w:val="18"/>
              </w:rPr>
            </w:pPr>
            <w:r w:rsidRPr="004F760E">
              <w:rPr>
                <w:sz w:val="18"/>
                <w:szCs w:val="18"/>
              </w:rPr>
              <w:t xml:space="preserve">Please </w:t>
            </w:r>
            <w:r>
              <w:rPr>
                <w:sz w:val="18"/>
                <w:szCs w:val="18"/>
              </w:rPr>
              <w:t>also outline the specific rules or regulations, if any, that are applicable to the handling/storage/distribution of the report</w:t>
            </w:r>
            <w:r w:rsidRPr="004F760E">
              <w:rPr>
                <w:sz w:val="18"/>
                <w:szCs w:val="18"/>
              </w:rPr>
              <w:t xml:space="preserve">: </w:t>
            </w:r>
            <w:r w:rsidRPr="00D054FA">
              <w:rPr>
                <w:color w:val="0000FF"/>
                <w:sz w:val="18"/>
                <w:szCs w:val="18"/>
              </w:rPr>
              <w:fldChar w:fldCharType="begin">
                <w:ffData>
                  <w:name w:val="Text244"/>
                  <w:enabled/>
                  <w:calcOnExit w:val="0"/>
                  <w:textInput/>
                </w:ffData>
              </w:fldChar>
            </w:r>
            <w:r w:rsidRPr="00D054FA">
              <w:rPr>
                <w:color w:val="0000FF"/>
                <w:sz w:val="18"/>
                <w:szCs w:val="18"/>
              </w:rPr>
              <w:instrText xml:space="preserve"> FORMTEXT </w:instrText>
            </w:r>
            <w:r w:rsidRPr="00D054FA">
              <w:rPr>
                <w:color w:val="0000FF"/>
                <w:sz w:val="18"/>
                <w:szCs w:val="18"/>
              </w:rPr>
            </w:r>
            <w:r w:rsidRPr="00D054FA">
              <w:rPr>
                <w:color w:val="0000FF"/>
                <w:sz w:val="18"/>
                <w:szCs w:val="18"/>
              </w:rPr>
              <w:fldChar w:fldCharType="separate"/>
            </w:r>
            <w:r w:rsidRPr="00D054FA">
              <w:rPr>
                <w:color w:val="0000FF"/>
                <w:sz w:val="18"/>
                <w:szCs w:val="18"/>
              </w:rPr>
              <w:t> </w:t>
            </w:r>
            <w:r w:rsidRPr="00D054FA">
              <w:rPr>
                <w:color w:val="0000FF"/>
                <w:sz w:val="18"/>
                <w:szCs w:val="18"/>
              </w:rPr>
              <w:t> </w:t>
            </w:r>
            <w:r w:rsidRPr="00D054FA">
              <w:rPr>
                <w:color w:val="0000FF"/>
                <w:sz w:val="18"/>
                <w:szCs w:val="18"/>
              </w:rPr>
              <w:t> </w:t>
            </w:r>
            <w:r w:rsidRPr="00D054FA">
              <w:rPr>
                <w:color w:val="0000FF"/>
                <w:sz w:val="18"/>
                <w:szCs w:val="18"/>
              </w:rPr>
              <w:t> </w:t>
            </w:r>
            <w:r w:rsidRPr="00D054FA">
              <w:rPr>
                <w:color w:val="0000FF"/>
                <w:sz w:val="18"/>
                <w:szCs w:val="18"/>
              </w:rPr>
              <w:t> </w:t>
            </w:r>
            <w:r w:rsidRPr="00D054FA">
              <w:rPr>
                <w:color w:val="0000FF"/>
                <w:sz w:val="18"/>
                <w:szCs w:val="18"/>
              </w:rPr>
              <w:fldChar w:fldCharType="end"/>
            </w:r>
          </w:p>
          <w:p w14:paraId="546F4149"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4B28809D" w14:textId="77777777" w:rsidR="008433BB" w:rsidRPr="005425C3" w:rsidRDefault="008433BB" w:rsidP="00877EF9">
            <w:pPr>
              <w:spacing w:before="60" w:after="60"/>
              <w:rPr>
                <w:i/>
                <w:sz w:val="18"/>
                <w:szCs w:val="18"/>
              </w:rPr>
            </w:pPr>
          </w:p>
          <w:p w14:paraId="6BDAD183"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44A47D8F" w14:textId="77777777" w:rsidR="008433BB" w:rsidRPr="005425C3" w:rsidRDefault="008433BB" w:rsidP="00877EF9">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7954AF9A" w14:textId="77777777" w:rsidTr="00877EF9">
        <w:trPr>
          <w:trHeight w:val="691"/>
        </w:trPr>
        <w:tc>
          <w:tcPr>
            <w:tcW w:w="4698" w:type="dxa"/>
            <w:shd w:val="clear" w:color="auto" w:fill="auto"/>
          </w:tcPr>
          <w:p w14:paraId="25A94648" w14:textId="77777777" w:rsidR="008433BB" w:rsidRPr="005425C3" w:rsidRDefault="008433BB" w:rsidP="00877EF9">
            <w:pPr>
              <w:pStyle w:val="Annex3"/>
              <w:spacing w:before="60" w:after="60"/>
              <w:rPr>
                <w:sz w:val="18"/>
                <w:szCs w:val="18"/>
              </w:rPr>
            </w:pPr>
            <w:r w:rsidRPr="005425C3">
              <w:rPr>
                <w:sz w:val="18"/>
                <w:szCs w:val="18"/>
              </w:rPr>
              <w:lastRenderedPageBreak/>
              <w:t>Are facilities and equipment made available in order to record the hearing or testimony?</w:t>
            </w:r>
          </w:p>
        </w:tc>
        <w:tc>
          <w:tcPr>
            <w:tcW w:w="4698" w:type="dxa"/>
            <w:shd w:val="clear" w:color="auto" w:fill="auto"/>
          </w:tcPr>
          <w:p w14:paraId="69F9F8D1"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Yes, with audio and video.</w:t>
            </w:r>
          </w:p>
          <w:p w14:paraId="35CB60C3" w14:textId="77777777" w:rsidR="008433BB" w:rsidRPr="005425C3"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Yes, only with video.</w:t>
            </w:r>
          </w:p>
          <w:p w14:paraId="564BF5D3" w14:textId="77777777" w:rsidR="008433BB"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Yes, only with audio.</w:t>
            </w:r>
          </w:p>
          <w:p w14:paraId="3B228974" w14:textId="77777777" w:rsidR="008433BB" w:rsidRDefault="008433BB" w:rsidP="00877EF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 but the recording of hearings/testimonies is permitted.</w:t>
            </w:r>
          </w:p>
          <w:p w14:paraId="36FFECE6" w14:textId="77777777" w:rsidR="008433BB" w:rsidRDefault="008433BB" w:rsidP="00877EF9">
            <w:pPr>
              <w:spacing w:before="60" w:after="60"/>
              <w:rPr>
                <w:sz w:val="18"/>
                <w:szCs w:val="18"/>
              </w:rPr>
            </w:pPr>
          </w:p>
          <w:p w14:paraId="13301185" w14:textId="77777777" w:rsidR="008433BB" w:rsidRPr="005425C3" w:rsidRDefault="008433BB" w:rsidP="00877EF9">
            <w:pPr>
              <w:spacing w:before="60" w:after="60"/>
              <w:ind w:left="599"/>
              <w:rPr>
                <w:sz w:val="18"/>
                <w:szCs w:val="18"/>
              </w:rPr>
            </w:pPr>
            <w:r>
              <w:rPr>
                <w:sz w:val="18"/>
                <w:szCs w:val="18"/>
              </w:rPr>
              <w:t>If a recording is produced, p</w:t>
            </w:r>
            <w:r w:rsidRPr="004F760E">
              <w:rPr>
                <w:sz w:val="18"/>
                <w:szCs w:val="18"/>
              </w:rPr>
              <w:t xml:space="preserve">lease </w:t>
            </w:r>
            <w:r>
              <w:rPr>
                <w:sz w:val="18"/>
                <w:szCs w:val="18"/>
              </w:rPr>
              <w:t>also outline the specific rules or regulations, if any, that are applicable to the handling/storage/distribution of the recording</w:t>
            </w:r>
            <w:r w:rsidRPr="004F760E">
              <w:rPr>
                <w:sz w:val="18"/>
                <w:szCs w:val="18"/>
              </w:rPr>
              <w:t xml:space="preserve">: </w:t>
            </w:r>
            <w:r w:rsidRPr="00D054FA">
              <w:rPr>
                <w:color w:val="0000FF"/>
                <w:sz w:val="18"/>
                <w:szCs w:val="18"/>
              </w:rPr>
              <w:fldChar w:fldCharType="begin">
                <w:ffData>
                  <w:name w:val="Text244"/>
                  <w:enabled/>
                  <w:calcOnExit w:val="0"/>
                  <w:textInput/>
                </w:ffData>
              </w:fldChar>
            </w:r>
            <w:r w:rsidRPr="00D054FA">
              <w:rPr>
                <w:color w:val="0000FF"/>
                <w:sz w:val="18"/>
                <w:szCs w:val="18"/>
              </w:rPr>
              <w:instrText xml:space="preserve"> FORMTEXT </w:instrText>
            </w:r>
            <w:r w:rsidRPr="00D054FA">
              <w:rPr>
                <w:color w:val="0000FF"/>
                <w:sz w:val="18"/>
                <w:szCs w:val="18"/>
              </w:rPr>
            </w:r>
            <w:r w:rsidRPr="00D054FA">
              <w:rPr>
                <w:color w:val="0000FF"/>
                <w:sz w:val="18"/>
                <w:szCs w:val="18"/>
              </w:rPr>
              <w:fldChar w:fldCharType="separate"/>
            </w:r>
            <w:r w:rsidRPr="00D054FA">
              <w:rPr>
                <w:color w:val="0000FF"/>
                <w:sz w:val="18"/>
                <w:szCs w:val="18"/>
              </w:rPr>
              <w:t> </w:t>
            </w:r>
            <w:r w:rsidRPr="00D054FA">
              <w:rPr>
                <w:color w:val="0000FF"/>
                <w:sz w:val="18"/>
                <w:szCs w:val="18"/>
              </w:rPr>
              <w:t> </w:t>
            </w:r>
            <w:r w:rsidRPr="00D054FA">
              <w:rPr>
                <w:color w:val="0000FF"/>
                <w:sz w:val="18"/>
                <w:szCs w:val="18"/>
              </w:rPr>
              <w:t> </w:t>
            </w:r>
            <w:r w:rsidRPr="00D054FA">
              <w:rPr>
                <w:color w:val="0000FF"/>
                <w:sz w:val="18"/>
                <w:szCs w:val="18"/>
              </w:rPr>
              <w:t> </w:t>
            </w:r>
            <w:r w:rsidRPr="00D054FA">
              <w:rPr>
                <w:color w:val="0000FF"/>
                <w:sz w:val="18"/>
                <w:szCs w:val="18"/>
              </w:rPr>
              <w:t> </w:t>
            </w:r>
            <w:r w:rsidRPr="00D054FA">
              <w:rPr>
                <w:color w:val="0000FF"/>
                <w:sz w:val="18"/>
                <w:szCs w:val="18"/>
              </w:rPr>
              <w:fldChar w:fldCharType="end"/>
            </w:r>
          </w:p>
          <w:p w14:paraId="361CC640" w14:textId="77777777" w:rsidR="008433BB" w:rsidRPr="005425C3" w:rsidRDefault="008433BB" w:rsidP="00877EF9">
            <w:pPr>
              <w:spacing w:before="60" w:after="60"/>
              <w:ind w:left="599" w:hanging="599"/>
              <w:rPr>
                <w:sz w:val="18"/>
                <w:szCs w:val="18"/>
              </w:rPr>
            </w:pPr>
          </w:p>
          <w:p w14:paraId="08EE622A" w14:textId="77777777" w:rsidR="008433BB" w:rsidRPr="005425C3" w:rsidRDefault="008433BB" w:rsidP="00877EF9">
            <w:pPr>
              <w:spacing w:before="60" w:after="60"/>
              <w:ind w:left="599" w:hanging="599"/>
              <w:rPr>
                <w:sz w:val="18"/>
                <w:szCs w:val="18"/>
              </w:rPr>
            </w:pPr>
            <w:r w:rsidRPr="005425C3">
              <w:rPr>
                <w:sz w:val="18"/>
                <w:szCs w:val="18"/>
              </w:rPr>
              <w:t xml:space="preserve"> </w:t>
            </w: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 because the recording of hearings/testimonies is not permitted under internal law.</w:t>
            </w:r>
          </w:p>
          <w:p w14:paraId="3C38A1BA" w14:textId="77777777" w:rsidR="008433BB" w:rsidRPr="005425C3" w:rsidRDefault="008433BB" w:rsidP="00877EF9">
            <w:pPr>
              <w:spacing w:before="60" w:after="60"/>
              <w:ind w:left="599" w:hanging="599"/>
              <w:rPr>
                <w:sz w:val="18"/>
                <w:szCs w:val="18"/>
              </w:rPr>
            </w:pPr>
          </w:p>
          <w:p w14:paraId="63A12673" w14:textId="77777777" w:rsidR="008433BB" w:rsidRPr="005425C3" w:rsidRDefault="008433BB" w:rsidP="00877EF9">
            <w:pPr>
              <w:spacing w:before="60" w:after="60"/>
              <w:rPr>
                <w:sz w:val="18"/>
                <w:szCs w:val="18"/>
              </w:rPr>
            </w:pPr>
            <w:r w:rsidRPr="005425C3">
              <w:rPr>
                <w:i/>
                <w:sz w:val="18"/>
                <w:szCs w:val="18"/>
              </w:rPr>
              <w:t>Comments</w:t>
            </w:r>
            <w:r w:rsidRPr="005425C3">
              <w:rPr>
                <w:sz w:val="18"/>
                <w:szCs w:val="18"/>
              </w:rPr>
              <w:t>:</w:t>
            </w:r>
          </w:p>
          <w:p w14:paraId="384CE75D" w14:textId="77777777" w:rsidR="008433BB" w:rsidRPr="005425C3" w:rsidRDefault="008433BB" w:rsidP="00877EF9">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8433BB" w:rsidRPr="005425C3" w14:paraId="29A2C7E7" w14:textId="77777777" w:rsidTr="00877EF9">
        <w:trPr>
          <w:trHeight w:val="53"/>
        </w:trPr>
        <w:tc>
          <w:tcPr>
            <w:tcW w:w="9396" w:type="dxa"/>
            <w:gridSpan w:val="2"/>
            <w:shd w:val="clear" w:color="auto" w:fill="E6E6E6"/>
          </w:tcPr>
          <w:p w14:paraId="40E19876" w14:textId="71E74246" w:rsidR="008433BB" w:rsidRPr="005425C3" w:rsidRDefault="008433BB" w:rsidP="00877EF9">
            <w:r w:rsidRPr="005425C3">
              <w:t>Documents and exhibits</w:t>
            </w:r>
          </w:p>
        </w:tc>
      </w:tr>
      <w:tr w:rsidR="008433BB" w:rsidRPr="00090C91" w14:paraId="7F2D38E3" w14:textId="77777777" w:rsidTr="00877EF9">
        <w:trPr>
          <w:trHeight w:val="691"/>
        </w:trPr>
        <w:tc>
          <w:tcPr>
            <w:tcW w:w="4698" w:type="dxa"/>
            <w:shd w:val="clear" w:color="auto" w:fill="auto"/>
          </w:tcPr>
          <w:p w14:paraId="64DBA502" w14:textId="77777777" w:rsidR="008433BB" w:rsidRPr="005425C3" w:rsidRDefault="008433BB" w:rsidP="00877EF9">
            <w:pPr>
              <w:pStyle w:val="Annex3"/>
              <w:spacing w:before="60" w:after="60"/>
              <w:rPr>
                <w:sz w:val="18"/>
                <w:szCs w:val="18"/>
              </w:rPr>
            </w:pPr>
            <w:r w:rsidRPr="005425C3">
              <w:rPr>
                <w:sz w:val="18"/>
                <w:szCs w:val="18"/>
              </w:rPr>
              <w:t xml:space="preserve">What arrangements are to be made for showing or referring to documents or exhibits when taking evidence by video-link? </w:t>
            </w:r>
          </w:p>
          <w:p w14:paraId="5956317D" w14:textId="77777777" w:rsidR="008433BB" w:rsidRPr="005425C3" w:rsidRDefault="008433BB" w:rsidP="00877EF9">
            <w:pPr>
              <w:spacing w:before="60" w:after="60"/>
              <w:ind w:left="284"/>
              <w:rPr>
                <w:sz w:val="18"/>
                <w:szCs w:val="18"/>
              </w:rPr>
            </w:pPr>
          </w:p>
        </w:tc>
        <w:tc>
          <w:tcPr>
            <w:tcW w:w="4698" w:type="dxa"/>
            <w:shd w:val="clear" w:color="auto" w:fill="auto"/>
          </w:tcPr>
          <w:p w14:paraId="5AB57A99" w14:textId="77777777" w:rsidR="008433BB" w:rsidRPr="00090C91" w:rsidRDefault="008433BB" w:rsidP="00877EF9">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bl>
    <w:p w14:paraId="1153B3FF" w14:textId="77777777" w:rsidR="008433BB" w:rsidRPr="005425C3" w:rsidRDefault="008433BB" w:rsidP="00776465"/>
    <w:p w14:paraId="02DF2F61" w14:textId="77777777" w:rsidR="00120669" w:rsidRDefault="00120669" w:rsidP="00BD279D">
      <w:pPr>
        <w:pStyle w:val="Heading3"/>
        <w:numPr>
          <w:ilvl w:val="0"/>
          <w:numId w:val="0"/>
        </w:numPr>
        <w:sectPr w:rsidR="00120669" w:rsidSect="00424897">
          <w:headerReference w:type="even" r:id="rId42"/>
          <w:headerReference w:type="default" r:id="rId43"/>
          <w:footerReference w:type="default" r:id="rId44"/>
          <w:headerReference w:type="first" r:id="rId45"/>
          <w:pgSz w:w="12240" w:h="15840"/>
          <w:pgMar w:top="1417" w:right="1417" w:bottom="1276" w:left="1417" w:header="720" w:footer="720" w:gutter="0"/>
          <w:cols w:space="720"/>
          <w:docGrid w:linePitch="360"/>
        </w:sect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46F1" w:rsidRPr="005425C3" w14:paraId="3165CB8B" w14:textId="77777777" w:rsidTr="001E077C">
        <w:trPr>
          <w:trHeight w:val="53"/>
        </w:trPr>
        <w:tc>
          <w:tcPr>
            <w:tcW w:w="9396" w:type="dxa"/>
            <w:gridSpan w:val="2"/>
            <w:shd w:val="clear" w:color="auto" w:fill="E6E6E6"/>
          </w:tcPr>
          <w:p w14:paraId="6D675CF3" w14:textId="52C24BB5" w:rsidR="00DC46F1" w:rsidRPr="00CB3962" w:rsidRDefault="00424897" w:rsidP="00BD279D">
            <w:pPr>
              <w:pStyle w:val="Heading3"/>
              <w:numPr>
                <w:ilvl w:val="0"/>
                <w:numId w:val="0"/>
              </w:numPr>
              <w:rPr>
                <w:b/>
                <w:i/>
              </w:rPr>
            </w:pPr>
            <w:r w:rsidRPr="00CB3962">
              <w:rPr>
                <w:b/>
                <w:i/>
              </w:rPr>
              <w:lastRenderedPageBreak/>
              <w:t xml:space="preserve">PRACTICAL CONSIDERATIONS UNDER </w:t>
            </w:r>
            <w:r w:rsidR="00E150C2" w:rsidRPr="00CB3962">
              <w:rPr>
                <w:b/>
                <w:i/>
              </w:rPr>
              <w:t>CHAPTER I</w:t>
            </w:r>
          </w:p>
        </w:tc>
      </w:tr>
      <w:tr w:rsidR="002F5E22" w:rsidRPr="005425C3" w14:paraId="79B95C1F" w14:textId="77777777" w:rsidTr="00497B7D">
        <w:trPr>
          <w:trHeight w:val="53"/>
        </w:trPr>
        <w:tc>
          <w:tcPr>
            <w:tcW w:w="9396" w:type="dxa"/>
            <w:gridSpan w:val="2"/>
            <w:shd w:val="clear" w:color="auto" w:fill="E6E6E6"/>
          </w:tcPr>
          <w:p w14:paraId="23EA9741" w14:textId="06FDBB72" w:rsidR="002F5E22" w:rsidRPr="005425C3" w:rsidRDefault="002F5E22" w:rsidP="002F5E22">
            <w:r>
              <w:t>Practical obstacles</w:t>
            </w:r>
          </w:p>
        </w:tc>
      </w:tr>
      <w:tr w:rsidR="002F5E22" w:rsidRPr="005425C3" w14:paraId="303B915A" w14:textId="77777777" w:rsidTr="00AD47A9">
        <w:trPr>
          <w:trHeight w:val="691"/>
        </w:trPr>
        <w:tc>
          <w:tcPr>
            <w:tcW w:w="4698" w:type="dxa"/>
            <w:shd w:val="clear" w:color="auto" w:fill="auto"/>
          </w:tcPr>
          <w:p w14:paraId="741A7D7F" w14:textId="5A10ED3B" w:rsidR="002F5E22" w:rsidRPr="00665EBF" w:rsidRDefault="002F5E22" w:rsidP="004D3A93">
            <w:pPr>
              <w:pStyle w:val="Annex3"/>
            </w:pPr>
            <w:r w:rsidRPr="00665EBF">
              <w:t xml:space="preserve">Does </w:t>
            </w:r>
            <w:r w:rsidRPr="00665EBF">
              <w:rPr>
                <w:smallCaps/>
              </w:rPr>
              <w:t>Your State</w:t>
            </w:r>
            <w:r w:rsidRPr="00665EBF">
              <w:t xml:space="preserve"> consider that there are practical obstacles to using video-link to assist in the t</w:t>
            </w:r>
            <w:r w:rsidR="00E07B70" w:rsidRPr="00665EBF">
              <w:t>aking of evidence under Chapter </w:t>
            </w:r>
            <w:r w:rsidRPr="00665EBF">
              <w:t>I of the Convention?</w:t>
            </w:r>
          </w:p>
        </w:tc>
        <w:tc>
          <w:tcPr>
            <w:tcW w:w="4698" w:type="dxa"/>
            <w:shd w:val="clear" w:color="auto" w:fill="auto"/>
          </w:tcPr>
          <w:p w14:paraId="64A5DB54" w14:textId="77777777" w:rsidR="002F5E22" w:rsidRPr="005425C3" w:rsidRDefault="002F5E22" w:rsidP="002F5E22">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49DC221F" w14:textId="77777777" w:rsidR="002F5E22" w:rsidRPr="005425C3" w:rsidRDefault="002F5E22" w:rsidP="002F5E22">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No. </w:t>
            </w:r>
          </w:p>
          <w:p w14:paraId="1D15DBBA" w14:textId="77777777" w:rsidR="002F5E22" w:rsidRPr="005425C3" w:rsidRDefault="002F5E22" w:rsidP="002F5E22">
            <w:pPr>
              <w:spacing w:before="60" w:after="60"/>
              <w:rPr>
                <w:i/>
                <w:sz w:val="18"/>
                <w:szCs w:val="18"/>
              </w:rPr>
            </w:pPr>
          </w:p>
          <w:p w14:paraId="6A9B2797" w14:textId="77777777" w:rsidR="002F5E22" w:rsidRPr="005425C3" w:rsidRDefault="002F5E22" w:rsidP="002F5E22">
            <w:pPr>
              <w:spacing w:before="60" w:after="60"/>
              <w:rPr>
                <w:sz w:val="18"/>
                <w:szCs w:val="18"/>
              </w:rPr>
            </w:pPr>
            <w:r w:rsidRPr="005425C3">
              <w:rPr>
                <w:i/>
                <w:sz w:val="18"/>
                <w:szCs w:val="18"/>
              </w:rPr>
              <w:t>Comments</w:t>
            </w:r>
            <w:r w:rsidRPr="005425C3">
              <w:rPr>
                <w:sz w:val="18"/>
                <w:szCs w:val="18"/>
              </w:rPr>
              <w:t>:</w:t>
            </w:r>
          </w:p>
          <w:p w14:paraId="374D6C2B" w14:textId="5D4AAE76" w:rsidR="002F5E22" w:rsidRPr="005425C3" w:rsidRDefault="002F5E22" w:rsidP="002F5E22">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3D0B43" w:rsidRPr="005425C3" w14:paraId="1141FBF1" w14:textId="77777777" w:rsidTr="003F1F53">
        <w:trPr>
          <w:trHeight w:val="53"/>
        </w:trPr>
        <w:tc>
          <w:tcPr>
            <w:tcW w:w="9396" w:type="dxa"/>
            <w:gridSpan w:val="2"/>
            <w:shd w:val="clear" w:color="auto" w:fill="E6E6E6"/>
          </w:tcPr>
          <w:p w14:paraId="2159E8BA" w14:textId="77777777" w:rsidR="003D0B43" w:rsidRPr="005425C3" w:rsidRDefault="003D0B43" w:rsidP="003F1F53">
            <w:r w:rsidRPr="005425C3">
              <w:t>Identification of all relevant actors</w:t>
            </w:r>
          </w:p>
        </w:tc>
      </w:tr>
      <w:tr w:rsidR="003D0B43" w:rsidRPr="005425C3" w14:paraId="62596BD9" w14:textId="77777777" w:rsidTr="003D0B43">
        <w:trPr>
          <w:trHeight w:val="691"/>
        </w:trPr>
        <w:tc>
          <w:tcPr>
            <w:tcW w:w="4698" w:type="dxa"/>
            <w:shd w:val="clear" w:color="auto" w:fill="auto"/>
          </w:tcPr>
          <w:p w14:paraId="2B6B1442" w14:textId="572BC5EC" w:rsidR="003D0B43" w:rsidRPr="005425C3" w:rsidRDefault="003D0B43" w:rsidP="003F1F53">
            <w:pPr>
              <w:pStyle w:val="Annex3"/>
              <w:spacing w:before="60" w:after="60"/>
              <w:rPr>
                <w:sz w:val="18"/>
                <w:szCs w:val="18"/>
              </w:rPr>
            </w:pPr>
            <w:r w:rsidRPr="005425C3">
              <w:rPr>
                <w:sz w:val="18"/>
                <w:szCs w:val="18"/>
              </w:rPr>
              <w:t>What is the procedure for verifying the identity of the parties, the witness</w:t>
            </w:r>
            <w:r w:rsidR="00607DF2">
              <w:rPr>
                <w:sz w:val="18"/>
                <w:szCs w:val="18"/>
              </w:rPr>
              <w:t> / expert</w:t>
            </w:r>
            <w:r w:rsidRPr="005425C3">
              <w:rPr>
                <w:sz w:val="18"/>
                <w:szCs w:val="18"/>
              </w:rPr>
              <w:t xml:space="preserve">, and all relevant actors in </w:t>
            </w:r>
            <w:r w:rsidRPr="005425C3">
              <w:rPr>
                <w:smallCaps/>
                <w:sz w:val="18"/>
                <w:szCs w:val="18"/>
              </w:rPr>
              <w:t>Your State</w:t>
            </w:r>
            <w:r w:rsidRPr="005425C3">
              <w:rPr>
                <w:sz w:val="18"/>
                <w:szCs w:val="18"/>
              </w:rPr>
              <w:t xml:space="preserve"> when video-link is used under Chapter I?</w:t>
            </w:r>
          </w:p>
        </w:tc>
        <w:tc>
          <w:tcPr>
            <w:tcW w:w="4698" w:type="dxa"/>
            <w:shd w:val="clear" w:color="auto" w:fill="auto"/>
          </w:tcPr>
          <w:p w14:paraId="45F4FB4C" w14:textId="77777777" w:rsidR="003D0B43" w:rsidRPr="005425C3" w:rsidRDefault="003D0B43" w:rsidP="003F1F53">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3D0B43" w:rsidRPr="005425C3" w14:paraId="0B9910ED" w14:textId="77777777" w:rsidTr="003F1F53">
        <w:trPr>
          <w:trHeight w:val="53"/>
        </w:trPr>
        <w:tc>
          <w:tcPr>
            <w:tcW w:w="9396" w:type="dxa"/>
            <w:gridSpan w:val="2"/>
            <w:shd w:val="clear" w:color="auto" w:fill="E6E6E6"/>
          </w:tcPr>
          <w:p w14:paraId="33F65148" w14:textId="4AAE12CE" w:rsidR="003D0B43" w:rsidRPr="005425C3" w:rsidRDefault="003D0B43" w:rsidP="003F1F53">
            <w:r w:rsidRPr="005425C3">
              <w:t>Standard Forms</w:t>
            </w:r>
          </w:p>
        </w:tc>
      </w:tr>
      <w:tr w:rsidR="003D0B43" w:rsidRPr="005425C3" w14:paraId="22C1F76C" w14:textId="77777777" w:rsidTr="003F1F53">
        <w:trPr>
          <w:trHeight w:val="691"/>
        </w:trPr>
        <w:tc>
          <w:tcPr>
            <w:tcW w:w="4698" w:type="dxa"/>
            <w:shd w:val="clear" w:color="auto" w:fill="auto"/>
          </w:tcPr>
          <w:p w14:paraId="0A2AF871" w14:textId="5A8E28AA" w:rsidR="003D0B43" w:rsidRPr="005425C3" w:rsidRDefault="003D0B43" w:rsidP="003F1F53">
            <w:pPr>
              <w:pStyle w:val="Annex3"/>
              <w:spacing w:before="60" w:after="60"/>
              <w:rPr>
                <w:sz w:val="18"/>
                <w:szCs w:val="18"/>
              </w:rPr>
            </w:pPr>
            <w:r w:rsidRPr="005425C3">
              <w:rPr>
                <w:sz w:val="18"/>
                <w:szCs w:val="18"/>
              </w:rPr>
              <w:t xml:space="preserve">Do the authorities of </w:t>
            </w:r>
            <w:r w:rsidRPr="005425C3">
              <w:rPr>
                <w:smallCaps/>
                <w:sz w:val="18"/>
                <w:szCs w:val="18"/>
              </w:rPr>
              <w:t>Your State</w:t>
            </w:r>
            <w:r w:rsidRPr="005425C3">
              <w:rPr>
                <w:sz w:val="18"/>
                <w:szCs w:val="18"/>
              </w:rPr>
              <w:t xml:space="preserve"> use a standardised request form under Chapter I that makes specific reference to the use of video-links?</w:t>
            </w:r>
          </w:p>
          <w:p w14:paraId="2D89BE33" w14:textId="10565D5C" w:rsidR="003D0B43" w:rsidRPr="005425C3" w:rsidRDefault="003D0B43" w:rsidP="003F1F53">
            <w:pPr>
              <w:pStyle w:val="Heading3"/>
              <w:numPr>
                <w:ilvl w:val="0"/>
                <w:numId w:val="0"/>
              </w:numPr>
              <w:ind w:left="313"/>
              <w:rPr>
                <w:i/>
                <w:sz w:val="16"/>
                <w:szCs w:val="16"/>
              </w:rPr>
            </w:pPr>
            <w:r w:rsidRPr="005425C3">
              <w:rPr>
                <w:i/>
                <w:sz w:val="16"/>
                <w:szCs w:val="16"/>
              </w:rPr>
              <w:t xml:space="preserve">The use of the </w:t>
            </w:r>
            <w:hyperlink r:id="rId46" w:history="1">
              <w:r w:rsidRPr="005425C3">
                <w:rPr>
                  <w:rStyle w:val="Hyperlink"/>
                  <w:i/>
                  <w:sz w:val="16"/>
                  <w:szCs w:val="16"/>
                </w:rPr>
                <w:t>Model Form</w:t>
              </w:r>
            </w:hyperlink>
            <w:r w:rsidRPr="005425C3">
              <w:rPr>
                <w:i/>
                <w:sz w:val="16"/>
                <w:szCs w:val="16"/>
              </w:rPr>
              <w:t xml:space="preserve"> of the Evidence Convention is recommended when taking evidence under Chapter I. </w:t>
            </w:r>
          </w:p>
          <w:p w14:paraId="18527861" w14:textId="033DE58F" w:rsidR="003D0B43" w:rsidRPr="005425C3" w:rsidRDefault="003D0B43" w:rsidP="003D0B43">
            <w:pPr>
              <w:ind w:left="313"/>
              <w:rPr>
                <w:i/>
                <w:sz w:val="16"/>
                <w:szCs w:val="16"/>
              </w:rPr>
            </w:pPr>
            <w:r w:rsidRPr="005425C3">
              <w:rPr>
                <w:i/>
                <w:sz w:val="16"/>
                <w:szCs w:val="16"/>
              </w:rPr>
              <w:t>While the Model Form has no explicit reference to the use of video-link, a request to this effect may be included in item 13</w:t>
            </w:r>
            <w:r w:rsidR="00F45482">
              <w:rPr>
                <w:i/>
                <w:sz w:val="16"/>
                <w:szCs w:val="16"/>
              </w:rPr>
              <w:t xml:space="preserve"> of the Form</w:t>
            </w:r>
            <w:r w:rsidRPr="005425C3">
              <w:rPr>
                <w:i/>
                <w:sz w:val="16"/>
                <w:szCs w:val="16"/>
              </w:rPr>
              <w:t>.</w:t>
            </w:r>
          </w:p>
        </w:tc>
        <w:tc>
          <w:tcPr>
            <w:tcW w:w="4698" w:type="dxa"/>
            <w:shd w:val="clear" w:color="auto" w:fill="auto"/>
          </w:tcPr>
          <w:p w14:paraId="2EE0F084" w14:textId="77777777" w:rsidR="003D0B43" w:rsidRPr="005425C3" w:rsidRDefault="003D0B43"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0677B22D" w14:textId="77777777" w:rsidR="003D0B43" w:rsidRPr="005425C3" w:rsidRDefault="003D0B43"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The standardised form used makes no reference to video-link. </w:t>
            </w:r>
          </w:p>
          <w:p w14:paraId="38FB20FF" w14:textId="77777777" w:rsidR="003D0B43" w:rsidRPr="005425C3" w:rsidRDefault="003D0B43"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No standardised form is used. </w:t>
            </w:r>
          </w:p>
          <w:p w14:paraId="152D9667" w14:textId="77777777" w:rsidR="003D0B43" w:rsidRPr="005425C3" w:rsidRDefault="003D0B43" w:rsidP="003F1F53">
            <w:pPr>
              <w:spacing w:before="60" w:after="60"/>
              <w:ind w:left="599" w:hanging="599"/>
              <w:rPr>
                <w:sz w:val="18"/>
                <w:szCs w:val="18"/>
              </w:rPr>
            </w:pPr>
          </w:p>
          <w:p w14:paraId="10EFB700" w14:textId="77777777" w:rsidR="003D0B43" w:rsidRPr="005425C3" w:rsidRDefault="003D0B43" w:rsidP="003F1F53">
            <w:pPr>
              <w:spacing w:before="60" w:after="60"/>
              <w:rPr>
                <w:sz w:val="18"/>
                <w:szCs w:val="18"/>
              </w:rPr>
            </w:pPr>
            <w:r w:rsidRPr="005425C3">
              <w:rPr>
                <w:i/>
                <w:sz w:val="18"/>
                <w:szCs w:val="18"/>
              </w:rPr>
              <w:t>Comments</w:t>
            </w:r>
            <w:r w:rsidRPr="005425C3">
              <w:rPr>
                <w:sz w:val="18"/>
                <w:szCs w:val="18"/>
              </w:rPr>
              <w:t>:</w:t>
            </w:r>
          </w:p>
          <w:p w14:paraId="574C3CB6" w14:textId="77777777" w:rsidR="003D0B43" w:rsidRPr="005425C3" w:rsidRDefault="003D0B43" w:rsidP="003F1F53">
            <w:pPr>
              <w:spacing w:before="60" w:after="60"/>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3D0B43" w:rsidRPr="005425C3" w14:paraId="1F8A5C9C" w14:textId="77777777" w:rsidTr="003F1F53">
        <w:trPr>
          <w:trHeight w:val="691"/>
        </w:trPr>
        <w:tc>
          <w:tcPr>
            <w:tcW w:w="4698" w:type="dxa"/>
            <w:shd w:val="clear" w:color="auto" w:fill="auto"/>
          </w:tcPr>
          <w:p w14:paraId="063DB3E5" w14:textId="365242D7" w:rsidR="003D0B43" w:rsidRPr="005425C3" w:rsidRDefault="003D0B43" w:rsidP="00607DF2">
            <w:pPr>
              <w:pStyle w:val="Annex3"/>
              <w:spacing w:before="60" w:after="60"/>
              <w:rPr>
                <w:sz w:val="18"/>
                <w:szCs w:val="18"/>
              </w:rPr>
            </w:pPr>
            <w:r w:rsidRPr="005425C3">
              <w:rPr>
                <w:sz w:val="18"/>
                <w:szCs w:val="18"/>
              </w:rPr>
              <w:t xml:space="preserve">Does </w:t>
            </w:r>
            <w:r w:rsidRPr="005425C3">
              <w:rPr>
                <w:smallCaps/>
                <w:sz w:val="18"/>
                <w:szCs w:val="18"/>
              </w:rPr>
              <w:t>Your State</w:t>
            </w:r>
            <w:r w:rsidRPr="005425C3">
              <w:rPr>
                <w:sz w:val="18"/>
                <w:szCs w:val="18"/>
              </w:rPr>
              <w:t xml:space="preserve"> require the inclusion of any particular practical or technical information</w:t>
            </w:r>
            <w:r w:rsidR="00683109">
              <w:rPr>
                <w:sz w:val="18"/>
                <w:szCs w:val="18"/>
              </w:rPr>
              <w:t xml:space="preserve"> from the requesting State</w:t>
            </w:r>
            <w:r w:rsidRPr="005425C3">
              <w:rPr>
                <w:sz w:val="18"/>
                <w:szCs w:val="18"/>
              </w:rPr>
              <w:t xml:space="preserve"> in the request in order to conduct / arrange a witness</w:t>
            </w:r>
            <w:r w:rsidR="00607DF2">
              <w:rPr>
                <w:sz w:val="18"/>
                <w:szCs w:val="18"/>
              </w:rPr>
              <w:t> / </w:t>
            </w:r>
            <w:r w:rsidRPr="005425C3">
              <w:rPr>
                <w:sz w:val="18"/>
                <w:szCs w:val="18"/>
              </w:rPr>
              <w:t>expert examination by video-link under Chapter I?</w:t>
            </w:r>
            <w:r w:rsidR="005C04A1">
              <w:rPr>
                <w:sz w:val="18"/>
                <w:szCs w:val="18"/>
              </w:rPr>
              <w:t xml:space="preserve"> (</w:t>
            </w:r>
            <w:r w:rsidR="005C04A1">
              <w:rPr>
                <w:i/>
                <w:sz w:val="18"/>
                <w:szCs w:val="18"/>
              </w:rPr>
              <w:t xml:space="preserve">e.g. </w:t>
            </w:r>
            <w:r w:rsidR="005C04A1">
              <w:rPr>
                <w:sz w:val="18"/>
                <w:szCs w:val="18"/>
              </w:rPr>
              <w:t xml:space="preserve">contact details for IT support, technical specifications, </w:t>
            </w:r>
            <w:proofErr w:type="spellStart"/>
            <w:r w:rsidR="005C04A1">
              <w:rPr>
                <w:sz w:val="18"/>
                <w:szCs w:val="18"/>
              </w:rPr>
              <w:t>etc</w:t>
            </w:r>
            <w:proofErr w:type="spellEnd"/>
            <w:r w:rsidR="005C04A1">
              <w:rPr>
                <w:sz w:val="18"/>
                <w:szCs w:val="18"/>
              </w:rPr>
              <w:t>)</w:t>
            </w:r>
          </w:p>
        </w:tc>
        <w:tc>
          <w:tcPr>
            <w:tcW w:w="4698" w:type="dxa"/>
            <w:shd w:val="clear" w:color="auto" w:fill="auto"/>
          </w:tcPr>
          <w:p w14:paraId="082AFA83" w14:textId="77777777" w:rsidR="003D0B43" w:rsidRPr="005425C3" w:rsidRDefault="003D0B43"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73D92E68" w14:textId="77777777" w:rsidR="003D0B43" w:rsidRPr="005425C3" w:rsidRDefault="003D0B43"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6DD63C2C" w14:textId="77777777" w:rsidR="003D0B43" w:rsidRPr="005425C3" w:rsidRDefault="003D0B43" w:rsidP="003F1F53">
            <w:pPr>
              <w:spacing w:before="60" w:after="60"/>
              <w:ind w:left="599" w:hanging="599"/>
              <w:rPr>
                <w:color w:val="0000FF"/>
                <w:sz w:val="18"/>
                <w:szCs w:val="18"/>
              </w:rPr>
            </w:pPr>
          </w:p>
          <w:p w14:paraId="4ECF4F82" w14:textId="77777777" w:rsidR="003D0B43" w:rsidRPr="005425C3" w:rsidRDefault="003D0B43" w:rsidP="003F1F53">
            <w:pPr>
              <w:spacing w:before="60" w:after="60"/>
              <w:rPr>
                <w:sz w:val="18"/>
                <w:szCs w:val="18"/>
              </w:rPr>
            </w:pPr>
            <w:r w:rsidRPr="005425C3">
              <w:rPr>
                <w:i/>
                <w:sz w:val="18"/>
                <w:szCs w:val="18"/>
              </w:rPr>
              <w:t>Comments</w:t>
            </w:r>
            <w:r w:rsidRPr="005425C3">
              <w:rPr>
                <w:sz w:val="18"/>
                <w:szCs w:val="18"/>
              </w:rPr>
              <w:t>:</w:t>
            </w:r>
          </w:p>
          <w:p w14:paraId="0229FAE2" w14:textId="77777777" w:rsidR="003D0B43" w:rsidRPr="005425C3" w:rsidRDefault="003D0B43" w:rsidP="003F1F53">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3D0B43" w:rsidRPr="005425C3" w14:paraId="2357D86A" w14:textId="77777777" w:rsidTr="003F1F53">
        <w:trPr>
          <w:trHeight w:val="53"/>
        </w:trPr>
        <w:tc>
          <w:tcPr>
            <w:tcW w:w="9396" w:type="dxa"/>
            <w:gridSpan w:val="2"/>
            <w:shd w:val="clear" w:color="auto" w:fill="E6E6E6"/>
          </w:tcPr>
          <w:p w14:paraId="5265B830" w14:textId="77B87078" w:rsidR="003D0B43" w:rsidRPr="005425C3" w:rsidRDefault="003D0B43" w:rsidP="003F1F53">
            <w:r w:rsidRPr="005425C3">
              <w:t>Costs</w:t>
            </w:r>
          </w:p>
        </w:tc>
      </w:tr>
      <w:tr w:rsidR="003D0B43" w:rsidRPr="005425C3" w14:paraId="7E9E4277" w14:textId="77777777" w:rsidTr="003F1F53">
        <w:trPr>
          <w:trHeight w:val="279"/>
        </w:trPr>
        <w:tc>
          <w:tcPr>
            <w:tcW w:w="4698" w:type="dxa"/>
            <w:shd w:val="clear" w:color="auto" w:fill="auto"/>
          </w:tcPr>
          <w:p w14:paraId="13922779" w14:textId="2C66CC53" w:rsidR="003D0B43" w:rsidRPr="005425C3" w:rsidRDefault="003D0B43" w:rsidP="003F1F53">
            <w:pPr>
              <w:pStyle w:val="Annex3"/>
              <w:spacing w:before="60" w:after="60"/>
              <w:rPr>
                <w:sz w:val="18"/>
                <w:szCs w:val="18"/>
              </w:rPr>
            </w:pPr>
            <w:r w:rsidRPr="005425C3">
              <w:rPr>
                <w:sz w:val="18"/>
                <w:szCs w:val="18"/>
              </w:rPr>
              <w:t xml:space="preserve">Are there any costs associated with the taking of </w:t>
            </w:r>
            <w:r w:rsidR="00DD5BE7">
              <w:rPr>
                <w:sz w:val="18"/>
                <w:szCs w:val="18"/>
              </w:rPr>
              <w:t>evidence</w:t>
            </w:r>
            <w:r w:rsidR="00DD5BE7" w:rsidRPr="005425C3">
              <w:rPr>
                <w:sz w:val="18"/>
                <w:szCs w:val="18"/>
              </w:rPr>
              <w:t xml:space="preserve"> </w:t>
            </w:r>
            <w:r w:rsidRPr="005425C3">
              <w:rPr>
                <w:sz w:val="18"/>
                <w:szCs w:val="18"/>
              </w:rPr>
              <w:t xml:space="preserve">via video-link under Chapter I in </w:t>
            </w:r>
            <w:r w:rsidRPr="005425C3">
              <w:rPr>
                <w:smallCaps/>
                <w:sz w:val="18"/>
                <w:szCs w:val="18"/>
              </w:rPr>
              <w:t>Your State</w:t>
            </w:r>
            <w:r w:rsidRPr="005425C3">
              <w:rPr>
                <w:sz w:val="18"/>
                <w:szCs w:val="18"/>
              </w:rPr>
              <w:t>?</w:t>
            </w:r>
          </w:p>
          <w:p w14:paraId="69010022" w14:textId="77777777" w:rsidR="003D0B43" w:rsidRPr="005425C3" w:rsidRDefault="003D0B43" w:rsidP="003F1F53">
            <w:pPr>
              <w:pStyle w:val="Annex3"/>
              <w:numPr>
                <w:ilvl w:val="0"/>
                <w:numId w:val="0"/>
              </w:numPr>
              <w:spacing w:before="60" w:after="60"/>
              <w:ind w:left="284"/>
              <w:rPr>
                <w:i/>
                <w:sz w:val="16"/>
                <w:szCs w:val="16"/>
              </w:rPr>
            </w:pPr>
          </w:p>
        </w:tc>
        <w:tc>
          <w:tcPr>
            <w:tcW w:w="4698" w:type="dxa"/>
            <w:shd w:val="clear" w:color="auto" w:fill="auto"/>
          </w:tcPr>
          <w:p w14:paraId="666EF483" w14:textId="77777777" w:rsidR="003D0B43" w:rsidRPr="005425C3" w:rsidRDefault="003D0B43" w:rsidP="003F1F53">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Please provide an approximate estimate of these costs and / or specify the criteria used to determine these costs:</w:t>
            </w:r>
            <w:r w:rsidRPr="005425C3">
              <w:rPr>
                <w:i/>
                <w:sz w:val="18"/>
                <w:szCs w:val="18"/>
              </w:rPr>
              <w:t xml:space="preserve"> </w:t>
            </w:r>
            <w:r w:rsidRPr="005425C3">
              <w:rPr>
                <w:i/>
                <w:sz w:val="18"/>
                <w:szCs w:val="18"/>
              </w:rPr>
              <w:br/>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49A72F77" w14:textId="77777777" w:rsidR="003D0B43" w:rsidRPr="005425C3" w:rsidRDefault="003D0B43"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2DD4B4F5" w14:textId="77777777" w:rsidR="003D0B43" w:rsidRPr="005425C3" w:rsidRDefault="003D0B43" w:rsidP="003F1F53">
            <w:pPr>
              <w:spacing w:before="60" w:after="60"/>
              <w:rPr>
                <w:i/>
                <w:sz w:val="18"/>
                <w:szCs w:val="18"/>
              </w:rPr>
            </w:pPr>
          </w:p>
          <w:p w14:paraId="542EF4D8" w14:textId="77777777" w:rsidR="003D0B43" w:rsidRPr="005425C3" w:rsidRDefault="003D0B43" w:rsidP="003F1F53">
            <w:pPr>
              <w:spacing w:before="60" w:after="60"/>
              <w:rPr>
                <w:sz w:val="18"/>
                <w:szCs w:val="18"/>
              </w:rPr>
            </w:pPr>
            <w:r w:rsidRPr="005425C3">
              <w:rPr>
                <w:i/>
                <w:sz w:val="18"/>
                <w:szCs w:val="18"/>
              </w:rPr>
              <w:t>Comments</w:t>
            </w:r>
            <w:r w:rsidRPr="005425C3">
              <w:rPr>
                <w:sz w:val="18"/>
                <w:szCs w:val="18"/>
              </w:rPr>
              <w:t>:</w:t>
            </w:r>
          </w:p>
          <w:p w14:paraId="2873D424" w14:textId="77777777" w:rsidR="003D0B43" w:rsidRPr="005425C3" w:rsidRDefault="003D0B43" w:rsidP="003F1F53">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bl>
    <w:p w14:paraId="785DA4A1" w14:textId="77777777" w:rsidR="00120669" w:rsidRDefault="00120669">
      <w:r>
        <w:br w:type="page"/>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902045" w:rsidRPr="005425C3" w14:paraId="3A257752" w14:textId="77777777" w:rsidTr="00B26D95">
        <w:trPr>
          <w:trHeight w:val="279"/>
        </w:trPr>
        <w:tc>
          <w:tcPr>
            <w:tcW w:w="4698" w:type="dxa"/>
            <w:shd w:val="clear" w:color="auto" w:fill="auto"/>
          </w:tcPr>
          <w:p w14:paraId="7D34F1CC" w14:textId="197353AC" w:rsidR="00902045" w:rsidRPr="005425C3" w:rsidRDefault="00902045" w:rsidP="00801BA8">
            <w:pPr>
              <w:pStyle w:val="Annex3"/>
              <w:spacing w:before="60" w:after="60"/>
              <w:rPr>
                <w:sz w:val="18"/>
                <w:szCs w:val="18"/>
              </w:rPr>
            </w:pPr>
            <w:r w:rsidRPr="005425C3">
              <w:rPr>
                <w:sz w:val="18"/>
                <w:szCs w:val="18"/>
              </w:rPr>
              <w:lastRenderedPageBreak/>
              <w:t xml:space="preserve">Who is responsible for bearing the costs </w:t>
            </w:r>
            <w:r w:rsidR="00801BA8" w:rsidRPr="005425C3">
              <w:rPr>
                <w:sz w:val="18"/>
                <w:szCs w:val="18"/>
              </w:rPr>
              <w:t>occasioned by</w:t>
            </w:r>
            <w:r w:rsidRPr="005425C3">
              <w:rPr>
                <w:sz w:val="18"/>
                <w:szCs w:val="18"/>
              </w:rPr>
              <w:t xml:space="preserve"> </w:t>
            </w:r>
            <w:r w:rsidR="00801BA8" w:rsidRPr="005425C3">
              <w:rPr>
                <w:sz w:val="18"/>
                <w:szCs w:val="18"/>
              </w:rPr>
              <w:t xml:space="preserve">the use of </w:t>
            </w:r>
            <w:r w:rsidRPr="005425C3">
              <w:rPr>
                <w:sz w:val="18"/>
                <w:szCs w:val="18"/>
              </w:rPr>
              <w:t>video-link</w:t>
            </w:r>
            <w:r w:rsidR="00334B98" w:rsidRPr="005425C3">
              <w:rPr>
                <w:sz w:val="18"/>
                <w:szCs w:val="18"/>
              </w:rPr>
              <w:t xml:space="preserve"> under Chapter I</w:t>
            </w:r>
            <w:r w:rsidRPr="005425C3">
              <w:rPr>
                <w:sz w:val="18"/>
                <w:szCs w:val="18"/>
              </w:rPr>
              <w:t xml:space="preserve"> in </w:t>
            </w:r>
            <w:r w:rsidR="00BE4D3D" w:rsidRPr="005425C3">
              <w:rPr>
                <w:smallCaps/>
                <w:sz w:val="18"/>
                <w:szCs w:val="18"/>
              </w:rPr>
              <w:t>Your State</w:t>
            </w:r>
            <w:r w:rsidRPr="005425C3">
              <w:rPr>
                <w:sz w:val="18"/>
                <w:szCs w:val="18"/>
              </w:rPr>
              <w:t>?</w:t>
            </w:r>
          </w:p>
          <w:p w14:paraId="732D2980" w14:textId="453E8D6C" w:rsidR="00B273F2" w:rsidRPr="005425C3" w:rsidRDefault="00B273F2" w:rsidP="001E077C">
            <w:pPr>
              <w:pStyle w:val="Annex3"/>
              <w:numPr>
                <w:ilvl w:val="0"/>
                <w:numId w:val="0"/>
              </w:numPr>
              <w:spacing w:before="60" w:after="60"/>
              <w:ind w:left="284"/>
              <w:rPr>
                <w:sz w:val="18"/>
                <w:szCs w:val="18"/>
              </w:rPr>
            </w:pPr>
            <w:r w:rsidRPr="005425C3">
              <w:rPr>
                <w:i/>
                <w:sz w:val="16"/>
                <w:szCs w:val="16"/>
              </w:rPr>
              <w:t>See Art. 14(2) of the Evidence Convention</w:t>
            </w:r>
          </w:p>
        </w:tc>
        <w:tc>
          <w:tcPr>
            <w:tcW w:w="4698" w:type="dxa"/>
            <w:shd w:val="clear" w:color="auto" w:fill="auto"/>
          </w:tcPr>
          <w:p w14:paraId="269E0039" w14:textId="77777777" w:rsidR="00085209" w:rsidRPr="005425C3" w:rsidRDefault="006F0746" w:rsidP="0008520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085209"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9B454A" w:rsidRPr="005425C3">
              <w:rPr>
                <w:sz w:val="18"/>
                <w:szCs w:val="18"/>
              </w:rPr>
              <w:tab/>
              <w:t>The moving party (requesting the use of video-link)</w:t>
            </w:r>
            <w:r w:rsidR="00085209" w:rsidRPr="005425C3">
              <w:rPr>
                <w:sz w:val="18"/>
                <w:szCs w:val="18"/>
              </w:rPr>
              <w:t xml:space="preserve">. </w:t>
            </w:r>
          </w:p>
          <w:p w14:paraId="167B53C4" w14:textId="77777777" w:rsidR="00085209" w:rsidRPr="005425C3" w:rsidRDefault="006F0746" w:rsidP="0008520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085209"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085209" w:rsidRPr="005425C3">
              <w:rPr>
                <w:sz w:val="18"/>
                <w:szCs w:val="18"/>
              </w:rPr>
              <w:tab/>
            </w:r>
            <w:r w:rsidR="009B454A" w:rsidRPr="005425C3">
              <w:rPr>
                <w:sz w:val="18"/>
                <w:szCs w:val="18"/>
              </w:rPr>
              <w:t>The requesting authority (in the requesting State).</w:t>
            </w:r>
          </w:p>
          <w:p w14:paraId="14493D81" w14:textId="77777777" w:rsidR="009B454A" w:rsidRPr="005425C3" w:rsidRDefault="006F0746" w:rsidP="009B454A">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9B454A"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9B454A" w:rsidRPr="005425C3">
              <w:rPr>
                <w:sz w:val="18"/>
                <w:szCs w:val="18"/>
              </w:rPr>
              <w:tab/>
              <w:t>The requested authority (in the requested State).</w:t>
            </w:r>
          </w:p>
          <w:p w14:paraId="58C93349" w14:textId="77777777" w:rsidR="00085209" w:rsidRPr="005425C3" w:rsidRDefault="006F0746" w:rsidP="009B454A">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E530EF"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E530EF" w:rsidRPr="005425C3">
              <w:rPr>
                <w:sz w:val="18"/>
                <w:szCs w:val="18"/>
              </w:rPr>
              <w:tab/>
              <w:t xml:space="preserve">Other. </w:t>
            </w:r>
            <w:r w:rsidR="00DE72E3" w:rsidRPr="005425C3">
              <w:rPr>
                <w:sz w:val="18"/>
                <w:szCs w:val="18"/>
              </w:rPr>
              <w:br/>
            </w:r>
            <w:r w:rsidR="00E530EF" w:rsidRPr="005425C3">
              <w:rPr>
                <w:sz w:val="18"/>
                <w:szCs w:val="18"/>
              </w:rPr>
              <w:t xml:space="preserve">Please specify: </w:t>
            </w:r>
            <w:r w:rsidRPr="005425C3">
              <w:rPr>
                <w:color w:val="0000FF"/>
                <w:sz w:val="18"/>
                <w:szCs w:val="18"/>
              </w:rPr>
              <w:fldChar w:fldCharType="begin">
                <w:ffData>
                  <w:name w:val="Text244"/>
                  <w:enabled/>
                  <w:calcOnExit w:val="0"/>
                  <w:textInput/>
                </w:ffData>
              </w:fldChar>
            </w:r>
            <w:r w:rsidR="00946C79"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Pr="005425C3">
              <w:rPr>
                <w:color w:val="0000FF"/>
                <w:sz w:val="18"/>
                <w:szCs w:val="18"/>
              </w:rPr>
              <w:fldChar w:fldCharType="end"/>
            </w:r>
          </w:p>
          <w:p w14:paraId="39C164EA" w14:textId="77777777" w:rsidR="00085209" w:rsidRPr="005425C3" w:rsidRDefault="00085209" w:rsidP="00085209">
            <w:pPr>
              <w:spacing w:before="60" w:after="60"/>
              <w:ind w:left="612" w:hanging="13"/>
              <w:rPr>
                <w:color w:val="0000FF"/>
                <w:sz w:val="18"/>
                <w:szCs w:val="18"/>
              </w:rPr>
            </w:pPr>
          </w:p>
          <w:p w14:paraId="4B494657" w14:textId="77777777" w:rsidR="00085209" w:rsidRPr="005425C3" w:rsidRDefault="00085209" w:rsidP="00085209">
            <w:pPr>
              <w:spacing w:before="60" w:after="60"/>
              <w:rPr>
                <w:sz w:val="18"/>
                <w:szCs w:val="18"/>
              </w:rPr>
            </w:pPr>
            <w:r w:rsidRPr="005425C3">
              <w:rPr>
                <w:i/>
                <w:sz w:val="18"/>
                <w:szCs w:val="18"/>
              </w:rPr>
              <w:t>Comments</w:t>
            </w:r>
            <w:r w:rsidRPr="005425C3">
              <w:rPr>
                <w:sz w:val="18"/>
                <w:szCs w:val="18"/>
              </w:rPr>
              <w:t>:</w:t>
            </w:r>
          </w:p>
          <w:p w14:paraId="551C4F92" w14:textId="77777777" w:rsidR="00902045" w:rsidRPr="005425C3" w:rsidRDefault="006F0746" w:rsidP="00114FBA">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085209"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085209" w:rsidRPr="005425C3">
              <w:rPr>
                <w:color w:val="0000FF"/>
                <w:sz w:val="18"/>
                <w:szCs w:val="18"/>
              </w:rPr>
              <w:t> </w:t>
            </w:r>
            <w:r w:rsidR="00085209" w:rsidRPr="005425C3">
              <w:rPr>
                <w:color w:val="0000FF"/>
                <w:sz w:val="18"/>
                <w:szCs w:val="18"/>
              </w:rPr>
              <w:t> </w:t>
            </w:r>
            <w:r w:rsidR="00085209" w:rsidRPr="005425C3">
              <w:rPr>
                <w:color w:val="0000FF"/>
                <w:sz w:val="18"/>
                <w:szCs w:val="18"/>
              </w:rPr>
              <w:t> </w:t>
            </w:r>
            <w:r w:rsidR="00085209" w:rsidRPr="005425C3">
              <w:rPr>
                <w:color w:val="0000FF"/>
                <w:sz w:val="18"/>
                <w:szCs w:val="18"/>
              </w:rPr>
              <w:t> </w:t>
            </w:r>
            <w:r w:rsidR="00085209" w:rsidRPr="005425C3">
              <w:rPr>
                <w:color w:val="0000FF"/>
                <w:sz w:val="18"/>
                <w:szCs w:val="18"/>
              </w:rPr>
              <w:t> </w:t>
            </w:r>
            <w:r w:rsidRPr="005425C3">
              <w:rPr>
                <w:color w:val="0000FF"/>
                <w:sz w:val="18"/>
                <w:szCs w:val="18"/>
              </w:rPr>
              <w:fldChar w:fldCharType="end"/>
            </w:r>
          </w:p>
        </w:tc>
      </w:tr>
      <w:tr w:rsidR="001732F8" w:rsidRPr="005425C3" w14:paraId="75667ACC" w14:textId="77777777" w:rsidTr="009F1E88">
        <w:trPr>
          <w:trHeight w:val="279"/>
        </w:trPr>
        <w:tc>
          <w:tcPr>
            <w:tcW w:w="4698" w:type="dxa"/>
            <w:shd w:val="clear" w:color="auto" w:fill="auto"/>
          </w:tcPr>
          <w:p w14:paraId="0C2A6425" w14:textId="77777777" w:rsidR="001732F8" w:rsidRPr="005425C3" w:rsidRDefault="001732F8" w:rsidP="009F1E88">
            <w:pPr>
              <w:pStyle w:val="Annex3"/>
              <w:spacing w:before="60" w:after="60"/>
              <w:rPr>
                <w:sz w:val="18"/>
                <w:szCs w:val="18"/>
              </w:rPr>
            </w:pPr>
            <w:r w:rsidRPr="005425C3">
              <w:rPr>
                <w:sz w:val="18"/>
                <w:szCs w:val="18"/>
              </w:rPr>
              <w:t>How are these costs generally expected to be paid and/or reimbursed?</w:t>
            </w:r>
          </w:p>
        </w:tc>
        <w:tc>
          <w:tcPr>
            <w:tcW w:w="4698" w:type="dxa"/>
            <w:shd w:val="clear" w:color="auto" w:fill="auto"/>
          </w:tcPr>
          <w:p w14:paraId="5150880D" w14:textId="77777777" w:rsidR="001732F8" w:rsidRPr="005425C3" w:rsidRDefault="001732F8" w:rsidP="009F1E88">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Payment in cash</w:t>
            </w:r>
          </w:p>
          <w:p w14:paraId="198045CC" w14:textId="77777777" w:rsidR="001732F8" w:rsidRPr="005425C3" w:rsidRDefault="001732F8" w:rsidP="009F1E88">
            <w:pPr>
              <w:tabs>
                <w:tab w:val="left" w:pos="810"/>
              </w:tabs>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Payment by (credit) card</w:t>
            </w:r>
          </w:p>
          <w:p w14:paraId="69026C3D" w14:textId="77777777" w:rsidR="001732F8" w:rsidRPr="005425C3" w:rsidRDefault="001732F8" w:rsidP="009F1E88">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Electronic/wire transfer</w:t>
            </w:r>
          </w:p>
          <w:p w14:paraId="1CFF44CB" w14:textId="77777777" w:rsidR="001732F8" w:rsidRPr="005425C3" w:rsidRDefault="001732F8" w:rsidP="009F1E88">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Other.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07FED10D" w14:textId="77777777" w:rsidR="001732F8" w:rsidRPr="005425C3" w:rsidRDefault="001732F8" w:rsidP="009F1E88">
            <w:pPr>
              <w:spacing w:before="60" w:after="60"/>
              <w:rPr>
                <w:sz w:val="18"/>
                <w:szCs w:val="18"/>
              </w:rPr>
            </w:pPr>
            <w:r w:rsidRPr="005425C3">
              <w:rPr>
                <w:i/>
                <w:sz w:val="18"/>
                <w:szCs w:val="18"/>
              </w:rPr>
              <w:t>Comments</w:t>
            </w:r>
            <w:r w:rsidRPr="005425C3">
              <w:rPr>
                <w:sz w:val="18"/>
                <w:szCs w:val="18"/>
              </w:rPr>
              <w:t>:</w:t>
            </w:r>
          </w:p>
          <w:p w14:paraId="55A6A721" w14:textId="77777777" w:rsidR="001732F8" w:rsidRPr="005425C3" w:rsidRDefault="001732F8" w:rsidP="009F1E88">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630D2F" w:rsidRPr="005425C3" w14:paraId="38BC898F" w14:textId="77777777" w:rsidTr="003F1F53">
        <w:trPr>
          <w:trHeight w:val="691"/>
        </w:trPr>
        <w:tc>
          <w:tcPr>
            <w:tcW w:w="4698" w:type="dxa"/>
            <w:shd w:val="clear" w:color="auto" w:fill="auto"/>
          </w:tcPr>
          <w:p w14:paraId="77331FDA" w14:textId="02AD05FE" w:rsidR="00630D2F" w:rsidRPr="005425C3" w:rsidRDefault="00630D2F" w:rsidP="003F1F53">
            <w:pPr>
              <w:pStyle w:val="Annex3"/>
              <w:spacing w:before="60" w:after="60"/>
              <w:rPr>
                <w:sz w:val="18"/>
                <w:szCs w:val="18"/>
              </w:rPr>
            </w:pPr>
            <w:r w:rsidRPr="005425C3">
              <w:rPr>
                <w:sz w:val="18"/>
                <w:szCs w:val="18"/>
              </w:rPr>
              <w:t xml:space="preserve">Who pays for the interpretation services under Chapter I in </w:t>
            </w:r>
            <w:r w:rsidRPr="005425C3">
              <w:rPr>
                <w:smallCaps/>
                <w:sz w:val="18"/>
                <w:szCs w:val="18"/>
              </w:rPr>
              <w:t>Your State</w:t>
            </w:r>
            <w:r w:rsidRPr="005425C3">
              <w:rPr>
                <w:sz w:val="18"/>
                <w:szCs w:val="18"/>
              </w:rPr>
              <w:t xml:space="preserve"> when video-link is used and </w:t>
            </w:r>
            <w:r w:rsidR="006660CB" w:rsidRPr="005425C3">
              <w:rPr>
                <w:sz w:val="18"/>
                <w:szCs w:val="18"/>
              </w:rPr>
              <w:t>how are these costs to be paid and/or reimbursed</w:t>
            </w:r>
            <w:r w:rsidRPr="005425C3">
              <w:rPr>
                <w:sz w:val="18"/>
                <w:szCs w:val="18"/>
              </w:rPr>
              <w:t>?</w:t>
            </w:r>
          </w:p>
        </w:tc>
        <w:tc>
          <w:tcPr>
            <w:tcW w:w="4698" w:type="dxa"/>
            <w:shd w:val="clear" w:color="auto" w:fill="auto"/>
          </w:tcPr>
          <w:p w14:paraId="7F59F297" w14:textId="3C2CD0BB" w:rsidR="00630D2F" w:rsidRPr="005425C3" w:rsidRDefault="00630D2F" w:rsidP="003F1F53">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bl>
    <w:p w14:paraId="5416607E" w14:textId="2571F897" w:rsidR="00C21908" w:rsidRDefault="00C21908"/>
    <w:p w14:paraId="7831D0BD" w14:textId="77777777" w:rsidR="00120669" w:rsidRDefault="00120669" w:rsidP="00111F2A">
      <w:pPr>
        <w:pStyle w:val="Heading3"/>
        <w:numPr>
          <w:ilvl w:val="0"/>
          <w:numId w:val="0"/>
        </w:numPr>
        <w:sectPr w:rsidR="00120669" w:rsidSect="00424897">
          <w:headerReference w:type="even" r:id="rId47"/>
          <w:headerReference w:type="default" r:id="rId48"/>
          <w:footerReference w:type="default" r:id="rId49"/>
          <w:headerReference w:type="first" r:id="rId50"/>
          <w:pgSz w:w="12240" w:h="15840"/>
          <w:pgMar w:top="1417" w:right="1417" w:bottom="1276" w:left="1417" w:header="720" w:footer="720" w:gutter="0"/>
          <w:cols w:space="720"/>
          <w:docGrid w:linePitch="360"/>
        </w:sect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5"/>
        <w:gridCol w:w="4698"/>
      </w:tblGrid>
      <w:tr w:rsidR="00111F2A" w:rsidRPr="005425C3" w14:paraId="45DE0DC2" w14:textId="77777777" w:rsidTr="001E077C">
        <w:trPr>
          <w:trHeight w:val="53"/>
        </w:trPr>
        <w:tc>
          <w:tcPr>
            <w:tcW w:w="9396" w:type="dxa"/>
            <w:gridSpan w:val="3"/>
            <w:shd w:val="clear" w:color="auto" w:fill="E6E6E6"/>
          </w:tcPr>
          <w:p w14:paraId="4A5F521D" w14:textId="3B81A8B4" w:rsidR="00111F2A" w:rsidRPr="00CB3962" w:rsidRDefault="00424897" w:rsidP="00111F2A">
            <w:pPr>
              <w:pStyle w:val="Heading3"/>
              <w:numPr>
                <w:ilvl w:val="0"/>
                <w:numId w:val="0"/>
              </w:numPr>
              <w:rPr>
                <w:b/>
                <w:i/>
              </w:rPr>
            </w:pPr>
            <w:r w:rsidRPr="00CB3962">
              <w:rPr>
                <w:b/>
                <w:i/>
              </w:rPr>
              <w:lastRenderedPageBreak/>
              <w:t xml:space="preserve">PRACTICAL CONSIDERATIONS UNDER </w:t>
            </w:r>
            <w:r w:rsidR="00805177" w:rsidRPr="00CB3962">
              <w:rPr>
                <w:b/>
                <w:i/>
              </w:rPr>
              <w:t>CHAPTER II</w:t>
            </w:r>
          </w:p>
        </w:tc>
      </w:tr>
      <w:tr w:rsidR="00805177" w:rsidRPr="005425C3" w14:paraId="20F6D898" w14:textId="77777777" w:rsidTr="001E077C">
        <w:trPr>
          <w:trHeight w:val="53"/>
        </w:trPr>
        <w:tc>
          <w:tcPr>
            <w:tcW w:w="9396" w:type="dxa"/>
            <w:gridSpan w:val="3"/>
            <w:shd w:val="clear" w:color="auto" w:fill="E6E6E6"/>
          </w:tcPr>
          <w:p w14:paraId="2FE28AE2" w14:textId="77777777" w:rsidR="00805177" w:rsidRPr="005425C3" w:rsidRDefault="00805177" w:rsidP="00805177">
            <w:pPr>
              <w:pStyle w:val="Annex3"/>
              <w:numPr>
                <w:ilvl w:val="0"/>
                <w:numId w:val="0"/>
              </w:numPr>
              <w:spacing w:before="60" w:after="60"/>
              <w:rPr>
                <w:i/>
                <w:sz w:val="18"/>
                <w:szCs w:val="18"/>
              </w:rPr>
            </w:pPr>
            <w:r w:rsidRPr="005425C3">
              <w:rPr>
                <w:b/>
                <w:i/>
                <w:color w:val="FF0000"/>
                <w:sz w:val="18"/>
                <w:szCs w:val="18"/>
              </w:rPr>
              <w:t>Only for States that have not excluded in whole the application of Chapter II</w:t>
            </w:r>
          </w:p>
        </w:tc>
      </w:tr>
      <w:tr w:rsidR="00E07B70" w:rsidRPr="005425C3" w14:paraId="296BBCDC" w14:textId="77777777" w:rsidTr="00761094">
        <w:trPr>
          <w:trHeight w:val="53"/>
        </w:trPr>
        <w:tc>
          <w:tcPr>
            <w:tcW w:w="9396" w:type="dxa"/>
            <w:gridSpan w:val="3"/>
            <w:shd w:val="clear" w:color="auto" w:fill="E6E6E6"/>
          </w:tcPr>
          <w:p w14:paraId="6F04E255" w14:textId="77777777" w:rsidR="00E07B70" w:rsidRPr="005425C3" w:rsidRDefault="00E07B70" w:rsidP="00761094">
            <w:r>
              <w:t>Practical obstacles</w:t>
            </w:r>
          </w:p>
        </w:tc>
      </w:tr>
      <w:tr w:rsidR="00E07B70" w:rsidRPr="005425C3" w14:paraId="4A4EA232" w14:textId="77777777" w:rsidTr="00761094">
        <w:trPr>
          <w:trHeight w:val="691"/>
        </w:trPr>
        <w:tc>
          <w:tcPr>
            <w:tcW w:w="4698" w:type="dxa"/>
            <w:gridSpan w:val="2"/>
            <w:shd w:val="clear" w:color="auto" w:fill="auto"/>
          </w:tcPr>
          <w:p w14:paraId="2538FFA4" w14:textId="45B14050" w:rsidR="00E07B70" w:rsidRPr="002F5E22" w:rsidRDefault="00E07B70" w:rsidP="00761094">
            <w:pPr>
              <w:pStyle w:val="Annex3"/>
              <w:rPr>
                <w:sz w:val="18"/>
                <w:szCs w:val="18"/>
              </w:rPr>
            </w:pPr>
            <w:r w:rsidRPr="002F5E22">
              <w:rPr>
                <w:sz w:val="18"/>
                <w:szCs w:val="18"/>
              </w:rPr>
              <w:t xml:space="preserve">Does </w:t>
            </w:r>
            <w:r w:rsidRPr="002F5E22">
              <w:rPr>
                <w:smallCaps/>
                <w:sz w:val="18"/>
                <w:szCs w:val="18"/>
              </w:rPr>
              <w:t>Your State</w:t>
            </w:r>
            <w:r w:rsidRPr="002F5E22">
              <w:rPr>
                <w:sz w:val="18"/>
                <w:szCs w:val="18"/>
              </w:rPr>
              <w:t xml:space="preserve"> consider that there are practical obstacles to using video-link to assist in the t</w:t>
            </w:r>
            <w:r>
              <w:rPr>
                <w:sz w:val="18"/>
                <w:szCs w:val="18"/>
              </w:rPr>
              <w:t>aking of evidence under Chapter </w:t>
            </w:r>
            <w:r w:rsidRPr="002F5E22">
              <w:rPr>
                <w:sz w:val="18"/>
                <w:szCs w:val="18"/>
              </w:rPr>
              <w:t>I</w:t>
            </w:r>
            <w:r>
              <w:rPr>
                <w:sz w:val="18"/>
                <w:szCs w:val="18"/>
              </w:rPr>
              <w:t>I</w:t>
            </w:r>
            <w:r w:rsidRPr="002F5E22">
              <w:rPr>
                <w:sz w:val="18"/>
                <w:szCs w:val="18"/>
              </w:rPr>
              <w:t xml:space="preserve"> of the Convention?</w:t>
            </w:r>
          </w:p>
        </w:tc>
        <w:tc>
          <w:tcPr>
            <w:tcW w:w="4698" w:type="dxa"/>
            <w:shd w:val="clear" w:color="auto" w:fill="auto"/>
          </w:tcPr>
          <w:p w14:paraId="16B40781" w14:textId="77777777" w:rsidR="00E07B70" w:rsidRPr="005425C3" w:rsidRDefault="00E07B70" w:rsidP="00761094">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139099F0" w14:textId="77777777" w:rsidR="00E07B70" w:rsidRPr="005425C3" w:rsidRDefault="00E07B70" w:rsidP="00761094">
            <w:pPr>
              <w:spacing w:before="60" w:after="60"/>
              <w:ind w:left="434" w:hanging="434"/>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No. </w:t>
            </w:r>
          </w:p>
          <w:p w14:paraId="2D6E36E6" w14:textId="77777777" w:rsidR="00E07B70" w:rsidRPr="005425C3" w:rsidRDefault="00E07B70" w:rsidP="00761094">
            <w:pPr>
              <w:spacing w:before="60" w:after="60"/>
              <w:rPr>
                <w:i/>
                <w:sz w:val="18"/>
                <w:szCs w:val="18"/>
              </w:rPr>
            </w:pPr>
          </w:p>
          <w:p w14:paraId="783CDD8F" w14:textId="77777777" w:rsidR="00E07B70" w:rsidRPr="005425C3" w:rsidRDefault="00E07B70" w:rsidP="00761094">
            <w:pPr>
              <w:spacing w:before="60" w:after="60"/>
              <w:rPr>
                <w:sz w:val="18"/>
                <w:szCs w:val="18"/>
              </w:rPr>
            </w:pPr>
            <w:r w:rsidRPr="005425C3">
              <w:rPr>
                <w:i/>
                <w:sz w:val="18"/>
                <w:szCs w:val="18"/>
              </w:rPr>
              <w:t>Comments</w:t>
            </w:r>
            <w:r w:rsidRPr="005425C3">
              <w:rPr>
                <w:sz w:val="18"/>
                <w:szCs w:val="18"/>
              </w:rPr>
              <w:t>:</w:t>
            </w:r>
          </w:p>
          <w:p w14:paraId="520CA624" w14:textId="77777777" w:rsidR="00E07B70" w:rsidRPr="005425C3" w:rsidRDefault="00E07B70" w:rsidP="00761094">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B26D95" w:rsidRPr="005425C3" w14:paraId="7D99B3BB" w14:textId="77777777" w:rsidTr="003F1F53">
        <w:trPr>
          <w:trHeight w:val="53"/>
        </w:trPr>
        <w:tc>
          <w:tcPr>
            <w:tcW w:w="9396" w:type="dxa"/>
            <w:gridSpan w:val="3"/>
            <w:shd w:val="clear" w:color="auto" w:fill="E6E6E6"/>
          </w:tcPr>
          <w:p w14:paraId="33D7EC87" w14:textId="77777777" w:rsidR="00B26D95" w:rsidRPr="005425C3" w:rsidRDefault="00B26D95" w:rsidP="003F1F53">
            <w:r w:rsidRPr="005425C3">
              <w:t>Identification of all relevant actors</w:t>
            </w:r>
          </w:p>
        </w:tc>
      </w:tr>
      <w:tr w:rsidR="00B26D95" w:rsidRPr="005425C3" w14:paraId="34B1E102" w14:textId="77777777" w:rsidTr="003F1F53">
        <w:trPr>
          <w:trHeight w:val="691"/>
        </w:trPr>
        <w:tc>
          <w:tcPr>
            <w:tcW w:w="4698" w:type="dxa"/>
            <w:gridSpan w:val="2"/>
            <w:shd w:val="clear" w:color="auto" w:fill="auto"/>
          </w:tcPr>
          <w:p w14:paraId="0C911216" w14:textId="65650049" w:rsidR="00B26D95" w:rsidRPr="005425C3" w:rsidRDefault="00B26D95" w:rsidP="00607DF2">
            <w:pPr>
              <w:pStyle w:val="Annex3"/>
              <w:spacing w:before="60" w:after="60"/>
              <w:rPr>
                <w:sz w:val="18"/>
                <w:szCs w:val="18"/>
              </w:rPr>
            </w:pPr>
            <w:r w:rsidRPr="005425C3">
              <w:rPr>
                <w:sz w:val="18"/>
                <w:szCs w:val="18"/>
              </w:rPr>
              <w:t>What is the procedure for verifying the identity of the parties, the witness</w:t>
            </w:r>
            <w:r w:rsidR="00607DF2">
              <w:rPr>
                <w:sz w:val="18"/>
                <w:szCs w:val="18"/>
              </w:rPr>
              <w:t> / expert</w:t>
            </w:r>
            <w:r w:rsidRPr="005425C3">
              <w:rPr>
                <w:sz w:val="18"/>
                <w:szCs w:val="18"/>
              </w:rPr>
              <w:t xml:space="preserve">, and all relevant actors in </w:t>
            </w:r>
            <w:r w:rsidRPr="005425C3">
              <w:rPr>
                <w:smallCaps/>
                <w:sz w:val="18"/>
                <w:szCs w:val="18"/>
              </w:rPr>
              <w:t>Your State</w:t>
            </w:r>
            <w:r w:rsidRPr="005425C3">
              <w:rPr>
                <w:sz w:val="18"/>
                <w:szCs w:val="18"/>
              </w:rPr>
              <w:t xml:space="preserve"> when video-link is used under Chapter II?</w:t>
            </w:r>
          </w:p>
        </w:tc>
        <w:tc>
          <w:tcPr>
            <w:tcW w:w="4698" w:type="dxa"/>
            <w:shd w:val="clear" w:color="auto" w:fill="auto"/>
          </w:tcPr>
          <w:p w14:paraId="346F80ED" w14:textId="77777777" w:rsidR="00B26D95" w:rsidRPr="005425C3" w:rsidRDefault="00B26D95" w:rsidP="003F1F53">
            <w:pPr>
              <w:spacing w:before="60" w:after="60"/>
              <w:rPr>
                <w:color w:val="0000FF"/>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B26D95" w:rsidRPr="005425C3" w14:paraId="75ACF3D3" w14:textId="77777777" w:rsidTr="003F1F53">
        <w:trPr>
          <w:trHeight w:val="53"/>
        </w:trPr>
        <w:tc>
          <w:tcPr>
            <w:tcW w:w="9396" w:type="dxa"/>
            <w:gridSpan w:val="3"/>
            <w:shd w:val="clear" w:color="auto" w:fill="E6E6E6"/>
          </w:tcPr>
          <w:p w14:paraId="2711EC8F" w14:textId="0E8CDF26" w:rsidR="00B26D95" w:rsidRPr="005425C3" w:rsidRDefault="00B26D95" w:rsidP="003F1F53">
            <w:r w:rsidRPr="005425C3">
              <w:t>Standard Forms</w:t>
            </w:r>
          </w:p>
        </w:tc>
      </w:tr>
      <w:tr w:rsidR="00B26D95" w:rsidRPr="005425C3" w14:paraId="63DBB773" w14:textId="77777777" w:rsidTr="003F1F53">
        <w:trPr>
          <w:trHeight w:val="691"/>
        </w:trPr>
        <w:tc>
          <w:tcPr>
            <w:tcW w:w="4698" w:type="dxa"/>
            <w:gridSpan w:val="2"/>
            <w:shd w:val="clear" w:color="auto" w:fill="auto"/>
          </w:tcPr>
          <w:p w14:paraId="0712E99B" w14:textId="499EF2FE" w:rsidR="00B26D95" w:rsidRPr="005425C3" w:rsidRDefault="00B26D95" w:rsidP="003F1F53">
            <w:pPr>
              <w:pStyle w:val="Annex3"/>
              <w:spacing w:before="60" w:after="60"/>
              <w:rPr>
                <w:sz w:val="18"/>
                <w:szCs w:val="18"/>
              </w:rPr>
            </w:pPr>
            <w:r w:rsidRPr="005425C3">
              <w:rPr>
                <w:sz w:val="18"/>
                <w:szCs w:val="18"/>
              </w:rPr>
              <w:t xml:space="preserve">Do the authorities of </w:t>
            </w:r>
            <w:r w:rsidRPr="005425C3">
              <w:rPr>
                <w:smallCaps/>
                <w:sz w:val="18"/>
                <w:szCs w:val="18"/>
              </w:rPr>
              <w:t>Your State</w:t>
            </w:r>
            <w:r w:rsidRPr="005425C3">
              <w:rPr>
                <w:sz w:val="18"/>
                <w:szCs w:val="18"/>
              </w:rPr>
              <w:t xml:space="preserve"> use a standardised request form under Chapter I</w:t>
            </w:r>
            <w:r w:rsidR="00850CC0" w:rsidRPr="005425C3">
              <w:rPr>
                <w:sz w:val="18"/>
                <w:szCs w:val="18"/>
              </w:rPr>
              <w:t>I</w:t>
            </w:r>
            <w:r w:rsidRPr="005425C3">
              <w:rPr>
                <w:sz w:val="18"/>
                <w:szCs w:val="18"/>
              </w:rPr>
              <w:t xml:space="preserve"> that makes specific reference to the use of video-links?</w:t>
            </w:r>
          </w:p>
          <w:p w14:paraId="7B988DD6" w14:textId="4717DD2A" w:rsidR="00B26D95" w:rsidRPr="005425C3" w:rsidRDefault="00B26D95" w:rsidP="003F1F53">
            <w:pPr>
              <w:pStyle w:val="Heading3"/>
              <w:numPr>
                <w:ilvl w:val="0"/>
                <w:numId w:val="0"/>
              </w:numPr>
              <w:ind w:left="313"/>
              <w:rPr>
                <w:i/>
                <w:sz w:val="16"/>
                <w:szCs w:val="16"/>
              </w:rPr>
            </w:pPr>
            <w:r w:rsidRPr="005425C3">
              <w:rPr>
                <w:i/>
                <w:sz w:val="16"/>
                <w:szCs w:val="16"/>
              </w:rPr>
              <w:t xml:space="preserve">Although the use of the </w:t>
            </w:r>
            <w:hyperlink r:id="rId51" w:history="1">
              <w:r w:rsidRPr="005425C3">
                <w:rPr>
                  <w:rStyle w:val="Hyperlink"/>
                  <w:i/>
                  <w:sz w:val="16"/>
                  <w:szCs w:val="16"/>
                </w:rPr>
                <w:t>Model Form</w:t>
              </w:r>
            </w:hyperlink>
            <w:r w:rsidRPr="005425C3">
              <w:rPr>
                <w:i/>
                <w:sz w:val="16"/>
                <w:szCs w:val="16"/>
              </w:rPr>
              <w:t xml:space="preserve"> of the Evidence Convention is recommended when taking evidence under Chapter I, it may also be used, with the necessary amendments when applying for permission to take evidence under Chapter II. </w:t>
            </w:r>
          </w:p>
          <w:p w14:paraId="2686433B" w14:textId="4B717D89" w:rsidR="00B26D95" w:rsidRPr="005425C3" w:rsidRDefault="00B26D95" w:rsidP="003F1F53">
            <w:pPr>
              <w:ind w:left="313"/>
              <w:rPr>
                <w:i/>
                <w:sz w:val="16"/>
                <w:szCs w:val="16"/>
              </w:rPr>
            </w:pPr>
            <w:r w:rsidRPr="005425C3">
              <w:rPr>
                <w:i/>
                <w:sz w:val="16"/>
                <w:szCs w:val="16"/>
              </w:rPr>
              <w:t>While the Model Form has no explicit reference to the use of video-link, a request to this effect may be included in item 13</w:t>
            </w:r>
            <w:r w:rsidR="00A453BA">
              <w:rPr>
                <w:i/>
                <w:sz w:val="16"/>
                <w:szCs w:val="16"/>
              </w:rPr>
              <w:t xml:space="preserve"> of the Form</w:t>
            </w:r>
            <w:r w:rsidRPr="005425C3">
              <w:rPr>
                <w:i/>
                <w:sz w:val="16"/>
                <w:szCs w:val="16"/>
              </w:rPr>
              <w:t>.</w:t>
            </w:r>
          </w:p>
        </w:tc>
        <w:tc>
          <w:tcPr>
            <w:tcW w:w="4698" w:type="dxa"/>
            <w:shd w:val="clear" w:color="auto" w:fill="auto"/>
          </w:tcPr>
          <w:p w14:paraId="07CDE4E9" w14:textId="77777777" w:rsidR="00B26D95" w:rsidRPr="005425C3" w:rsidRDefault="00B26D95"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00D37426" w14:textId="77777777" w:rsidR="00B26D95" w:rsidRPr="005425C3" w:rsidRDefault="00B26D95"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The standardised form used makes no reference to video-link. </w:t>
            </w:r>
          </w:p>
          <w:p w14:paraId="4B1B7D71" w14:textId="77777777" w:rsidR="00B26D95" w:rsidRPr="005425C3" w:rsidRDefault="00B26D95" w:rsidP="003F1F53">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No standardised form is used. </w:t>
            </w:r>
          </w:p>
          <w:p w14:paraId="78A83542" w14:textId="77777777" w:rsidR="00B26D95" w:rsidRPr="005425C3" w:rsidRDefault="00B26D95" w:rsidP="003F1F53">
            <w:pPr>
              <w:spacing w:before="60" w:after="60"/>
              <w:ind w:left="599" w:hanging="599"/>
              <w:rPr>
                <w:sz w:val="18"/>
                <w:szCs w:val="18"/>
              </w:rPr>
            </w:pPr>
          </w:p>
          <w:p w14:paraId="68102F24" w14:textId="77777777" w:rsidR="00B26D95" w:rsidRPr="005425C3" w:rsidRDefault="00B26D95" w:rsidP="003F1F53">
            <w:pPr>
              <w:spacing w:before="60" w:after="60"/>
              <w:rPr>
                <w:sz w:val="18"/>
                <w:szCs w:val="18"/>
              </w:rPr>
            </w:pPr>
            <w:r w:rsidRPr="005425C3">
              <w:rPr>
                <w:i/>
                <w:sz w:val="18"/>
                <w:szCs w:val="18"/>
              </w:rPr>
              <w:t>Comments</w:t>
            </w:r>
            <w:r w:rsidRPr="005425C3">
              <w:rPr>
                <w:sz w:val="18"/>
                <w:szCs w:val="18"/>
              </w:rPr>
              <w:t>:</w:t>
            </w:r>
          </w:p>
          <w:p w14:paraId="4FED762F" w14:textId="77777777" w:rsidR="00B26D95" w:rsidRPr="005425C3" w:rsidRDefault="00B26D95" w:rsidP="003F1F53">
            <w:pPr>
              <w:spacing w:before="60" w:after="60"/>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996498" w:rsidRPr="005425C3" w14:paraId="5AD248CB" w14:textId="77777777" w:rsidTr="00761094">
        <w:trPr>
          <w:trHeight w:val="53"/>
        </w:trPr>
        <w:tc>
          <w:tcPr>
            <w:tcW w:w="9396" w:type="dxa"/>
            <w:gridSpan w:val="3"/>
            <w:shd w:val="clear" w:color="auto" w:fill="E6E6E6"/>
          </w:tcPr>
          <w:p w14:paraId="288D9678" w14:textId="77777777" w:rsidR="00996498" w:rsidRPr="005425C3" w:rsidRDefault="00996498" w:rsidP="00761094">
            <w:pPr>
              <w:pStyle w:val="Heading3"/>
              <w:numPr>
                <w:ilvl w:val="0"/>
                <w:numId w:val="0"/>
              </w:numPr>
            </w:pPr>
            <w:r w:rsidRPr="005425C3">
              <w:t>Assistance and facilities</w:t>
            </w:r>
          </w:p>
        </w:tc>
      </w:tr>
      <w:tr w:rsidR="00996498" w:rsidRPr="005425C3" w14:paraId="2AA0CADA" w14:textId="77777777" w:rsidTr="00761094">
        <w:trPr>
          <w:trHeight w:val="691"/>
        </w:trPr>
        <w:tc>
          <w:tcPr>
            <w:tcW w:w="4673" w:type="dxa"/>
            <w:shd w:val="clear" w:color="auto" w:fill="auto"/>
          </w:tcPr>
          <w:p w14:paraId="503F845D" w14:textId="77777777" w:rsidR="00996498" w:rsidRPr="005425C3" w:rsidRDefault="00996498" w:rsidP="00761094">
            <w:pPr>
              <w:pStyle w:val="Annex3"/>
              <w:spacing w:before="60" w:after="60"/>
              <w:rPr>
                <w:sz w:val="18"/>
                <w:szCs w:val="18"/>
              </w:rPr>
            </w:pPr>
            <w:r w:rsidRPr="005425C3">
              <w:rPr>
                <w:sz w:val="18"/>
                <w:szCs w:val="18"/>
              </w:rPr>
              <w:t xml:space="preserve">Are the Embassies and Consulates of </w:t>
            </w:r>
            <w:r w:rsidRPr="005425C3">
              <w:rPr>
                <w:smallCaps/>
                <w:sz w:val="18"/>
                <w:szCs w:val="18"/>
              </w:rPr>
              <w:t>Your State</w:t>
            </w:r>
            <w:r w:rsidRPr="005425C3">
              <w:rPr>
                <w:sz w:val="18"/>
                <w:szCs w:val="18"/>
              </w:rPr>
              <w:t xml:space="preserve"> (acting as the State of Execution) able to assist applicants in arranging a video-link?</w:t>
            </w:r>
          </w:p>
        </w:tc>
        <w:tc>
          <w:tcPr>
            <w:tcW w:w="4723" w:type="dxa"/>
            <w:gridSpan w:val="2"/>
            <w:shd w:val="clear" w:color="auto" w:fill="auto"/>
          </w:tcPr>
          <w:p w14:paraId="2FC5BDDA" w14:textId="77777777" w:rsidR="00996498" w:rsidRPr="005425C3" w:rsidRDefault="00996498" w:rsidP="00761094">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how, </w:t>
            </w:r>
            <w:r w:rsidRPr="005425C3">
              <w:rPr>
                <w:i/>
                <w:sz w:val="18"/>
                <w:szCs w:val="18"/>
              </w:rPr>
              <w:t>e.g.</w:t>
            </w:r>
            <w:r w:rsidRPr="005425C3">
              <w:rPr>
                <w:sz w:val="18"/>
                <w:szCs w:val="18"/>
              </w:rPr>
              <w:t xml:space="preserve">, via a booking system: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50111469" w14:textId="328EB897" w:rsidR="00996498" w:rsidRPr="005425C3" w:rsidRDefault="00996498"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r w:rsidR="004203BA">
              <w:rPr>
                <w:sz w:val="18"/>
                <w:szCs w:val="18"/>
              </w:rPr>
              <w:t xml:space="preserve"> Please specify who </w:t>
            </w:r>
            <w:r w:rsidR="002F49B6">
              <w:rPr>
                <w:sz w:val="18"/>
                <w:szCs w:val="18"/>
              </w:rPr>
              <w:t xml:space="preserve">else </w:t>
            </w:r>
            <w:r w:rsidR="004203BA">
              <w:rPr>
                <w:sz w:val="18"/>
                <w:szCs w:val="18"/>
              </w:rPr>
              <w:t>would assist, if anyone:</w:t>
            </w:r>
            <w:r w:rsidR="004203BA" w:rsidRPr="005425C3">
              <w:rPr>
                <w:color w:val="0000FF"/>
                <w:sz w:val="18"/>
                <w:szCs w:val="18"/>
              </w:rPr>
              <w:t xml:space="preserve"> </w:t>
            </w:r>
            <w:r w:rsidR="004203BA" w:rsidRPr="005425C3">
              <w:rPr>
                <w:color w:val="0000FF"/>
                <w:sz w:val="18"/>
                <w:szCs w:val="18"/>
              </w:rPr>
              <w:fldChar w:fldCharType="begin">
                <w:ffData>
                  <w:name w:val="Text244"/>
                  <w:enabled/>
                  <w:calcOnExit w:val="0"/>
                  <w:textInput/>
                </w:ffData>
              </w:fldChar>
            </w:r>
            <w:r w:rsidR="004203BA" w:rsidRPr="005425C3">
              <w:rPr>
                <w:color w:val="0000FF"/>
                <w:sz w:val="18"/>
                <w:szCs w:val="18"/>
              </w:rPr>
              <w:instrText xml:space="preserve"> FORMTEXT </w:instrText>
            </w:r>
            <w:r w:rsidR="004203BA" w:rsidRPr="005425C3">
              <w:rPr>
                <w:color w:val="0000FF"/>
                <w:sz w:val="18"/>
                <w:szCs w:val="18"/>
              </w:rPr>
            </w:r>
            <w:r w:rsidR="004203BA" w:rsidRPr="005425C3">
              <w:rPr>
                <w:color w:val="0000FF"/>
                <w:sz w:val="18"/>
                <w:szCs w:val="18"/>
              </w:rPr>
              <w:fldChar w:fldCharType="separate"/>
            </w:r>
            <w:r w:rsidR="004203BA" w:rsidRPr="005425C3">
              <w:rPr>
                <w:color w:val="0000FF"/>
                <w:sz w:val="18"/>
                <w:szCs w:val="18"/>
              </w:rPr>
              <w:t> </w:t>
            </w:r>
            <w:r w:rsidR="004203BA" w:rsidRPr="005425C3">
              <w:rPr>
                <w:color w:val="0000FF"/>
                <w:sz w:val="18"/>
                <w:szCs w:val="18"/>
              </w:rPr>
              <w:t> </w:t>
            </w:r>
            <w:r w:rsidR="004203BA" w:rsidRPr="005425C3">
              <w:rPr>
                <w:color w:val="0000FF"/>
                <w:sz w:val="18"/>
                <w:szCs w:val="18"/>
              </w:rPr>
              <w:t> </w:t>
            </w:r>
            <w:r w:rsidR="004203BA" w:rsidRPr="005425C3">
              <w:rPr>
                <w:color w:val="0000FF"/>
                <w:sz w:val="18"/>
                <w:szCs w:val="18"/>
              </w:rPr>
              <w:t> </w:t>
            </w:r>
            <w:r w:rsidR="004203BA" w:rsidRPr="005425C3">
              <w:rPr>
                <w:color w:val="0000FF"/>
                <w:sz w:val="18"/>
                <w:szCs w:val="18"/>
              </w:rPr>
              <w:t> </w:t>
            </w:r>
            <w:r w:rsidR="004203BA" w:rsidRPr="005425C3">
              <w:rPr>
                <w:color w:val="0000FF"/>
                <w:sz w:val="18"/>
                <w:szCs w:val="18"/>
              </w:rPr>
              <w:fldChar w:fldCharType="end"/>
            </w:r>
          </w:p>
          <w:p w14:paraId="3A48CD2C" w14:textId="77777777" w:rsidR="00996498" w:rsidRPr="005425C3" w:rsidRDefault="00996498" w:rsidP="00761094">
            <w:pPr>
              <w:spacing w:before="60" w:after="60"/>
              <w:rPr>
                <w:color w:val="0000FF"/>
                <w:sz w:val="18"/>
                <w:szCs w:val="18"/>
              </w:rPr>
            </w:pPr>
          </w:p>
          <w:p w14:paraId="15F3E056" w14:textId="77777777" w:rsidR="00996498" w:rsidRPr="005425C3" w:rsidRDefault="00996498" w:rsidP="00761094">
            <w:pPr>
              <w:spacing w:before="60" w:after="60"/>
              <w:rPr>
                <w:sz w:val="18"/>
                <w:szCs w:val="18"/>
              </w:rPr>
            </w:pPr>
            <w:r w:rsidRPr="005425C3">
              <w:rPr>
                <w:i/>
                <w:sz w:val="18"/>
                <w:szCs w:val="18"/>
              </w:rPr>
              <w:t>Comments</w:t>
            </w:r>
            <w:r w:rsidRPr="005425C3">
              <w:rPr>
                <w:sz w:val="18"/>
                <w:szCs w:val="18"/>
              </w:rPr>
              <w:t>:</w:t>
            </w:r>
          </w:p>
          <w:p w14:paraId="47F2046E" w14:textId="77777777" w:rsidR="00996498" w:rsidRPr="005425C3" w:rsidRDefault="00996498" w:rsidP="00761094">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996498" w:rsidRPr="005425C3" w14:paraId="54634A84" w14:textId="77777777" w:rsidTr="00761094">
        <w:trPr>
          <w:trHeight w:val="691"/>
        </w:trPr>
        <w:tc>
          <w:tcPr>
            <w:tcW w:w="4673" w:type="dxa"/>
            <w:shd w:val="clear" w:color="auto" w:fill="auto"/>
          </w:tcPr>
          <w:p w14:paraId="7592CD55" w14:textId="77777777" w:rsidR="00996498" w:rsidRPr="005425C3" w:rsidRDefault="00996498" w:rsidP="00761094">
            <w:pPr>
              <w:pStyle w:val="Annex3"/>
              <w:spacing w:before="60" w:after="60"/>
              <w:rPr>
                <w:sz w:val="18"/>
                <w:szCs w:val="18"/>
              </w:rPr>
            </w:pPr>
            <w:r w:rsidRPr="005425C3">
              <w:rPr>
                <w:sz w:val="18"/>
                <w:szCs w:val="18"/>
              </w:rPr>
              <w:t xml:space="preserve">Is it possible to hold a video-link session requested under the Convention at the premises of the Embassies or Consulates of </w:t>
            </w:r>
            <w:r w:rsidRPr="005425C3">
              <w:rPr>
                <w:smallCaps/>
                <w:sz w:val="18"/>
                <w:szCs w:val="18"/>
              </w:rPr>
              <w:t>Your State</w:t>
            </w:r>
            <w:r w:rsidRPr="005425C3">
              <w:rPr>
                <w:sz w:val="18"/>
                <w:szCs w:val="18"/>
              </w:rPr>
              <w:t xml:space="preserve"> abroad? </w:t>
            </w:r>
          </w:p>
        </w:tc>
        <w:tc>
          <w:tcPr>
            <w:tcW w:w="4723" w:type="dxa"/>
            <w:gridSpan w:val="2"/>
            <w:shd w:val="clear" w:color="auto" w:fill="auto"/>
          </w:tcPr>
          <w:p w14:paraId="1BDC224D" w14:textId="77777777" w:rsidR="00996498" w:rsidRPr="005425C3" w:rsidRDefault="00996498" w:rsidP="00761094">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671CB784" w14:textId="77777777" w:rsidR="00996498" w:rsidRPr="005425C3" w:rsidRDefault="00996498"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53B93119" w14:textId="77777777" w:rsidR="00996498" w:rsidRPr="005425C3" w:rsidRDefault="00996498" w:rsidP="00761094">
            <w:pPr>
              <w:spacing w:before="60" w:after="60"/>
              <w:rPr>
                <w:i/>
                <w:sz w:val="18"/>
                <w:szCs w:val="18"/>
              </w:rPr>
            </w:pPr>
          </w:p>
          <w:p w14:paraId="029D6660" w14:textId="77777777" w:rsidR="00996498" w:rsidRPr="005425C3" w:rsidRDefault="00996498" w:rsidP="00761094">
            <w:pPr>
              <w:spacing w:before="60" w:after="60"/>
              <w:rPr>
                <w:sz w:val="18"/>
                <w:szCs w:val="18"/>
              </w:rPr>
            </w:pPr>
            <w:r w:rsidRPr="005425C3">
              <w:rPr>
                <w:i/>
                <w:sz w:val="18"/>
                <w:szCs w:val="18"/>
              </w:rPr>
              <w:t>Comments</w:t>
            </w:r>
            <w:r w:rsidRPr="005425C3">
              <w:rPr>
                <w:sz w:val="18"/>
                <w:szCs w:val="18"/>
              </w:rPr>
              <w:t>:</w:t>
            </w:r>
          </w:p>
          <w:p w14:paraId="6B6D1FA1" w14:textId="77777777" w:rsidR="00996498" w:rsidRPr="005425C3" w:rsidRDefault="00996498" w:rsidP="00761094">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996498" w:rsidRPr="005425C3" w14:paraId="14854665" w14:textId="77777777" w:rsidTr="00761094">
        <w:trPr>
          <w:trHeight w:val="691"/>
        </w:trPr>
        <w:tc>
          <w:tcPr>
            <w:tcW w:w="4698" w:type="dxa"/>
            <w:gridSpan w:val="2"/>
            <w:shd w:val="clear" w:color="auto" w:fill="auto"/>
          </w:tcPr>
          <w:p w14:paraId="002E916F" w14:textId="7EB94625" w:rsidR="00996498" w:rsidRPr="005425C3" w:rsidRDefault="00996498" w:rsidP="002F49B6">
            <w:pPr>
              <w:pStyle w:val="Annex3"/>
              <w:spacing w:before="60" w:after="60"/>
              <w:rPr>
                <w:sz w:val="18"/>
                <w:szCs w:val="18"/>
              </w:rPr>
            </w:pPr>
            <w:r w:rsidRPr="005425C3">
              <w:rPr>
                <w:sz w:val="18"/>
                <w:szCs w:val="18"/>
              </w:rPr>
              <w:t xml:space="preserve">Does </w:t>
            </w:r>
            <w:r w:rsidRPr="005425C3">
              <w:rPr>
                <w:smallCaps/>
                <w:sz w:val="18"/>
                <w:szCs w:val="18"/>
              </w:rPr>
              <w:t>Your State</w:t>
            </w:r>
            <w:r w:rsidRPr="005425C3">
              <w:rPr>
                <w:sz w:val="18"/>
                <w:szCs w:val="18"/>
              </w:rPr>
              <w:t xml:space="preserve"> require the inclusion of any particular practical or technical information</w:t>
            </w:r>
            <w:r>
              <w:rPr>
                <w:sz w:val="18"/>
                <w:szCs w:val="18"/>
              </w:rPr>
              <w:t xml:space="preserve"> from the State of </w:t>
            </w:r>
            <w:r w:rsidR="0085302A">
              <w:rPr>
                <w:sz w:val="18"/>
                <w:szCs w:val="18"/>
              </w:rPr>
              <w:t>O</w:t>
            </w:r>
            <w:r>
              <w:rPr>
                <w:sz w:val="18"/>
                <w:szCs w:val="18"/>
              </w:rPr>
              <w:t>rigin</w:t>
            </w:r>
            <w:r w:rsidRPr="005425C3">
              <w:rPr>
                <w:sz w:val="18"/>
                <w:szCs w:val="18"/>
              </w:rPr>
              <w:t xml:space="preserve"> in the request in order to conduct / arrange a witness or expert examination by video-link under Chapter II?</w:t>
            </w:r>
            <w:r>
              <w:rPr>
                <w:sz w:val="18"/>
                <w:szCs w:val="18"/>
              </w:rPr>
              <w:t xml:space="preserve"> (</w:t>
            </w:r>
            <w:r>
              <w:rPr>
                <w:i/>
                <w:sz w:val="18"/>
                <w:szCs w:val="18"/>
              </w:rPr>
              <w:t>e.g.</w:t>
            </w:r>
            <w:r>
              <w:rPr>
                <w:sz w:val="18"/>
                <w:szCs w:val="18"/>
              </w:rPr>
              <w:t xml:space="preserve"> the use of </w:t>
            </w:r>
            <w:r w:rsidR="002F49B6">
              <w:rPr>
                <w:sz w:val="18"/>
                <w:szCs w:val="18"/>
              </w:rPr>
              <w:t xml:space="preserve">interpreters, </w:t>
            </w:r>
            <w:r>
              <w:rPr>
                <w:sz w:val="18"/>
                <w:szCs w:val="18"/>
              </w:rPr>
              <w:t>stenographers, or recording devices)</w:t>
            </w:r>
          </w:p>
        </w:tc>
        <w:tc>
          <w:tcPr>
            <w:tcW w:w="4698" w:type="dxa"/>
            <w:shd w:val="clear" w:color="auto" w:fill="auto"/>
          </w:tcPr>
          <w:p w14:paraId="158DFCE2" w14:textId="77777777" w:rsidR="00996498" w:rsidRPr="005425C3" w:rsidRDefault="00996498"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Yes.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032B2E5E" w14:textId="77777777" w:rsidR="00996498" w:rsidRPr="005425C3" w:rsidRDefault="00996498" w:rsidP="0076109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No.</w:t>
            </w:r>
          </w:p>
          <w:p w14:paraId="2A9E79D6" w14:textId="77777777" w:rsidR="00996498" w:rsidRPr="005425C3" w:rsidRDefault="00996498" w:rsidP="00761094">
            <w:pPr>
              <w:spacing w:before="60" w:after="60"/>
              <w:ind w:left="599" w:hanging="599"/>
              <w:rPr>
                <w:color w:val="0000FF"/>
                <w:sz w:val="18"/>
                <w:szCs w:val="18"/>
              </w:rPr>
            </w:pPr>
          </w:p>
          <w:p w14:paraId="1CB4E0CB" w14:textId="77777777" w:rsidR="00996498" w:rsidRPr="005425C3" w:rsidRDefault="00996498" w:rsidP="00761094">
            <w:pPr>
              <w:spacing w:before="60" w:after="60"/>
              <w:rPr>
                <w:sz w:val="18"/>
                <w:szCs w:val="18"/>
              </w:rPr>
            </w:pPr>
            <w:r w:rsidRPr="005425C3">
              <w:rPr>
                <w:i/>
                <w:sz w:val="18"/>
                <w:szCs w:val="18"/>
              </w:rPr>
              <w:t>Comments</w:t>
            </w:r>
            <w:r w:rsidRPr="005425C3">
              <w:rPr>
                <w:sz w:val="18"/>
                <w:szCs w:val="18"/>
              </w:rPr>
              <w:t>:</w:t>
            </w:r>
          </w:p>
          <w:p w14:paraId="6220846D" w14:textId="77777777" w:rsidR="00996498" w:rsidRPr="005425C3" w:rsidRDefault="00996498" w:rsidP="00761094">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bl>
    <w:p w14:paraId="6D5754A7" w14:textId="77777777" w:rsidR="00120669" w:rsidRDefault="00120669">
      <w:r>
        <w:br w:type="page"/>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B26D95" w:rsidRPr="005425C3" w14:paraId="27583C59" w14:textId="77777777" w:rsidTr="003F1F53">
        <w:trPr>
          <w:trHeight w:val="53"/>
        </w:trPr>
        <w:tc>
          <w:tcPr>
            <w:tcW w:w="9396" w:type="dxa"/>
            <w:gridSpan w:val="2"/>
            <w:shd w:val="clear" w:color="auto" w:fill="E6E6E6"/>
          </w:tcPr>
          <w:p w14:paraId="318A7286" w14:textId="2A21CA36" w:rsidR="00B26D95" w:rsidRPr="005425C3" w:rsidRDefault="00B26D95" w:rsidP="003F1F53">
            <w:r w:rsidRPr="005425C3">
              <w:lastRenderedPageBreak/>
              <w:t>Costs</w:t>
            </w:r>
          </w:p>
        </w:tc>
      </w:tr>
      <w:tr w:rsidR="00946C79" w:rsidRPr="005425C3" w14:paraId="51486429" w14:textId="77777777" w:rsidTr="00B26D95">
        <w:trPr>
          <w:trHeight w:val="279"/>
        </w:trPr>
        <w:tc>
          <w:tcPr>
            <w:tcW w:w="4698" w:type="dxa"/>
            <w:shd w:val="clear" w:color="auto" w:fill="auto"/>
          </w:tcPr>
          <w:p w14:paraId="71E2DFE6" w14:textId="24C4E9E9" w:rsidR="00946C79" w:rsidRPr="005425C3" w:rsidRDefault="00946C79" w:rsidP="00DD5BE7">
            <w:pPr>
              <w:pStyle w:val="Annex3"/>
              <w:spacing w:before="60" w:after="60"/>
              <w:rPr>
                <w:sz w:val="18"/>
                <w:szCs w:val="18"/>
              </w:rPr>
            </w:pPr>
            <w:r w:rsidRPr="005425C3">
              <w:rPr>
                <w:sz w:val="18"/>
                <w:szCs w:val="18"/>
              </w:rPr>
              <w:t xml:space="preserve">Are there any costs associated with the taking of </w:t>
            </w:r>
            <w:r w:rsidR="00DD5BE7">
              <w:rPr>
                <w:sz w:val="18"/>
                <w:szCs w:val="18"/>
              </w:rPr>
              <w:t>evidence</w:t>
            </w:r>
            <w:r w:rsidR="00DD5BE7" w:rsidRPr="005425C3">
              <w:rPr>
                <w:sz w:val="18"/>
                <w:szCs w:val="18"/>
              </w:rPr>
              <w:t xml:space="preserve"> </w:t>
            </w:r>
            <w:r w:rsidRPr="005425C3">
              <w:rPr>
                <w:sz w:val="18"/>
                <w:szCs w:val="18"/>
              </w:rPr>
              <w:t xml:space="preserve">via video-link </w:t>
            </w:r>
            <w:r w:rsidR="008A3288" w:rsidRPr="005425C3">
              <w:rPr>
                <w:sz w:val="18"/>
                <w:szCs w:val="18"/>
              </w:rPr>
              <w:t xml:space="preserve">under Chapter II </w:t>
            </w:r>
            <w:r w:rsidRPr="005425C3">
              <w:rPr>
                <w:sz w:val="18"/>
                <w:szCs w:val="18"/>
              </w:rPr>
              <w:t xml:space="preserve">in </w:t>
            </w:r>
            <w:r w:rsidR="00BE4D3D" w:rsidRPr="005425C3">
              <w:rPr>
                <w:smallCaps/>
                <w:sz w:val="18"/>
                <w:szCs w:val="18"/>
              </w:rPr>
              <w:t>Your State</w:t>
            </w:r>
            <w:r w:rsidRPr="005425C3">
              <w:rPr>
                <w:sz w:val="18"/>
                <w:szCs w:val="18"/>
              </w:rPr>
              <w:t>?</w:t>
            </w:r>
          </w:p>
        </w:tc>
        <w:tc>
          <w:tcPr>
            <w:tcW w:w="4698" w:type="dxa"/>
            <w:shd w:val="clear" w:color="auto" w:fill="auto"/>
          </w:tcPr>
          <w:p w14:paraId="27B47A9C" w14:textId="5EE6427B" w:rsidR="00946C79" w:rsidRPr="005425C3" w:rsidRDefault="006F0746" w:rsidP="007B79CA">
            <w:pPr>
              <w:spacing w:before="60" w:after="60"/>
              <w:ind w:left="599" w:hanging="599"/>
              <w:rPr>
                <w:color w:val="0000FF"/>
                <w:sz w:val="18"/>
                <w:szCs w:val="18"/>
              </w:rPr>
            </w:pPr>
            <w:r w:rsidRPr="005425C3">
              <w:rPr>
                <w:sz w:val="18"/>
                <w:szCs w:val="18"/>
              </w:rPr>
              <w:fldChar w:fldCharType="begin">
                <w:ffData>
                  <w:name w:val="Check1"/>
                  <w:enabled/>
                  <w:calcOnExit w:val="0"/>
                  <w:checkBox>
                    <w:sizeAuto/>
                    <w:default w:val="0"/>
                  </w:checkBox>
                </w:ffData>
              </w:fldChar>
            </w:r>
            <w:r w:rsidR="00946C79"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946C79" w:rsidRPr="005425C3">
              <w:rPr>
                <w:sz w:val="18"/>
                <w:szCs w:val="18"/>
              </w:rPr>
              <w:tab/>
              <w:t xml:space="preserve">Yes. </w:t>
            </w:r>
            <w:r w:rsidR="001A5AAD" w:rsidRPr="005425C3">
              <w:rPr>
                <w:sz w:val="18"/>
                <w:szCs w:val="18"/>
              </w:rPr>
              <w:br/>
            </w:r>
            <w:r w:rsidR="00946C79" w:rsidRPr="005425C3">
              <w:rPr>
                <w:sz w:val="18"/>
                <w:szCs w:val="18"/>
              </w:rPr>
              <w:t>Please provide an approximate estimate of these costs</w:t>
            </w:r>
            <w:r w:rsidR="00E965AA" w:rsidRPr="005425C3">
              <w:rPr>
                <w:sz w:val="18"/>
                <w:szCs w:val="18"/>
              </w:rPr>
              <w:t xml:space="preserve"> and</w:t>
            </w:r>
            <w:r w:rsidR="00AA5D71" w:rsidRPr="005425C3">
              <w:rPr>
                <w:sz w:val="18"/>
                <w:szCs w:val="18"/>
              </w:rPr>
              <w:t> </w:t>
            </w:r>
            <w:r w:rsidR="00E965AA" w:rsidRPr="005425C3">
              <w:rPr>
                <w:sz w:val="18"/>
                <w:szCs w:val="18"/>
              </w:rPr>
              <w:t>/</w:t>
            </w:r>
            <w:r w:rsidR="00AA5D71" w:rsidRPr="005425C3">
              <w:rPr>
                <w:sz w:val="18"/>
                <w:szCs w:val="18"/>
              </w:rPr>
              <w:t> </w:t>
            </w:r>
            <w:r w:rsidR="00E965AA" w:rsidRPr="005425C3">
              <w:rPr>
                <w:sz w:val="18"/>
                <w:szCs w:val="18"/>
              </w:rPr>
              <w:t xml:space="preserve">or specify the criteria used to </w:t>
            </w:r>
            <w:r w:rsidR="0027306F" w:rsidRPr="005425C3">
              <w:rPr>
                <w:sz w:val="18"/>
                <w:szCs w:val="18"/>
              </w:rPr>
              <w:t xml:space="preserve">determine </w:t>
            </w:r>
            <w:r w:rsidR="00E965AA" w:rsidRPr="005425C3">
              <w:rPr>
                <w:sz w:val="18"/>
                <w:szCs w:val="18"/>
              </w:rPr>
              <w:t>these costs</w:t>
            </w:r>
            <w:r w:rsidR="00946C79" w:rsidRPr="005425C3">
              <w:rPr>
                <w:sz w:val="18"/>
                <w:szCs w:val="18"/>
              </w:rPr>
              <w:t>:</w:t>
            </w:r>
            <w:r w:rsidR="001A5AAD" w:rsidRPr="005425C3">
              <w:rPr>
                <w:sz w:val="18"/>
                <w:szCs w:val="18"/>
              </w:rPr>
              <w:br/>
            </w:r>
            <w:r w:rsidRPr="005425C3">
              <w:rPr>
                <w:color w:val="0000FF"/>
                <w:sz w:val="18"/>
                <w:szCs w:val="18"/>
              </w:rPr>
              <w:fldChar w:fldCharType="begin">
                <w:ffData>
                  <w:name w:val="Text244"/>
                  <w:enabled/>
                  <w:calcOnExit w:val="0"/>
                  <w:textInput/>
                </w:ffData>
              </w:fldChar>
            </w:r>
            <w:r w:rsidR="00946C79"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Pr="005425C3">
              <w:rPr>
                <w:color w:val="0000FF"/>
                <w:sz w:val="18"/>
                <w:szCs w:val="18"/>
              </w:rPr>
              <w:fldChar w:fldCharType="end"/>
            </w:r>
          </w:p>
          <w:p w14:paraId="51D0767B" w14:textId="77777777" w:rsidR="00946C79" w:rsidRPr="005425C3" w:rsidRDefault="006F0746" w:rsidP="007B79CA">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946C79"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946C79" w:rsidRPr="005425C3">
              <w:rPr>
                <w:sz w:val="18"/>
                <w:szCs w:val="18"/>
              </w:rPr>
              <w:tab/>
              <w:t>No.</w:t>
            </w:r>
          </w:p>
          <w:p w14:paraId="455E3549" w14:textId="77777777" w:rsidR="00946C79" w:rsidRPr="005425C3" w:rsidRDefault="00946C79" w:rsidP="007B79CA">
            <w:pPr>
              <w:spacing w:before="60" w:after="60"/>
              <w:rPr>
                <w:i/>
                <w:sz w:val="18"/>
                <w:szCs w:val="18"/>
              </w:rPr>
            </w:pPr>
          </w:p>
          <w:p w14:paraId="4A2EFAE0" w14:textId="77777777" w:rsidR="00946C79" w:rsidRPr="005425C3" w:rsidRDefault="00946C79" w:rsidP="007B79CA">
            <w:pPr>
              <w:spacing w:before="60" w:after="60"/>
              <w:rPr>
                <w:sz w:val="18"/>
                <w:szCs w:val="18"/>
              </w:rPr>
            </w:pPr>
            <w:r w:rsidRPr="005425C3">
              <w:rPr>
                <w:i/>
                <w:sz w:val="18"/>
                <w:szCs w:val="18"/>
              </w:rPr>
              <w:t>Comments</w:t>
            </w:r>
            <w:r w:rsidRPr="005425C3">
              <w:rPr>
                <w:sz w:val="18"/>
                <w:szCs w:val="18"/>
              </w:rPr>
              <w:t>:</w:t>
            </w:r>
          </w:p>
          <w:p w14:paraId="075B368D" w14:textId="77777777" w:rsidR="00946C79" w:rsidRPr="005425C3" w:rsidRDefault="006F0746" w:rsidP="00AF1BEE">
            <w:pPr>
              <w:spacing w:before="60" w:after="60"/>
              <w:ind w:left="599" w:hanging="599"/>
              <w:rPr>
                <w:color w:val="0000FF"/>
                <w:sz w:val="18"/>
                <w:szCs w:val="18"/>
              </w:rPr>
            </w:pPr>
            <w:r w:rsidRPr="005425C3">
              <w:rPr>
                <w:color w:val="0000FF"/>
                <w:sz w:val="18"/>
                <w:szCs w:val="18"/>
              </w:rPr>
              <w:fldChar w:fldCharType="begin">
                <w:ffData>
                  <w:name w:val="Text245"/>
                  <w:enabled/>
                  <w:calcOnExit w:val="0"/>
                  <w:textInput/>
                </w:ffData>
              </w:fldChar>
            </w:r>
            <w:r w:rsidR="00946C79"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Pr="005425C3">
              <w:rPr>
                <w:color w:val="0000FF"/>
                <w:sz w:val="18"/>
                <w:szCs w:val="18"/>
              </w:rPr>
              <w:fldChar w:fldCharType="end"/>
            </w:r>
          </w:p>
        </w:tc>
      </w:tr>
      <w:tr w:rsidR="00946C79" w:rsidRPr="005425C3" w14:paraId="094858BC" w14:textId="77777777" w:rsidTr="00B26D95">
        <w:trPr>
          <w:trHeight w:val="279"/>
        </w:trPr>
        <w:tc>
          <w:tcPr>
            <w:tcW w:w="4698" w:type="dxa"/>
            <w:shd w:val="clear" w:color="auto" w:fill="auto"/>
          </w:tcPr>
          <w:p w14:paraId="613767C9" w14:textId="5EF48831" w:rsidR="00946C79" w:rsidRPr="005425C3" w:rsidRDefault="00946C79" w:rsidP="007B79CA">
            <w:pPr>
              <w:pStyle w:val="Annex3"/>
              <w:spacing w:before="60" w:after="60"/>
              <w:rPr>
                <w:sz w:val="18"/>
                <w:szCs w:val="18"/>
              </w:rPr>
            </w:pPr>
            <w:r w:rsidRPr="005425C3">
              <w:rPr>
                <w:sz w:val="18"/>
                <w:szCs w:val="18"/>
              </w:rPr>
              <w:t xml:space="preserve">Who is responsible for bearing the costs occasioned by the use of video-link </w:t>
            </w:r>
            <w:r w:rsidR="008A3288" w:rsidRPr="005425C3">
              <w:rPr>
                <w:sz w:val="18"/>
                <w:szCs w:val="18"/>
              </w:rPr>
              <w:t xml:space="preserve">under Chapter II </w:t>
            </w:r>
            <w:r w:rsidRPr="005425C3">
              <w:rPr>
                <w:sz w:val="18"/>
                <w:szCs w:val="18"/>
              </w:rPr>
              <w:t xml:space="preserve">in </w:t>
            </w:r>
            <w:r w:rsidR="00BE4D3D" w:rsidRPr="005425C3">
              <w:rPr>
                <w:smallCaps/>
                <w:sz w:val="18"/>
                <w:szCs w:val="18"/>
              </w:rPr>
              <w:t>Your State</w:t>
            </w:r>
            <w:r w:rsidRPr="005425C3">
              <w:rPr>
                <w:sz w:val="18"/>
                <w:szCs w:val="18"/>
              </w:rPr>
              <w:t>?</w:t>
            </w:r>
          </w:p>
        </w:tc>
        <w:tc>
          <w:tcPr>
            <w:tcW w:w="4698" w:type="dxa"/>
            <w:shd w:val="clear" w:color="auto" w:fill="auto"/>
          </w:tcPr>
          <w:p w14:paraId="259583A1" w14:textId="77777777" w:rsidR="00946C79" w:rsidRPr="005425C3" w:rsidRDefault="006F0746" w:rsidP="007B79CA">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946C79"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946C79" w:rsidRPr="005425C3">
              <w:rPr>
                <w:sz w:val="18"/>
                <w:szCs w:val="18"/>
              </w:rPr>
              <w:tab/>
              <w:t>The moving party (requesting the use of video-link).</w:t>
            </w:r>
          </w:p>
          <w:p w14:paraId="73E789C2" w14:textId="46B732FB" w:rsidR="008A3288" w:rsidRPr="005425C3" w:rsidRDefault="006F0746" w:rsidP="00CE16E5">
            <w:pPr>
              <w:tabs>
                <w:tab w:val="left" w:pos="810"/>
              </w:tabs>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8A3288"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B49E1">
              <w:rPr>
                <w:sz w:val="18"/>
                <w:szCs w:val="18"/>
              </w:rPr>
              <w:tab/>
              <w:t>The State of O</w:t>
            </w:r>
            <w:r w:rsidR="008A3288" w:rsidRPr="005425C3">
              <w:rPr>
                <w:sz w:val="18"/>
                <w:szCs w:val="18"/>
              </w:rPr>
              <w:t>rigin</w:t>
            </w:r>
          </w:p>
          <w:p w14:paraId="149CC241" w14:textId="0D5FF9C5" w:rsidR="00946C79" w:rsidRPr="005425C3" w:rsidRDefault="006F0746" w:rsidP="00946C79">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946C79"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946C79" w:rsidRPr="005425C3">
              <w:rPr>
                <w:sz w:val="18"/>
                <w:szCs w:val="18"/>
              </w:rPr>
              <w:tab/>
              <w:t xml:space="preserve">The Diplomatic </w:t>
            </w:r>
            <w:r w:rsidR="00034C9D" w:rsidRPr="005425C3">
              <w:rPr>
                <w:sz w:val="18"/>
                <w:szCs w:val="18"/>
              </w:rPr>
              <w:t>missio</w:t>
            </w:r>
            <w:r w:rsidR="001B49E1">
              <w:rPr>
                <w:sz w:val="18"/>
                <w:szCs w:val="18"/>
              </w:rPr>
              <w:t>n or Consulate in the State of E</w:t>
            </w:r>
            <w:r w:rsidR="00034C9D" w:rsidRPr="005425C3">
              <w:rPr>
                <w:sz w:val="18"/>
                <w:szCs w:val="18"/>
              </w:rPr>
              <w:t>xecution</w:t>
            </w:r>
            <w:r w:rsidR="00946C79" w:rsidRPr="005425C3">
              <w:rPr>
                <w:sz w:val="18"/>
                <w:szCs w:val="18"/>
              </w:rPr>
              <w:t>.</w:t>
            </w:r>
          </w:p>
          <w:p w14:paraId="5CD4E4F2" w14:textId="77777777" w:rsidR="001029B4" w:rsidRPr="005425C3" w:rsidRDefault="006F0746" w:rsidP="001029B4">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1029B4"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1029B4" w:rsidRPr="005425C3">
              <w:rPr>
                <w:sz w:val="18"/>
                <w:szCs w:val="18"/>
              </w:rPr>
              <w:tab/>
              <w:t xml:space="preserve">The commissioner </w:t>
            </w:r>
          </w:p>
          <w:p w14:paraId="6E5FEDA1" w14:textId="77777777" w:rsidR="00946C79" w:rsidRPr="005425C3" w:rsidRDefault="006F0746" w:rsidP="007B79CA">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00946C79"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00946C79" w:rsidRPr="005425C3">
              <w:rPr>
                <w:sz w:val="18"/>
                <w:szCs w:val="18"/>
              </w:rPr>
              <w:tab/>
              <w:t xml:space="preserve">Other. </w:t>
            </w:r>
            <w:r w:rsidR="001A5AAD" w:rsidRPr="005425C3">
              <w:rPr>
                <w:sz w:val="18"/>
                <w:szCs w:val="18"/>
              </w:rPr>
              <w:br/>
            </w:r>
            <w:r w:rsidR="00946C79" w:rsidRPr="005425C3">
              <w:rPr>
                <w:sz w:val="18"/>
                <w:szCs w:val="18"/>
              </w:rPr>
              <w:t xml:space="preserve">Please specify: </w:t>
            </w:r>
            <w:r w:rsidRPr="005425C3">
              <w:rPr>
                <w:color w:val="0000FF"/>
                <w:sz w:val="18"/>
                <w:szCs w:val="18"/>
              </w:rPr>
              <w:fldChar w:fldCharType="begin">
                <w:ffData>
                  <w:name w:val="Text244"/>
                  <w:enabled/>
                  <w:calcOnExit w:val="0"/>
                  <w:textInput/>
                </w:ffData>
              </w:fldChar>
            </w:r>
            <w:r w:rsidR="00946C79"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Pr="005425C3">
              <w:rPr>
                <w:color w:val="0000FF"/>
                <w:sz w:val="18"/>
                <w:szCs w:val="18"/>
              </w:rPr>
              <w:fldChar w:fldCharType="end"/>
            </w:r>
          </w:p>
          <w:p w14:paraId="712C31E5" w14:textId="77777777" w:rsidR="00946C79" w:rsidRPr="005425C3" w:rsidRDefault="00946C79" w:rsidP="007B79CA">
            <w:pPr>
              <w:spacing w:before="60" w:after="60"/>
              <w:ind w:left="612" w:hanging="13"/>
              <w:rPr>
                <w:color w:val="0000FF"/>
                <w:sz w:val="18"/>
                <w:szCs w:val="18"/>
              </w:rPr>
            </w:pPr>
          </w:p>
          <w:p w14:paraId="47831A7F" w14:textId="77777777" w:rsidR="00946C79" w:rsidRPr="005425C3" w:rsidRDefault="00946C79" w:rsidP="007B79CA">
            <w:pPr>
              <w:spacing w:before="60" w:after="60"/>
              <w:rPr>
                <w:sz w:val="18"/>
                <w:szCs w:val="18"/>
              </w:rPr>
            </w:pPr>
            <w:r w:rsidRPr="005425C3">
              <w:rPr>
                <w:i/>
                <w:sz w:val="18"/>
                <w:szCs w:val="18"/>
              </w:rPr>
              <w:t>Comments</w:t>
            </w:r>
            <w:r w:rsidRPr="005425C3">
              <w:rPr>
                <w:sz w:val="18"/>
                <w:szCs w:val="18"/>
              </w:rPr>
              <w:t>:</w:t>
            </w:r>
          </w:p>
          <w:p w14:paraId="0B9C612B" w14:textId="77777777" w:rsidR="00946C79" w:rsidRPr="005425C3" w:rsidRDefault="006F0746" w:rsidP="007B79CA">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00946C79"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00946C79" w:rsidRPr="005425C3">
              <w:rPr>
                <w:color w:val="0000FF"/>
                <w:sz w:val="18"/>
                <w:szCs w:val="18"/>
              </w:rPr>
              <w:t> </w:t>
            </w:r>
            <w:r w:rsidRPr="005425C3">
              <w:rPr>
                <w:color w:val="0000FF"/>
                <w:sz w:val="18"/>
                <w:szCs w:val="18"/>
              </w:rPr>
              <w:fldChar w:fldCharType="end"/>
            </w:r>
          </w:p>
        </w:tc>
      </w:tr>
      <w:tr w:rsidR="00E611ED" w:rsidRPr="005425C3" w14:paraId="79A969E6" w14:textId="77777777" w:rsidTr="00B26D95">
        <w:trPr>
          <w:trHeight w:val="279"/>
        </w:trPr>
        <w:tc>
          <w:tcPr>
            <w:tcW w:w="4698" w:type="dxa"/>
            <w:shd w:val="clear" w:color="auto" w:fill="auto"/>
          </w:tcPr>
          <w:p w14:paraId="4B4E15D1" w14:textId="178765BA" w:rsidR="00E611ED" w:rsidRPr="005425C3" w:rsidRDefault="00E611ED" w:rsidP="007B79CA">
            <w:pPr>
              <w:pStyle w:val="Annex3"/>
              <w:spacing w:before="60" w:after="60"/>
              <w:rPr>
                <w:sz w:val="18"/>
                <w:szCs w:val="18"/>
              </w:rPr>
            </w:pPr>
            <w:r w:rsidRPr="005425C3">
              <w:rPr>
                <w:sz w:val="18"/>
                <w:szCs w:val="18"/>
              </w:rPr>
              <w:t>How are these costs generally expected to be paid and/or reimbursed?</w:t>
            </w:r>
          </w:p>
        </w:tc>
        <w:tc>
          <w:tcPr>
            <w:tcW w:w="4698" w:type="dxa"/>
            <w:shd w:val="clear" w:color="auto" w:fill="auto"/>
          </w:tcPr>
          <w:p w14:paraId="36DFB8CF" w14:textId="0717BDF2" w:rsidR="00E611ED" w:rsidRPr="005425C3" w:rsidRDefault="00E611ED" w:rsidP="00E611ED">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Payment in cash</w:t>
            </w:r>
          </w:p>
          <w:p w14:paraId="3FC1B89D" w14:textId="29F17A12" w:rsidR="00E611ED" w:rsidRPr="005425C3" w:rsidRDefault="00E611ED" w:rsidP="00E611ED">
            <w:pPr>
              <w:tabs>
                <w:tab w:val="left" w:pos="810"/>
              </w:tabs>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Payment by (credit) card</w:t>
            </w:r>
          </w:p>
          <w:p w14:paraId="05D42998" w14:textId="4873D2AA" w:rsidR="00E611ED" w:rsidRPr="005425C3" w:rsidRDefault="00E611ED" w:rsidP="00E611ED">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Electronic/wire transfer</w:t>
            </w:r>
          </w:p>
          <w:p w14:paraId="2305AF60" w14:textId="77777777" w:rsidR="00E611ED" w:rsidRPr="005425C3" w:rsidRDefault="00E611ED" w:rsidP="00E611ED">
            <w:pPr>
              <w:spacing w:before="60" w:after="60"/>
              <w:ind w:left="599" w:hanging="599"/>
              <w:rPr>
                <w:sz w:val="18"/>
                <w:szCs w:val="18"/>
              </w:rPr>
            </w:pPr>
            <w:r w:rsidRPr="005425C3">
              <w:rPr>
                <w:sz w:val="18"/>
                <w:szCs w:val="18"/>
              </w:rPr>
              <w:fldChar w:fldCharType="begin">
                <w:ffData>
                  <w:name w:val="Check1"/>
                  <w:enabled/>
                  <w:calcOnExit w:val="0"/>
                  <w:checkBox>
                    <w:sizeAuto/>
                    <w:default w:val="0"/>
                  </w:checkBox>
                </w:ffData>
              </w:fldChar>
            </w:r>
            <w:r w:rsidRPr="005425C3">
              <w:rPr>
                <w:sz w:val="18"/>
                <w:szCs w:val="18"/>
              </w:rPr>
              <w:instrText xml:space="preserve"> FORMCHECKBOX </w:instrText>
            </w:r>
            <w:r w:rsidR="00592F88">
              <w:rPr>
                <w:sz w:val="18"/>
                <w:szCs w:val="18"/>
              </w:rPr>
            </w:r>
            <w:r w:rsidR="00592F88">
              <w:rPr>
                <w:sz w:val="18"/>
                <w:szCs w:val="18"/>
              </w:rPr>
              <w:fldChar w:fldCharType="separate"/>
            </w:r>
            <w:r w:rsidRPr="005425C3">
              <w:rPr>
                <w:sz w:val="18"/>
                <w:szCs w:val="18"/>
              </w:rPr>
              <w:fldChar w:fldCharType="end"/>
            </w:r>
            <w:r w:rsidRPr="005425C3">
              <w:rPr>
                <w:sz w:val="18"/>
                <w:szCs w:val="18"/>
              </w:rPr>
              <w:tab/>
              <w:t xml:space="preserve">Other. </w:t>
            </w:r>
            <w:r w:rsidRPr="005425C3">
              <w:rPr>
                <w:sz w:val="18"/>
                <w:szCs w:val="18"/>
              </w:rPr>
              <w:br/>
              <w:t xml:space="preserve">Please specify: </w:t>
            </w:r>
            <w:r w:rsidRPr="005425C3">
              <w:rPr>
                <w:color w:val="0000FF"/>
                <w:sz w:val="18"/>
                <w:szCs w:val="18"/>
              </w:rPr>
              <w:fldChar w:fldCharType="begin">
                <w:ffData>
                  <w:name w:val="Text244"/>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p w14:paraId="7F12F46C" w14:textId="77777777" w:rsidR="00B31DDE" w:rsidRPr="005425C3" w:rsidRDefault="00B31DDE" w:rsidP="00B31DDE">
            <w:pPr>
              <w:spacing w:before="60" w:after="60"/>
              <w:rPr>
                <w:sz w:val="18"/>
                <w:szCs w:val="18"/>
              </w:rPr>
            </w:pPr>
            <w:r w:rsidRPr="005425C3">
              <w:rPr>
                <w:i/>
                <w:sz w:val="18"/>
                <w:szCs w:val="18"/>
              </w:rPr>
              <w:t>Comments</w:t>
            </w:r>
            <w:r w:rsidRPr="005425C3">
              <w:rPr>
                <w:sz w:val="18"/>
                <w:szCs w:val="18"/>
              </w:rPr>
              <w:t>:</w:t>
            </w:r>
          </w:p>
          <w:p w14:paraId="0DA7CE7E" w14:textId="1537D982" w:rsidR="00E611ED" w:rsidRPr="005425C3" w:rsidRDefault="00B31DDE" w:rsidP="00B31DDE">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r w:rsidR="00630D2F" w:rsidRPr="005425C3" w14:paraId="50FB2386" w14:textId="77777777" w:rsidTr="003F1F53">
        <w:trPr>
          <w:trHeight w:val="691"/>
        </w:trPr>
        <w:tc>
          <w:tcPr>
            <w:tcW w:w="4698" w:type="dxa"/>
            <w:shd w:val="clear" w:color="auto" w:fill="auto"/>
          </w:tcPr>
          <w:p w14:paraId="4A5D857D" w14:textId="7D88FB37" w:rsidR="00630D2F" w:rsidRPr="005425C3" w:rsidRDefault="00630D2F" w:rsidP="003F1F53">
            <w:pPr>
              <w:pStyle w:val="Annex3"/>
              <w:spacing w:before="60" w:after="60"/>
              <w:rPr>
                <w:sz w:val="18"/>
                <w:szCs w:val="18"/>
              </w:rPr>
            </w:pPr>
            <w:r w:rsidRPr="005425C3">
              <w:rPr>
                <w:sz w:val="18"/>
                <w:szCs w:val="18"/>
              </w:rPr>
              <w:t xml:space="preserve">Who pays for the interpretation services under Chapter II in </w:t>
            </w:r>
            <w:r w:rsidRPr="005425C3">
              <w:rPr>
                <w:smallCaps/>
                <w:sz w:val="18"/>
                <w:szCs w:val="18"/>
              </w:rPr>
              <w:t>Your State</w:t>
            </w:r>
            <w:r w:rsidRPr="005425C3">
              <w:rPr>
                <w:sz w:val="18"/>
                <w:szCs w:val="18"/>
              </w:rPr>
              <w:t xml:space="preserve"> when video-link is used and how are these costs to be paid</w:t>
            </w:r>
            <w:r w:rsidR="00E611ED" w:rsidRPr="005425C3">
              <w:rPr>
                <w:sz w:val="18"/>
                <w:szCs w:val="18"/>
              </w:rPr>
              <w:t xml:space="preserve"> and/or reimbursed</w:t>
            </w:r>
            <w:r w:rsidRPr="005425C3">
              <w:rPr>
                <w:sz w:val="18"/>
                <w:szCs w:val="18"/>
              </w:rPr>
              <w:t>?</w:t>
            </w:r>
          </w:p>
        </w:tc>
        <w:tc>
          <w:tcPr>
            <w:tcW w:w="4698" w:type="dxa"/>
            <w:shd w:val="clear" w:color="auto" w:fill="auto"/>
          </w:tcPr>
          <w:p w14:paraId="00D6F17E" w14:textId="239C567C" w:rsidR="00630D2F" w:rsidRPr="005425C3" w:rsidRDefault="00E611ED" w:rsidP="00E611ED">
            <w:pPr>
              <w:spacing w:before="60" w:after="60"/>
              <w:ind w:left="599" w:hanging="599"/>
              <w:rPr>
                <w:sz w:val="18"/>
                <w:szCs w:val="18"/>
              </w:rPr>
            </w:pPr>
            <w:r w:rsidRPr="005425C3">
              <w:rPr>
                <w:color w:val="0000FF"/>
                <w:sz w:val="18"/>
                <w:szCs w:val="18"/>
              </w:rPr>
              <w:fldChar w:fldCharType="begin">
                <w:ffData>
                  <w:name w:val="Text245"/>
                  <w:enabled/>
                  <w:calcOnExit w:val="0"/>
                  <w:textInput/>
                </w:ffData>
              </w:fldChar>
            </w:r>
            <w:r w:rsidRPr="005425C3">
              <w:rPr>
                <w:color w:val="0000FF"/>
                <w:sz w:val="18"/>
                <w:szCs w:val="18"/>
              </w:rPr>
              <w:instrText xml:space="preserve"> FORMTEXT </w:instrText>
            </w:r>
            <w:r w:rsidRPr="005425C3">
              <w:rPr>
                <w:color w:val="0000FF"/>
                <w:sz w:val="18"/>
                <w:szCs w:val="18"/>
              </w:rPr>
            </w:r>
            <w:r w:rsidRPr="005425C3">
              <w:rPr>
                <w:color w:val="0000FF"/>
                <w:sz w:val="18"/>
                <w:szCs w:val="18"/>
              </w:rPr>
              <w:fldChar w:fldCharType="separate"/>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t> </w:t>
            </w:r>
            <w:r w:rsidRPr="005425C3">
              <w:rPr>
                <w:color w:val="0000FF"/>
                <w:sz w:val="18"/>
                <w:szCs w:val="18"/>
              </w:rPr>
              <w:fldChar w:fldCharType="end"/>
            </w:r>
          </w:p>
        </w:tc>
      </w:tr>
    </w:tbl>
    <w:p w14:paraId="37164138" w14:textId="77777777" w:rsidR="00591BF4" w:rsidRDefault="00591BF4"/>
    <w:p w14:paraId="0F999FC0" w14:textId="77777777" w:rsidR="00BD1ABB" w:rsidRPr="00090C91" w:rsidRDefault="00BD1ABB"/>
    <w:sectPr w:rsidR="00BD1ABB" w:rsidRPr="00090C91" w:rsidSect="00424897">
      <w:headerReference w:type="even" r:id="rId52"/>
      <w:headerReference w:type="default" r:id="rId53"/>
      <w:headerReference w:type="first" r:id="rId54"/>
      <w:pgSz w:w="12240" w:h="15840"/>
      <w:pgMar w:top="1417" w:right="1417" w:bottom="1276"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90FE0" w14:textId="77777777" w:rsidR="008E2795" w:rsidRDefault="008E2795" w:rsidP="00776465">
      <w:r>
        <w:separator/>
      </w:r>
    </w:p>
  </w:endnote>
  <w:endnote w:type="continuationSeparator" w:id="0">
    <w:p w14:paraId="25F0FB24" w14:textId="77777777" w:rsidR="008E2795" w:rsidRDefault="008E2795" w:rsidP="0077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824816898"/>
      <w:docPartObj>
        <w:docPartGallery w:val="Page Numbers (Bottom of Page)"/>
        <w:docPartUnique/>
      </w:docPartObj>
    </w:sdtPr>
    <w:sdtEndPr>
      <w:rPr>
        <w:noProof/>
      </w:rPr>
    </w:sdtEndPr>
    <w:sdtContent>
      <w:p w14:paraId="07FDF3BA" w14:textId="1D62EC10"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2</w:t>
        </w:r>
        <w:r w:rsidRPr="00350F2E">
          <w:rPr>
            <w:noProof/>
            <w:sz w:val="19"/>
            <w:szCs w:val="19"/>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285016538"/>
      <w:docPartObj>
        <w:docPartGallery w:val="Page Numbers (Bottom of Page)"/>
        <w:docPartUnique/>
      </w:docPartObj>
    </w:sdtPr>
    <w:sdtEndPr>
      <w:rPr>
        <w:noProof/>
      </w:rPr>
    </w:sdtEndPr>
    <w:sdtContent>
      <w:p w14:paraId="2B206382" w14:textId="77777777"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18</w:t>
        </w:r>
        <w:r w:rsidRPr="00350F2E">
          <w:rPr>
            <w:noProof/>
            <w:sz w:val="19"/>
            <w:szCs w:val="19"/>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F8D1" w14:textId="0F287E4B" w:rsidR="008E2795" w:rsidRPr="00AC030F" w:rsidRDefault="008E2795" w:rsidP="00877EF9">
    <w:pPr>
      <w:tabs>
        <w:tab w:val="left" w:pos="6521"/>
      </w:tabs>
      <w:autoSpaceDE w:val="0"/>
      <w:autoSpaceDN w:val="0"/>
      <w:adjustRightInd w:val="0"/>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622892026"/>
      <w:docPartObj>
        <w:docPartGallery w:val="Page Numbers (Bottom of Page)"/>
        <w:docPartUnique/>
      </w:docPartObj>
    </w:sdtPr>
    <w:sdtEndPr>
      <w:rPr>
        <w:noProof/>
      </w:rPr>
    </w:sdtEndPr>
    <w:sdtContent>
      <w:p w14:paraId="1BEBF802" w14:textId="77777777"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4</w:t>
        </w:r>
        <w:r w:rsidRPr="00350F2E">
          <w:rPr>
            <w:noProof/>
            <w:sz w:val="19"/>
            <w:szCs w:val="19"/>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976226809"/>
      <w:docPartObj>
        <w:docPartGallery w:val="Page Numbers (Bottom of Page)"/>
        <w:docPartUnique/>
      </w:docPartObj>
    </w:sdtPr>
    <w:sdtEndPr>
      <w:rPr>
        <w:noProof/>
      </w:rPr>
    </w:sdtEndPr>
    <w:sdtContent>
      <w:p w14:paraId="69269472" w14:textId="77777777"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5</w:t>
        </w:r>
        <w:r w:rsidRPr="00350F2E">
          <w:rPr>
            <w:noProof/>
            <w:sz w:val="19"/>
            <w:szCs w:val="19"/>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1918930918"/>
      <w:docPartObj>
        <w:docPartGallery w:val="Page Numbers (Bottom of Page)"/>
        <w:docPartUnique/>
      </w:docPartObj>
    </w:sdtPr>
    <w:sdtEndPr>
      <w:rPr>
        <w:noProof/>
      </w:rPr>
    </w:sdtEndPr>
    <w:sdtContent>
      <w:p w14:paraId="756B287B" w14:textId="77777777"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6</w:t>
        </w:r>
        <w:r w:rsidRPr="00350F2E">
          <w:rPr>
            <w:noProof/>
            <w:sz w:val="19"/>
            <w:szCs w:val="19"/>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756949351"/>
      <w:docPartObj>
        <w:docPartGallery w:val="Page Numbers (Bottom of Page)"/>
        <w:docPartUnique/>
      </w:docPartObj>
    </w:sdtPr>
    <w:sdtEndPr>
      <w:rPr>
        <w:noProof/>
      </w:rPr>
    </w:sdtEndPr>
    <w:sdtContent>
      <w:p w14:paraId="5AD86C1A" w14:textId="77777777"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8</w:t>
        </w:r>
        <w:r w:rsidRPr="00350F2E">
          <w:rPr>
            <w:noProof/>
            <w:sz w:val="19"/>
            <w:szCs w:val="19"/>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918603336"/>
      <w:docPartObj>
        <w:docPartGallery w:val="Page Numbers (Bottom of Page)"/>
        <w:docPartUnique/>
      </w:docPartObj>
    </w:sdtPr>
    <w:sdtEndPr>
      <w:rPr>
        <w:noProof/>
      </w:rPr>
    </w:sdtEndPr>
    <w:sdtContent>
      <w:p w14:paraId="0C4CCCD0" w14:textId="77777777"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10</w:t>
        </w:r>
        <w:r w:rsidRPr="00350F2E">
          <w:rPr>
            <w:noProof/>
            <w:sz w:val="19"/>
            <w:szCs w:val="19"/>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465891496"/>
      <w:docPartObj>
        <w:docPartGallery w:val="Page Numbers (Bottom of Page)"/>
        <w:docPartUnique/>
      </w:docPartObj>
    </w:sdtPr>
    <w:sdtEndPr>
      <w:rPr>
        <w:noProof/>
      </w:rPr>
    </w:sdtEndPr>
    <w:sdtContent>
      <w:p w14:paraId="7F1FC72D" w14:textId="77777777"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12</w:t>
        </w:r>
        <w:r w:rsidRPr="00350F2E">
          <w:rPr>
            <w:noProof/>
            <w:sz w:val="19"/>
            <w:szCs w:val="19"/>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384574338"/>
      <w:docPartObj>
        <w:docPartGallery w:val="Page Numbers (Bottom of Page)"/>
        <w:docPartUnique/>
      </w:docPartObj>
    </w:sdtPr>
    <w:sdtEndPr>
      <w:rPr>
        <w:noProof/>
      </w:rPr>
    </w:sdtEndPr>
    <w:sdtContent>
      <w:p w14:paraId="1E666CB1" w14:textId="77777777" w:rsidR="008E2795" w:rsidRPr="00350F2E" w:rsidRDefault="008E2795" w:rsidP="00350F2E">
        <w:pPr>
          <w:pStyle w:val="Footer"/>
          <w:jc w:val="center"/>
          <w:rPr>
            <w:sz w:val="19"/>
            <w:szCs w:val="19"/>
          </w:rPr>
        </w:pPr>
        <w:r w:rsidRPr="00350F2E">
          <w:rPr>
            <w:sz w:val="19"/>
            <w:szCs w:val="19"/>
          </w:rPr>
          <w:fldChar w:fldCharType="begin"/>
        </w:r>
        <w:r w:rsidRPr="00350F2E">
          <w:rPr>
            <w:sz w:val="19"/>
            <w:szCs w:val="19"/>
          </w:rPr>
          <w:instrText xml:space="preserve"> PAGE   \* MERGEFORMAT </w:instrText>
        </w:r>
        <w:r w:rsidRPr="00350F2E">
          <w:rPr>
            <w:sz w:val="19"/>
            <w:szCs w:val="19"/>
          </w:rPr>
          <w:fldChar w:fldCharType="separate"/>
        </w:r>
        <w:r w:rsidR="00592F88">
          <w:rPr>
            <w:noProof/>
            <w:sz w:val="19"/>
            <w:szCs w:val="19"/>
          </w:rPr>
          <w:t>14</w:t>
        </w:r>
        <w:r w:rsidRPr="00350F2E">
          <w:rPr>
            <w:noProof/>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4BD76" w14:textId="77777777" w:rsidR="008E2795" w:rsidRDefault="008E2795" w:rsidP="00776465">
      <w:r>
        <w:separator/>
      </w:r>
    </w:p>
  </w:footnote>
  <w:footnote w:type="continuationSeparator" w:id="0">
    <w:p w14:paraId="5034D945" w14:textId="77777777" w:rsidR="008E2795" w:rsidRDefault="008E2795" w:rsidP="00776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B8D4E" w14:textId="4C01DCD3" w:rsidR="008E2795" w:rsidRPr="004435A7" w:rsidRDefault="00592F88" w:rsidP="00877EF9">
    <w:pPr>
      <w:pStyle w:val="Header"/>
      <w:framePr w:wrap="around" w:vAnchor="text" w:hAnchor="margin" w:xAlign="right" w:y="1"/>
      <w:rPr>
        <w:rStyle w:val="PageNumber"/>
      </w:rPr>
    </w:pPr>
    <w:r>
      <w:rPr>
        <w:noProof/>
      </w:rPr>
      <w:pict w14:anchorId="70A38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43" type="#_x0000_t136" style="position:absolute;margin-left:0;margin-top:0;width:605.3pt;height:57.6pt;rotation:315;z-index:-251643904;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rPr>
        <w:rStyle w:val="PageNumber"/>
      </w:rPr>
      <w:fldChar w:fldCharType="begin"/>
    </w:r>
    <w:r w:rsidR="008E2795">
      <w:rPr>
        <w:rStyle w:val="PageNumber"/>
      </w:rPr>
      <w:instrText xml:space="preserve">PAGE  </w:instrText>
    </w:r>
    <w:r w:rsidR="008E2795">
      <w:rPr>
        <w:rStyle w:val="PageNumber"/>
      </w:rPr>
      <w:fldChar w:fldCharType="separate"/>
    </w:r>
    <w:r w:rsidR="008E2795">
      <w:rPr>
        <w:rStyle w:val="PageNumber"/>
        <w:noProof/>
      </w:rPr>
      <w:t>2</w:t>
    </w:r>
    <w:r w:rsidR="008E2795">
      <w:rPr>
        <w:rStyle w:val="PageNumber"/>
      </w:rPr>
      <w:fldChar w:fldCharType="end"/>
    </w:r>
  </w:p>
  <w:p w14:paraId="5948C44C" w14:textId="77777777" w:rsidR="008E2795" w:rsidRPr="004435A7" w:rsidRDefault="008E2795">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F9E6" w14:textId="613F429A" w:rsidR="008E2795" w:rsidRDefault="008E2795" w:rsidP="00B26962">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DCC83" w14:textId="010FEB3E" w:rsidR="008E2795" w:rsidRDefault="00592F88">
    <w:pPr>
      <w:pStyle w:val="Header"/>
    </w:pPr>
    <w:r>
      <w:rPr>
        <w:noProof/>
      </w:rPr>
      <w:pict w14:anchorId="30427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51" type="#_x0000_t136" style="position:absolute;margin-left:0;margin-top:0;width:605.3pt;height:57.6pt;rotation:315;z-index:-251627520;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7B67" w14:textId="5768E275" w:rsidR="008E2795" w:rsidRDefault="00592F88" w:rsidP="00EC3400">
    <w:pPr>
      <w:pStyle w:val="Header"/>
      <w:tabs>
        <w:tab w:val="clear" w:pos="4536"/>
        <w:tab w:val="clear" w:pos="9072"/>
        <w:tab w:val="right" w:pos="9356"/>
      </w:tabs>
    </w:pPr>
    <w:r>
      <w:rPr>
        <w:noProof/>
      </w:rPr>
      <w:pict w14:anchorId="0B40F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55" type="#_x0000_t136" style="position:absolute;margin-left:0;margin-top:0;width:605.3pt;height:57.6pt;rotation:315;z-index:-251619328;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fldChar w:fldCharType="begin"/>
    </w:r>
    <w:r w:rsidR="008E2795">
      <w:instrText xml:space="preserve"> PAGE   \* MERGEFORMAT </w:instrText>
    </w:r>
    <w:r w:rsidR="008E2795">
      <w:fldChar w:fldCharType="separate"/>
    </w:r>
    <w:r w:rsidR="008E2795">
      <w:rPr>
        <w:noProof/>
      </w:rPr>
      <w:t>8</w:t>
    </w:r>
    <w:r w:rsidR="008E2795">
      <w:rPr>
        <w:noProof/>
      </w:rPr>
      <w:fldChar w:fldCharType="end"/>
    </w:r>
    <w:r w:rsidR="008E2795">
      <w:rPr>
        <w:noProof/>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A9B3B" w14:textId="42521011" w:rsidR="008E2795" w:rsidRDefault="008E2795" w:rsidP="00350F2E">
    <w:pPr>
      <w:pStyle w:val="Header"/>
      <w:jc w:val="center"/>
    </w:pPr>
    <w:r>
      <w:rPr>
        <w:i/>
        <w:noProof/>
      </w:rPr>
      <w:t xml:space="preserve">PART IV - </w:t>
    </w:r>
    <w:r w:rsidRPr="00EC3400">
      <w:rPr>
        <w:i/>
        <w:noProof/>
      </w:rPr>
      <w:t>LEGAL CONSIDERATIONS</w:t>
    </w:r>
    <w:r>
      <w:rPr>
        <w:i/>
        <w:noProof/>
      </w:rPr>
      <w:t xml:space="preserve"> (BOTH CHAPTERS)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FBFC" w14:textId="35D0F2A2" w:rsidR="008E2795" w:rsidRDefault="00592F88">
    <w:pPr>
      <w:pStyle w:val="Header"/>
    </w:pPr>
    <w:r>
      <w:rPr>
        <w:noProof/>
      </w:rPr>
      <w:pict w14:anchorId="60DDB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54" type="#_x0000_t136" style="position:absolute;margin-left:0;margin-top:0;width:605.3pt;height:57.6pt;rotation:315;z-index:-251621376;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9220" w14:textId="621E789D" w:rsidR="008E2795" w:rsidRDefault="00592F88" w:rsidP="00EC3400">
    <w:pPr>
      <w:pStyle w:val="Header"/>
      <w:tabs>
        <w:tab w:val="clear" w:pos="4536"/>
        <w:tab w:val="clear" w:pos="9072"/>
        <w:tab w:val="right" w:pos="9356"/>
      </w:tabs>
    </w:pPr>
    <w:r>
      <w:rPr>
        <w:noProof/>
      </w:rPr>
      <w:pict w14:anchorId="5E46E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58" type="#_x0000_t136" style="position:absolute;margin-left:0;margin-top:0;width:605.3pt;height:57.6pt;rotation:315;z-index:-251613184;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fldChar w:fldCharType="begin"/>
    </w:r>
    <w:r w:rsidR="008E2795">
      <w:instrText xml:space="preserve"> PAGE   \* MERGEFORMAT </w:instrText>
    </w:r>
    <w:r w:rsidR="008E2795">
      <w:fldChar w:fldCharType="separate"/>
    </w:r>
    <w:r w:rsidR="008E2795">
      <w:rPr>
        <w:noProof/>
      </w:rPr>
      <w:t>10</w:t>
    </w:r>
    <w:r w:rsidR="008E2795">
      <w:rPr>
        <w:noProof/>
      </w:rPr>
      <w:fldChar w:fldCharType="end"/>
    </w:r>
    <w:r w:rsidR="008E2795">
      <w:rPr>
        <w:noProof/>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9016" w14:textId="008C6706" w:rsidR="008E2795" w:rsidRDefault="008E2795" w:rsidP="00350F2E">
    <w:pPr>
      <w:pStyle w:val="Header"/>
      <w:jc w:val="center"/>
    </w:pPr>
    <w:r>
      <w:rPr>
        <w:i/>
        <w:noProof/>
      </w:rPr>
      <w:t xml:space="preserve">PART V - </w:t>
    </w:r>
    <w:r w:rsidRPr="00EC3400">
      <w:rPr>
        <w:i/>
        <w:noProof/>
      </w:rPr>
      <w:t>LEGAL CONSIDERATIONS</w:t>
    </w:r>
    <w:r>
      <w:rPr>
        <w:i/>
        <w:noProof/>
      </w:rPr>
      <w:t xml:space="preserve"> (CHAPTER 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B9BB2" w14:textId="50AFCE3D" w:rsidR="008E2795" w:rsidRDefault="00592F88">
    <w:pPr>
      <w:pStyle w:val="Header"/>
    </w:pPr>
    <w:r>
      <w:rPr>
        <w:noProof/>
      </w:rPr>
      <w:pict w14:anchorId="4EDEB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57" type="#_x0000_t136" style="position:absolute;margin-left:0;margin-top:0;width:605.3pt;height:57.6pt;rotation:315;z-index:-251615232;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B9766" w14:textId="5F39AC14" w:rsidR="008E2795" w:rsidRDefault="00592F88" w:rsidP="00EC3400">
    <w:pPr>
      <w:pStyle w:val="Header"/>
      <w:tabs>
        <w:tab w:val="clear" w:pos="4536"/>
        <w:tab w:val="clear" w:pos="9072"/>
        <w:tab w:val="right" w:pos="9356"/>
      </w:tabs>
    </w:pPr>
    <w:r>
      <w:rPr>
        <w:noProof/>
      </w:rPr>
      <w:pict w14:anchorId="0B79E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61" type="#_x0000_t136" style="position:absolute;margin-left:0;margin-top:0;width:605.3pt;height:57.6pt;rotation:315;z-index:-251607040;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fldChar w:fldCharType="begin"/>
    </w:r>
    <w:r w:rsidR="008E2795">
      <w:instrText xml:space="preserve"> PAGE   \* MERGEFORMAT </w:instrText>
    </w:r>
    <w:r w:rsidR="008E2795">
      <w:fldChar w:fldCharType="separate"/>
    </w:r>
    <w:r w:rsidR="008E2795">
      <w:rPr>
        <w:noProof/>
      </w:rPr>
      <w:t>12</w:t>
    </w:r>
    <w:r w:rsidR="008E2795">
      <w:rPr>
        <w:noProof/>
      </w:rPr>
      <w:fldChar w:fldCharType="end"/>
    </w:r>
    <w:r w:rsidR="008E2795">
      <w:rPr>
        <w:noProof/>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89882" w14:textId="2558FB5E" w:rsidR="008E2795" w:rsidRDefault="008E2795" w:rsidP="00350F2E">
    <w:pPr>
      <w:pStyle w:val="Header"/>
      <w:jc w:val="center"/>
    </w:pPr>
    <w:r>
      <w:rPr>
        <w:i/>
        <w:noProof/>
      </w:rPr>
      <w:t xml:space="preserve">PART VI - </w:t>
    </w:r>
    <w:r w:rsidRPr="00EC3400">
      <w:rPr>
        <w:i/>
        <w:noProof/>
      </w:rPr>
      <w:t>LEGAL CONSIDERATIONS</w:t>
    </w:r>
    <w:r>
      <w:rPr>
        <w:i/>
        <w:noProof/>
      </w:rPr>
      <w:t xml:space="preserve"> (CHAPTER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3180" w14:textId="760C0138" w:rsidR="008E2795" w:rsidRDefault="00916A6A">
    <w:pPr>
      <w:pStyle w:val="Header"/>
    </w:pPr>
    <w:r>
      <w:rPr>
        <w:noProof/>
        <w:lang w:eastAsia="en-GB"/>
      </w:rPr>
      <w:drawing>
        <wp:anchor distT="0" distB="0" distL="114300" distR="114300" simplePos="0" relativeHeight="251728896" behindDoc="0" locked="0" layoutInCell="1" allowOverlap="1" wp14:anchorId="681314A5" wp14:editId="56C654A4">
          <wp:simplePos x="0" y="0"/>
          <wp:positionH relativeFrom="margin">
            <wp:align>right</wp:align>
          </wp:positionH>
          <wp:positionV relativeFrom="paragraph">
            <wp:posOffset>17252</wp:posOffset>
          </wp:positionV>
          <wp:extent cx="2114759" cy="1078254"/>
          <wp:effectExtent l="0" t="0" r="0" b="7620"/>
          <wp:wrapTopAndBottom/>
          <wp:docPr id="7" name="Picture 7" descr="logoHC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C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4759" cy="1078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4128" w14:textId="2FC35767" w:rsidR="008E2795" w:rsidRDefault="00592F88">
    <w:pPr>
      <w:pStyle w:val="Header"/>
    </w:pPr>
    <w:r>
      <w:rPr>
        <w:noProof/>
      </w:rPr>
      <w:pict w14:anchorId="579CA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60" type="#_x0000_t136" style="position:absolute;margin-left:0;margin-top:0;width:605.3pt;height:57.6pt;rotation:315;z-index:-251609088;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F7741" w14:textId="516A6087" w:rsidR="008E2795" w:rsidRDefault="00592F88" w:rsidP="00EC3400">
    <w:pPr>
      <w:pStyle w:val="Header"/>
      <w:tabs>
        <w:tab w:val="clear" w:pos="4536"/>
        <w:tab w:val="clear" w:pos="9072"/>
        <w:tab w:val="right" w:pos="9356"/>
      </w:tabs>
    </w:pPr>
    <w:r>
      <w:rPr>
        <w:noProof/>
      </w:rPr>
      <w:pict w14:anchorId="70218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64" type="#_x0000_t136" style="position:absolute;margin-left:0;margin-top:0;width:605.3pt;height:57.6pt;rotation:315;z-index:-251600896;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fldChar w:fldCharType="begin"/>
    </w:r>
    <w:r w:rsidR="008E2795">
      <w:instrText xml:space="preserve"> PAGE   \* MERGEFORMAT </w:instrText>
    </w:r>
    <w:r w:rsidR="008E2795">
      <w:fldChar w:fldCharType="separate"/>
    </w:r>
    <w:r w:rsidR="008E2795">
      <w:rPr>
        <w:noProof/>
      </w:rPr>
      <w:t>14</w:t>
    </w:r>
    <w:r w:rsidR="008E2795">
      <w:rPr>
        <w:noProof/>
      </w:rPr>
      <w:fldChar w:fldCharType="end"/>
    </w:r>
    <w:r w:rsidR="008E2795">
      <w:rPr>
        <w:noProof/>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3555F" w14:textId="61B002BD" w:rsidR="008E2795" w:rsidRDefault="008E2795" w:rsidP="00350F2E">
    <w:pPr>
      <w:pStyle w:val="Header"/>
      <w:jc w:val="center"/>
    </w:pPr>
    <w:r>
      <w:rPr>
        <w:i/>
        <w:noProof/>
      </w:rPr>
      <w:t xml:space="preserve">PART VII – PRACTICAL </w:t>
    </w:r>
    <w:r w:rsidRPr="00EC3400">
      <w:rPr>
        <w:i/>
        <w:noProof/>
      </w:rPr>
      <w:t>CONSIDERATIONS</w:t>
    </w:r>
    <w:r>
      <w:rPr>
        <w:i/>
        <w:noProof/>
      </w:rPr>
      <w:t xml:space="preserve"> (BOTH CHAPTERS)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2E12F" w14:textId="5010DC53" w:rsidR="008E2795" w:rsidRDefault="00592F88">
    <w:pPr>
      <w:pStyle w:val="Header"/>
    </w:pPr>
    <w:r>
      <w:rPr>
        <w:noProof/>
      </w:rPr>
      <w:pict w14:anchorId="46C6B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63" type="#_x0000_t136" style="position:absolute;margin-left:0;margin-top:0;width:605.3pt;height:57.6pt;rotation:315;z-index:-251602944;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B82D4" w14:textId="60BAE593" w:rsidR="008E2795" w:rsidRDefault="00592F88" w:rsidP="00EC3400">
    <w:pPr>
      <w:pStyle w:val="Header"/>
      <w:tabs>
        <w:tab w:val="clear" w:pos="4536"/>
        <w:tab w:val="clear" w:pos="9072"/>
        <w:tab w:val="right" w:pos="9356"/>
      </w:tabs>
    </w:pPr>
    <w:r>
      <w:rPr>
        <w:noProof/>
      </w:rPr>
      <w:pict w14:anchorId="104FC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67" type="#_x0000_t136" style="position:absolute;margin-left:0;margin-top:0;width:605.3pt;height:57.6pt;rotation:315;z-index:-251594752;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fldChar w:fldCharType="begin"/>
    </w:r>
    <w:r w:rsidR="008E2795">
      <w:instrText xml:space="preserve"> PAGE   \* MERGEFORMAT </w:instrText>
    </w:r>
    <w:r w:rsidR="008E2795">
      <w:fldChar w:fldCharType="separate"/>
    </w:r>
    <w:r w:rsidR="008E2795">
      <w:rPr>
        <w:noProof/>
      </w:rPr>
      <w:t>16</w:t>
    </w:r>
    <w:r w:rsidR="008E2795">
      <w:rPr>
        <w:noProof/>
      </w:rPr>
      <w:fldChar w:fldCharType="end"/>
    </w:r>
    <w:r w:rsidR="008E2795">
      <w:rPr>
        <w:noProof/>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9DCA" w14:textId="3865FDD7" w:rsidR="008E2795" w:rsidRDefault="008E2795" w:rsidP="00350F2E">
    <w:pPr>
      <w:pStyle w:val="Header"/>
      <w:jc w:val="center"/>
    </w:pPr>
    <w:r>
      <w:rPr>
        <w:i/>
        <w:noProof/>
      </w:rPr>
      <w:t xml:space="preserve">PART VII – PRACTICAL </w:t>
    </w:r>
    <w:r w:rsidRPr="00EC3400">
      <w:rPr>
        <w:i/>
        <w:noProof/>
      </w:rPr>
      <w:t>CONSIDERATIONS</w:t>
    </w:r>
    <w:r>
      <w:rPr>
        <w:i/>
        <w:noProof/>
      </w:rPr>
      <w:t xml:space="preserve"> (CHAPTER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5A1E1" w14:textId="5B748CF1" w:rsidR="008E2795" w:rsidRDefault="00592F88">
    <w:pPr>
      <w:pStyle w:val="Header"/>
    </w:pPr>
    <w:r>
      <w:rPr>
        <w:noProof/>
      </w:rPr>
      <w:pict w14:anchorId="1F88B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66" type="#_x0000_t136" style="position:absolute;margin-left:0;margin-top:0;width:605.3pt;height:57.6pt;rotation:315;z-index:-251596800;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75987" w14:textId="0327DF28" w:rsidR="008E2795" w:rsidRDefault="00592F88" w:rsidP="00EC3400">
    <w:pPr>
      <w:pStyle w:val="Header"/>
      <w:tabs>
        <w:tab w:val="clear" w:pos="4536"/>
        <w:tab w:val="clear" w:pos="9072"/>
        <w:tab w:val="right" w:pos="9356"/>
      </w:tabs>
    </w:pPr>
    <w:r>
      <w:rPr>
        <w:noProof/>
      </w:rPr>
      <w:pict w14:anchorId="3C542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70" type="#_x0000_t136" style="position:absolute;margin-left:0;margin-top:0;width:605.3pt;height:57.6pt;rotation:315;z-index:-251588608;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fldChar w:fldCharType="begin"/>
    </w:r>
    <w:r w:rsidR="008E2795">
      <w:instrText xml:space="preserve"> PAGE   \* MERGEFORMAT </w:instrText>
    </w:r>
    <w:r w:rsidR="008E2795">
      <w:fldChar w:fldCharType="separate"/>
    </w:r>
    <w:r w:rsidR="008E2795">
      <w:rPr>
        <w:noProof/>
      </w:rPr>
      <w:t>18</w:t>
    </w:r>
    <w:r w:rsidR="008E2795">
      <w:rPr>
        <w:noProof/>
      </w:rPr>
      <w:fldChar w:fldCharType="end"/>
    </w:r>
    <w:r w:rsidR="008E2795">
      <w:rPr>
        <w:noProof/>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C4DF" w14:textId="3BC7F5ED" w:rsidR="008E2795" w:rsidRDefault="008E2795" w:rsidP="00350F2E">
    <w:pPr>
      <w:pStyle w:val="Header"/>
      <w:jc w:val="center"/>
    </w:pPr>
    <w:r>
      <w:rPr>
        <w:i/>
        <w:noProof/>
      </w:rPr>
      <w:t xml:space="preserve">PART VII – PRACTICAL </w:t>
    </w:r>
    <w:r w:rsidRPr="00EC3400">
      <w:rPr>
        <w:i/>
        <w:noProof/>
      </w:rPr>
      <w:t>CONSIDERATIONS</w:t>
    </w:r>
    <w:r>
      <w:rPr>
        <w:i/>
        <w:noProof/>
      </w:rPr>
      <w:t xml:space="preserve"> (CHAPTER II)</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BC5D1" w14:textId="4E03D619" w:rsidR="008E2795" w:rsidRDefault="00592F88">
    <w:pPr>
      <w:pStyle w:val="Header"/>
    </w:pPr>
    <w:r>
      <w:rPr>
        <w:noProof/>
      </w:rPr>
      <w:pict w14:anchorId="021A8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69" type="#_x0000_t136" style="position:absolute;margin-left:0;margin-top:0;width:605.3pt;height:57.6pt;rotation:315;z-index:-251590656;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7228" w14:textId="13DE3C0A" w:rsidR="008E2795" w:rsidRDefault="00592F88">
    <w:pPr>
      <w:pStyle w:val="Header"/>
    </w:pPr>
    <w:r>
      <w:rPr>
        <w:noProof/>
      </w:rPr>
      <w:pict w14:anchorId="61ABB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46" type="#_x0000_t136" style="position:absolute;margin-left:0;margin-top:0;width:605.3pt;height:57.6pt;rotation:315;z-index:-251637760;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fldChar w:fldCharType="begin"/>
    </w:r>
    <w:r w:rsidR="008E2795">
      <w:instrText xml:space="preserve"> PAGE   \* MERGEFORMAT </w:instrText>
    </w:r>
    <w:r w:rsidR="008E2795">
      <w:fldChar w:fldCharType="separate"/>
    </w:r>
    <w:r w:rsidR="008E2795">
      <w:rPr>
        <w:noProof/>
      </w:rPr>
      <w:t>6</w:t>
    </w:r>
    <w:r w:rsidR="008E2795">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59E4" w14:textId="61846A37" w:rsidR="008E2795" w:rsidRDefault="008E27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7E7E" w14:textId="4BBDAB7B" w:rsidR="008E2795" w:rsidRDefault="00592F88" w:rsidP="00EC3400">
    <w:pPr>
      <w:pStyle w:val="Header"/>
      <w:jc w:val="right"/>
    </w:pPr>
    <w:r>
      <w:rPr>
        <w:noProof/>
      </w:rPr>
      <w:pict w14:anchorId="56E93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45" type="#_x0000_t136" style="position:absolute;left:0;text-align:left;margin-left:0;margin-top:0;width:605.3pt;height:57.6pt;rotation:315;z-index:-251639808;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82BD" w14:textId="057E1721" w:rsidR="008E2795" w:rsidRDefault="00592F88">
    <w:pPr>
      <w:pStyle w:val="Header"/>
    </w:pPr>
    <w:r>
      <w:rPr>
        <w:noProof/>
      </w:rPr>
      <w:pict w14:anchorId="76FDE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49" type="#_x0000_t136" style="position:absolute;margin-left:0;margin-top:0;width:605.3pt;height:57.6pt;rotation:315;z-index:-251631616;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FC75" w14:textId="2FEBB506" w:rsidR="008E2795" w:rsidRDefault="008E2795" w:rsidP="00B26962">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9E9B" w14:textId="2C7C109A" w:rsidR="008E2795" w:rsidRDefault="00592F88">
    <w:pPr>
      <w:pStyle w:val="Header"/>
    </w:pPr>
    <w:r>
      <w:rPr>
        <w:noProof/>
      </w:rPr>
      <w:pict w14:anchorId="76DA3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48" type="#_x0000_t136" style="position:absolute;margin-left:0;margin-top:0;width:605.3pt;height:57.6pt;rotation:315;z-index:-251633664;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ED25B" w14:textId="24209DE9" w:rsidR="008E2795" w:rsidRDefault="00592F88">
    <w:pPr>
      <w:pStyle w:val="Header"/>
    </w:pPr>
    <w:r>
      <w:rPr>
        <w:noProof/>
      </w:rPr>
      <w:pict w14:anchorId="1FCA0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52" type="#_x0000_t136" style="position:absolute;margin-left:0;margin-top:0;width:605.3pt;height:57.6pt;rotation:315;z-index:-251625472;mso-position-horizontal:center;mso-position-horizontal-relative:margin;mso-position-vertical:center;mso-position-vertical-relative:margin" o:allowincell="f" fillcolor="#aeaaaa [2414]" stroked="f">
          <v:fill opacity=".5"/>
          <v:textpath style="font-family:&quot;Verdana&quot;;font-size:1pt" string="For information only"/>
          <w10:wrap anchorx="margin" anchory="margin"/>
        </v:shape>
      </w:pict>
    </w:r>
    <w:r w:rsidR="008E2795">
      <w:fldChar w:fldCharType="begin"/>
    </w:r>
    <w:r w:rsidR="008E2795">
      <w:instrText xml:space="preserve"> PAGE   \* MERGEFORMAT </w:instrText>
    </w:r>
    <w:r w:rsidR="008E2795">
      <w:fldChar w:fldCharType="separate"/>
    </w:r>
    <w:r w:rsidR="008E2795">
      <w:rPr>
        <w:noProof/>
      </w:rPr>
      <w:t>8</w:t>
    </w:r>
    <w:r w:rsidR="008E279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337"/>
    <w:multiLevelType w:val="multilevel"/>
    <w:tmpl w:val="EACE866E"/>
    <w:lvl w:ilvl="0">
      <w:start w:val="1"/>
      <w:numFmt w:val="decimal"/>
      <w:pStyle w:val="Titlesintables"/>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AB442ED"/>
    <w:multiLevelType w:val="hybridMultilevel"/>
    <w:tmpl w:val="ED044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00702"/>
    <w:multiLevelType w:val="hybridMultilevel"/>
    <w:tmpl w:val="12825384"/>
    <w:lvl w:ilvl="0" w:tplc="0F14D124">
      <w:start w:val="1"/>
      <w:numFmt w:val="bullet"/>
      <w:lvlText w:val=""/>
      <w:lvlJc w:val="left"/>
      <w:pPr>
        <w:tabs>
          <w:tab w:val="num" w:pos="511"/>
        </w:tabs>
        <w:ind w:left="511" w:hanging="227"/>
      </w:pPr>
      <w:rPr>
        <w:rFonts w:ascii="Symbol" w:hAnsi="Symbol" w:hint="default"/>
        <w:spacing w:val="0"/>
        <w:w w:val="100"/>
        <w:position w:val="0"/>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C015BC4"/>
    <w:multiLevelType w:val="multilevel"/>
    <w:tmpl w:val="7F4A9952"/>
    <w:lvl w:ilvl="0">
      <w:start w:val="1"/>
      <w:numFmt w:val="decimal"/>
      <w:pStyle w:val="Heading2"/>
      <w:lvlText w:val="Section %1"/>
      <w:lvlJc w:val="left"/>
      <w:pPr>
        <w:tabs>
          <w:tab w:val="num" w:pos="1134"/>
        </w:tabs>
        <w:ind w:left="1134" w:hanging="1134"/>
      </w:pPr>
      <w:rPr>
        <w:rFonts w:ascii="Verdana" w:hAnsi="Verdana" w:cs="Times New Roman" w:hint="default"/>
        <w:b w:val="0"/>
        <w:i w:val="0"/>
        <w:caps w:val="0"/>
        <w:strike w:val="0"/>
        <w:dstrike w:val="0"/>
        <w:vanish w:val="0"/>
        <w:color w:val="auto"/>
        <w:sz w:val="20"/>
        <w:u w:val="none"/>
        <w:vertAlign w:val="baseline"/>
        <w:em w:val="none"/>
      </w:rPr>
    </w:lvl>
    <w:lvl w:ilvl="1">
      <w:start w:val="1"/>
      <w:numFmt w:val="decimal"/>
      <w:pStyle w:val="Heading3"/>
      <w:lvlText w:val="%1.%2"/>
      <w:lvlJc w:val="left"/>
      <w:pPr>
        <w:tabs>
          <w:tab w:val="num" w:pos="567"/>
        </w:tabs>
        <w:ind w:left="567" w:hanging="567"/>
      </w:pPr>
      <w:rPr>
        <w:rFonts w:ascii="Verdana" w:hAnsi="Verdana" w:cs="Times New Roman" w:hint="default"/>
        <w:b w:val="0"/>
        <w:i w:val="0"/>
        <w:caps w:val="0"/>
        <w:strike w:val="0"/>
        <w:dstrike w:val="0"/>
        <w:vanish w:val="0"/>
        <w:color w:val="auto"/>
        <w:sz w:val="20"/>
        <w:u w:val="none"/>
        <w:vertAlign w:val="baseline"/>
        <w:em w:val="none"/>
      </w:rPr>
    </w:lvl>
    <w:lvl w:ilvl="2">
      <w:start w:val="1"/>
      <w:numFmt w:val="lowerLetter"/>
      <w:pStyle w:val="Annex3"/>
      <w:lvlText w:val="%3)"/>
      <w:lvlJc w:val="left"/>
      <w:pPr>
        <w:tabs>
          <w:tab w:val="num" w:pos="340"/>
        </w:tabs>
        <w:ind w:left="284" w:hanging="284"/>
      </w:pPr>
      <w:rPr>
        <w:rFonts w:ascii="Verdana" w:hAnsi="Verdana" w:cs="Times New Roman" w:hint="default"/>
        <w:b w:val="0"/>
        <w:i w:val="0"/>
        <w:color w:val="auto"/>
        <w:sz w:val="18"/>
        <w:u w:val="none"/>
        <w:em w:val="none"/>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2"/>
      </w:rPr>
    </w:lvl>
    <w:lvl w:ilvl="5">
      <w:start w:val="1"/>
      <w:numFmt w:val="none"/>
      <w:pStyle w:val="Heading6"/>
      <w:lvlText w:val=""/>
      <w:lvlJc w:val="left"/>
      <w:pPr>
        <w:tabs>
          <w:tab w:val="num" w:pos="1152"/>
        </w:tabs>
        <w:ind w:left="1152" w:hanging="1152"/>
      </w:pPr>
      <w:rPr>
        <w:rFonts w:hint="default"/>
      </w:rPr>
    </w:lvl>
    <w:lvl w:ilvl="6">
      <w:start w:val="1"/>
      <w:numFmt w:val="none"/>
      <w:pStyle w:val="Heading7"/>
      <w:lvlText w:val=""/>
      <w:lvlJc w:val="left"/>
      <w:pPr>
        <w:tabs>
          <w:tab w:val="num" w:pos="1296"/>
        </w:tabs>
        <w:ind w:left="1296" w:hanging="1296"/>
      </w:pPr>
      <w:rPr>
        <w:rFonts w:hint="default"/>
      </w:rPr>
    </w:lvl>
    <w:lvl w:ilvl="7">
      <w:start w:val="1"/>
      <w:numFmt w:val="none"/>
      <w:pStyle w:val="Heading8"/>
      <w:lvlText w:val=""/>
      <w:lvlJc w:val="left"/>
      <w:pPr>
        <w:tabs>
          <w:tab w:val="num" w:pos="1440"/>
        </w:tabs>
        <w:ind w:left="1440" w:hanging="1440"/>
      </w:pPr>
      <w:rPr>
        <w:rFonts w:hint="default"/>
      </w:rPr>
    </w:lvl>
    <w:lvl w:ilvl="8">
      <w:start w:val="1"/>
      <w:numFmt w:val="none"/>
      <w:pStyle w:val="Heading9"/>
      <w:lvlText w:val=""/>
      <w:lvlJc w:val="left"/>
      <w:pPr>
        <w:tabs>
          <w:tab w:val="num" w:pos="1584"/>
        </w:tabs>
        <w:ind w:left="1584" w:hanging="1584"/>
      </w:pPr>
      <w:rPr>
        <w:rFonts w:hint="default"/>
      </w:rPr>
    </w:lvl>
  </w:abstractNum>
  <w:abstractNum w:abstractNumId="4" w15:restartNumberingAfterBreak="0">
    <w:nsid w:val="336C72E6"/>
    <w:multiLevelType w:val="hybridMultilevel"/>
    <w:tmpl w:val="1F488EE6"/>
    <w:lvl w:ilvl="0" w:tplc="CCDEDF96">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37784"/>
    <w:multiLevelType w:val="hybridMultilevel"/>
    <w:tmpl w:val="C6F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43660"/>
    <w:multiLevelType w:val="hybridMultilevel"/>
    <w:tmpl w:val="9A2025D2"/>
    <w:lvl w:ilvl="0" w:tplc="A7F27806">
      <w:start w:val="1"/>
      <w:numFmt w:val="upperLetter"/>
      <w:pStyle w:val="Heading4"/>
      <w:lvlText w:val="Part %1 -"/>
      <w:lvlJc w:val="left"/>
      <w:pPr>
        <w:tabs>
          <w:tab w:val="num" w:pos="0"/>
        </w:tabs>
        <w:ind w:left="0" w:firstLine="0"/>
      </w:pPr>
      <w:rPr>
        <w:rFonts w:ascii="Verdana" w:hAnsi="Verdan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pt-BR"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7rSJZg+m0nLLBODl1nXIy/xtCrh5M1YxInUaHBOW+77fM5N2NmvEKS49LvFYIlW3+vr3G8u+OoJdmfv9o2fXJA==" w:salt="QqiMObrGeVLcWA/xM+9J4g=="/>
  <w:defaultTabStop w:val="720"/>
  <w:characterSpacingControl w:val="doNotCompress"/>
  <w:hdrShapeDefaults>
    <o:shapedefaults v:ext="edit" spidmax="28771"/>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1NDMxN7QwMDQwtLRQ0lEKTi0uzszPAykwNKwFAElv4N0tAAAA"/>
  </w:docVars>
  <w:rsids>
    <w:rsidRoot w:val="00776465"/>
    <w:rsid w:val="0000167B"/>
    <w:rsid w:val="00001D73"/>
    <w:rsid w:val="00003EB1"/>
    <w:rsid w:val="00003EDA"/>
    <w:rsid w:val="00006247"/>
    <w:rsid w:val="00013E37"/>
    <w:rsid w:val="00014F4A"/>
    <w:rsid w:val="00015512"/>
    <w:rsid w:val="00021D03"/>
    <w:rsid w:val="00021F86"/>
    <w:rsid w:val="00022249"/>
    <w:rsid w:val="00032764"/>
    <w:rsid w:val="00034C9D"/>
    <w:rsid w:val="000408DB"/>
    <w:rsid w:val="00040E69"/>
    <w:rsid w:val="00047B62"/>
    <w:rsid w:val="000517D9"/>
    <w:rsid w:val="00053208"/>
    <w:rsid w:val="00061C08"/>
    <w:rsid w:val="00062196"/>
    <w:rsid w:val="000650F0"/>
    <w:rsid w:val="00067482"/>
    <w:rsid w:val="00067C87"/>
    <w:rsid w:val="00070311"/>
    <w:rsid w:val="00073BAC"/>
    <w:rsid w:val="00073C8B"/>
    <w:rsid w:val="000751C8"/>
    <w:rsid w:val="00075EB3"/>
    <w:rsid w:val="00082D4B"/>
    <w:rsid w:val="00085209"/>
    <w:rsid w:val="00086E9A"/>
    <w:rsid w:val="00090244"/>
    <w:rsid w:val="00090C91"/>
    <w:rsid w:val="00093B1F"/>
    <w:rsid w:val="00096D79"/>
    <w:rsid w:val="00096FF8"/>
    <w:rsid w:val="000A069A"/>
    <w:rsid w:val="000A0870"/>
    <w:rsid w:val="000A0C81"/>
    <w:rsid w:val="000A1852"/>
    <w:rsid w:val="000A7B2D"/>
    <w:rsid w:val="000B228A"/>
    <w:rsid w:val="000B47E7"/>
    <w:rsid w:val="000B5D81"/>
    <w:rsid w:val="000B686D"/>
    <w:rsid w:val="000C5CDA"/>
    <w:rsid w:val="000C6C3F"/>
    <w:rsid w:val="000C7D0E"/>
    <w:rsid w:val="000D5414"/>
    <w:rsid w:val="000D6BBF"/>
    <w:rsid w:val="000E00B2"/>
    <w:rsid w:val="000E279A"/>
    <w:rsid w:val="000E3309"/>
    <w:rsid w:val="000E4D18"/>
    <w:rsid w:val="000E7D3C"/>
    <w:rsid w:val="000F722F"/>
    <w:rsid w:val="000F796E"/>
    <w:rsid w:val="00101E51"/>
    <w:rsid w:val="001029B4"/>
    <w:rsid w:val="00103C9D"/>
    <w:rsid w:val="00104DA7"/>
    <w:rsid w:val="0011117D"/>
    <w:rsid w:val="00111F2A"/>
    <w:rsid w:val="0011484D"/>
    <w:rsid w:val="00114FBA"/>
    <w:rsid w:val="00120669"/>
    <w:rsid w:val="00121B47"/>
    <w:rsid w:val="001241BA"/>
    <w:rsid w:val="00130B17"/>
    <w:rsid w:val="001322A1"/>
    <w:rsid w:val="00134261"/>
    <w:rsid w:val="001365BB"/>
    <w:rsid w:val="0014399F"/>
    <w:rsid w:val="00146E6A"/>
    <w:rsid w:val="00147393"/>
    <w:rsid w:val="001476E5"/>
    <w:rsid w:val="00152B18"/>
    <w:rsid w:val="001603BD"/>
    <w:rsid w:val="00160A55"/>
    <w:rsid w:val="00161299"/>
    <w:rsid w:val="0017030F"/>
    <w:rsid w:val="00170D31"/>
    <w:rsid w:val="0017176E"/>
    <w:rsid w:val="001732F8"/>
    <w:rsid w:val="001743F2"/>
    <w:rsid w:val="00174BE4"/>
    <w:rsid w:val="0017750C"/>
    <w:rsid w:val="00186043"/>
    <w:rsid w:val="001864E6"/>
    <w:rsid w:val="00186A39"/>
    <w:rsid w:val="001934B2"/>
    <w:rsid w:val="001938FD"/>
    <w:rsid w:val="001944C9"/>
    <w:rsid w:val="00194913"/>
    <w:rsid w:val="001961A8"/>
    <w:rsid w:val="001A2E18"/>
    <w:rsid w:val="001A48E0"/>
    <w:rsid w:val="001A5A46"/>
    <w:rsid w:val="001A5AAD"/>
    <w:rsid w:val="001B093D"/>
    <w:rsid w:val="001B1A47"/>
    <w:rsid w:val="001B3F3D"/>
    <w:rsid w:val="001B49E1"/>
    <w:rsid w:val="001C0B48"/>
    <w:rsid w:val="001C1C9A"/>
    <w:rsid w:val="001C34D8"/>
    <w:rsid w:val="001C6B97"/>
    <w:rsid w:val="001D075C"/>
    <w:rsid w:val="001D205A"/>
    <w:rsid w:val="001D5193"/>
    <w:rsid w:val="001D599C"/>
    <w:rsid w:val="001E077C"/>
    <w:rsid w:val="001E46C0"/>
    <w:rsid w:val="001E618A"/>
    <w:rsid w:val="001E7D55"/>
    <w:rsid w:val="001F3C6F"/>
    <w:rsid w:val="00202F7A"/>
    <w:rsid w:val="00206AE7"/>
    <w:rsid w:val="00211F9F"/>
    <w:rsid w:val="0021710A"/>
    <w:rsid w:val="00222C0E"/>
    <w:rsid w:val="00224C5A"/>
    <w:rsid w:val="00227439"/>
    <w:rsid w:val="002279A0"/>
    <w:rsid w:val="002346DA"/>
    <w:rsid w:val="00236041"/>
    <w:rsid w:val="00246212"/>
    <w:rsid w:val="0024633F"/>
    <w:rsid w:val="002469BF"/>
    <w:rsid w:val="00253E5D"/>
    <w:rsid w:val="00254849"/>
    <w:rsid w:val="00256DF1"/>
    <w:rsid w:val="0027306F"/>
    <w:rsid w:val="00273135"/>
    <w:rsid w:val="00275EA3"/>
    <w:rsid w:val="002771E8"/>
    <w:rsid w:val="00282B53"/>
    <w:rsid w:val="00285834"/>
    <w:rsid w:val="00285E3E"/>
    <w:rsid w:val="00285FB7"/>
    <w:rsid w:val="002870DC"/>
    <w:rsid w:val="00287875"/>
    <w:rsid w:val="002931BA"/>
    <w:rsid w:val="00297F59"/>
    <w:rsid w:val="002A1933"/>
    <w:rsid w:val="002A19AC"/>
    <w:rsid w:val="002A26C8"/>
    <w:rsid w:val="002A3F46"/>
    <w:rsid w:val="002A42C0"/>
    <w:rsid w:val="002A523A"/>
    <w:rsid w:val="002A6E57"/>
    <w:rsid w:val="002B1D8C"/>
    <w:rsid w:val="002B2EF2"/>
    <w:rsid w:val="002B4014"/>
    <w:rsid w:val="002B43D0"/>
    <w:rsid w:val="002B6C29"/>
    <w:rsid w:val="002C27AF"/>
    <w:rsid w:val="002C3B72"/>
    <w:rsid w:val="002C51F4"/>
    <w:rsid w:val="002C58E4"/>
    <w:rsid w:val="002D195E"/>
    <w:rsid w:val="002D1C64"/>
    <w:rsid w:val="002D2CA4"/>
    <w:rsid w:val="002D358A"/>
    <w:rsid w:val="002D4327"/>
    <w:rsid w:val="002D5CEB"/>
    <w:rsid w:val="002E7A64"/>
    <w:rsid w:val="002F067C"/>
    <w:rsid w:val="002F3B76"/>
    <w:rsid w:val="002F49B6"/>
    <w:rsid w:val="002F5E22"/>
    <w:rsid w:val="002F7A3D"/>
    <w:rsid w:val="00301D3C"/>
    <w:rsid w:val="00303872"/>
    <w:rsid w:val="003060DA"/>
    <w:rsid w:val="003065C1"/>
    <w:rsid w:val="00306FB7"/>
    <w:rsid w:val="00307175"/>
    <w:rsid w:val="003131DD"/>
    <w:rsid w:val="00316752"/>
    <w:rsid w:val="00317B22"/>
    <w:rsid w:val="00317E6F"/>
    <w:rsid w:val="0032023D"/>
    <w:rsid w:val="00323C9E"/>
    <w:rsid w:val="00323DA3"/>
    <w:rsid w:val="0032528D"/>
    <w:rsid w:val="00325672"/>
    <w:rsid w:val="00330121"/>
    <w:rsid w:val="003312F3"/>
    <w:rsid w:val="00334B98"/>
    <w:rsid w:val="003351F4"/>
    <w:rsid w:val="00341126"/>
    <w:rsid w:val="00343E2A"/>
    <w:rsid w:val="00345868"/>
    <w:rsid w:val="00346A0E"/>
    <w:rsid w:val="00350097"/>
    <w:rsid w:val="00350F2E"/>
    <w:rsid w:val="003519CC"/>
    <w:rsid w:val="003540AB"/>
    <w:rsid w:val="003558CB"/>
    <w:rsid w:val="0035773E"/>
    <w:rsid w:val="00361446"/>
    <w:rsid w:val="003725EA"/>
    <w:rsid w:val="0037496B"/>
    <w:rsid w:val="00374EC6"/>
    <w:rsid w:val="00376419"/>
    <w:rsid w:val="003822A2"/>
    <w:rsid w:val="003854D8"/>
    <w:rsid w:val="003860EF"/>
    <w:rsid w:val="0038612D"/>
    <w:rsid w:val="00387209"/>
    <w:rsid w:val="003906FE"/>
    <w:rsid w:val="00391A21"/>
    <w:rsid w:val="003A1B50"/>
    <w:rsid w:val="003A2078"/>
    <w:rsid w:val="003A5603"/>
    <w:rsid w:val="003A5F1C"/>
    <w:rsid w:val="003A6454"/>
    <w:rsid w:val="003A6714"/>
    <w:rsid w:val="003B0825"/>
    <w:rsid w:val="003B0A78"/>
    <w:rsid w:val="003B0C44"/>
    <w:rsid w:val="003B153F"/>
    <w:rsid w:val="003C0966"/>
    <w:rsid w:val="003C4751"/>
    <w:rsid w:val="003C48A7"/>
    <w:rsid w:val="003C4AEF"/>
    <w:rsid w:val="003C623E"/>
    <w:rsid w:val="003D0B43"/>
    <w:rsid w:val="003D2D60"/>
    <w:rsid w:val="003D3856"/>
    <w:rsid w:val="003D426F"/>
    <w:rsid w:val="003D4526"/>
    <w:rsid w:val="003E2503"/>
    <w:rsid w:val="003E2FD5"/>
    <w:rsid w:val="003E6283"/>
    <w:rsid w:val="003F1F53"/>
    <w:rsid w:val="003F2DD7"/>
    <w:rsid w:val="003F3697"/>
    <w:rsid w:val="003F69E0"/>
    <w:rsid w:val="003F6C0B"/>
    <w:rsid w:val="00400DA8"/>
    <w:rsid w:val="00401A73"/>
    <w:rsid w:val="00402AF0"/>
    <w:rsid w:val="0040428E"/>
    <w:rsid w:val="004056A7"/>
    <w:rsid w:val="00410730"/>
    <w:rsid w:val="0041531F"/>
    <w:rsid w:val="00420015"/>
    <w:rsid w:val="004203BA"/>
    <w:rsid w:val="0042313C"/>
    <w:rsid w:val="00424897"/>
    <w:rsid w:val="00425005"/>
    <w:rsid w:val="00427A9A"/>
    <w:rsid w:val="00430D64"/>
    <w:rsid w:val="004318CC"/>
    <w:rsid w:val="00432DF7"/>
    <w:rsid w:val="004365F9"/>
    <w:rsid w:val="004371F6"/>
    <w:rsid w:val="00440B63"/>
    <w:rsid w:val="0044321D"/>
    <w:rsid w:val="00443267"/>
    <w:rsid w:val="00443BD7"/>
    <w:rsid w:val="00444FA6"/>
    <w:rsid w:val="00446A37"/>
    <w:rsid w:val="00455654"/>
    <w:rsid w:val="00456028"/>
    <w:rsid w:val="00461757"/>
    <w:rsid w:val="00462395"/>
    <w:rsid w:val="00464373"/>
    <w:rsid w:val="00465C79"/>
    <w:rsid w:val="00470E15"/>
    <w:rsid w:val="0047415A"/>
    <w:rsid w:val="0047552C"/>
    <w:rsid w:val="004761DD"/>
    <w:rsid w:val="004800C8"/>
    <w:rsid w:val="004801DE"/>
    <w:rsid w:val="00481AD9"/>
    <w:rsid w:val="00481C1F"/>
    <w:rsid w:val="0048573A"/>
    <w:rsid w:val="00487377"/>
    <w:rsid w:val="00487973"/>
    <w:rsid w:val="0049209A"/>
    <w:rsid w:val="00493282"/>
    <w:rsid w:val="00496214"/>
    <w:rsid w:val="00497B7D"/>
    <w:rsid w:val="00497C10"/>
    <w:rsid w:val="00497D90"/>
    <w:rsid w:val="004A01B3"/>
    <w:rsid w:val="004A3E08"/>
    <w:rsid w:val="004A4F57"/>
    <w:rsid w:val="004A74D1"/>
    <w:rsid w:val="004B284D"/>
    <w:rsid w:val="004B30AC"/>
    <w:rsid w:val="004B4B49"/>
    <w:rsid w:val="004B537A"/>
    <w:rsid w:val="004B6169"/>
    <w:rsid w:val="004C625B"/>
    <w:rsid w:val="004C7A6D"/>
    <w:rsid w:val="004C7A7B"/>
    <w:rsid w:val="004D05E5"/>
    <w:rsid w:val="004D09A2"/>
    <w:rsid w:val="004D1EE6"/>
    <w:rsid w:val="004D2626"/>
    <w:rsid w:val="004D3A93"/>
    <w:rsid w:val="004E34A5"/>
    <w:rsid w:val="004E3C56"/>
    <w:rsid w:val="004F0261"/>
    <w:rsid w:val="004F2D03"/>
    <w:rsid w:val="004F4FC4"/>
    <w:rsid w:val="004F5584"/>
    <w:rsid w:val="004F63CC"/>
    <w:rsid w:val="004F7333"/>
    <w:rsid w:val="004F7711"/>
    <w:rsid w:val="004F7FF7"/>
    <w:rsid w:val="0050166D"/>
    <w:rsid w:val="00516DA9"/>
    <w:rsid w:val="00530381"/>
    <w:rsid w:val="005338CE"/>
    <w:rsid w:val="00533FCF"/>
    <w:rsid w:val="005376EB"/>
    <w:rsid w:val="005425C3"/>
    <w:rsid w:val="005433C6"/>
    <w:rsid w:val="005469CB"/>
    <w:rsid w:val="00546DF2"/>
    <w:rsid w:val="00547714"/>
    <w:rsid w:val="00551422"/>
    <w:rsid w:val="00552C5A"/>
    <w:rsid w:val="00554A95"/>
    <w:rsid w:val="0055655A"/>
    <w:rsid w:val="00560138"/>
    <w:rsid w:val="00560C51"/>
    <w:rsid w:val="00561189"/>
    <w:rsid w:val="00561F37"/>
    <w:rsid w:val="005631DD"/>
    <w:rsid w:val="00563B85"/>
    <w:rsid w:val="00565735"/>
    <w:rsid w:val="00570E44"/>
    <w:rsid w:val="00571186"/>
    <w:rsid w:val="00573688"/>
    <w:rsid w:val="0057759D"/>
    <w:rsid w:val="0058245B"/>
    <w:rsid w:val="00583D90"/>
    <w:rsid w:val="005858D1"/>
    <w:rsid w:val="005907F2"/>
    <w:rsid w:val="00591BF4"/>
    <w:rsid w:val="00592F88"/>
    <w:rsid w:val="005938DA"/>
    <w:rsid w:val="005A24D2"/>
    <w:rsid w:val="005A4F56"/>
    <w:rsid w:val="005A772B"/>
    <w:rsid w:val="005B09C1"/>
    <w:rsid w:val="005B6233"/>
    <w:rsid w:val="005B69FE"/>
    <w:rsid w:val="005B7B38"/>
    <w:rsid w:val="005C04A1"/>
    <w:rsid w:val="005C0BBE"/>
    <w:rsid w:val="005C0CE7"/>
    <w:rsid w:val="005C6C18"/>
    <w:rsid w:val="005D0046"/>
    <w:rsid w:val="005D1201"/>
    <w:rsid w:val="005D3915"/>
    <w:rsid w:val="005D3F92"/>
    <w:rsid w:val="005D42A8"/>
    <w:rsid w:val="005D6189"/>
    <w:rsid w:val="005D6402"/>
    <w:rsid w:val="005E09B5"/>
    <w:rsid w:val="005E355D"/>
    <w:rsid w:val="005E51EB"/>
    <w:rsid w:val="005F0D9E"/>
    <w:rsid w:val="005F2A72"/>
    <w:rsid w:val="005F2F96"/>
    <w:rsid w:val="005F36D5"/>
    <w:rsid w:val="0060013E"/>
    <w:rsid w:val="00607499"/>
    <w:rsid w:val="00607DF2"/>
    <w:rsid w:val="00612438"/>
    <w:rsid w:val="0061557B"/>
    <w:rsid w:val="00615E60"/>
    <w:rsid w:val="006166E4"/>
    <w:rsid w:val="00620E16"/>
    <w:rsid w:val="00621C9A"/>
    <w:rsid w:val="0062675A"/>
    <w:rsid w:val="00626FAC"/>
    <w:rsid w:val="00627550"/>
    <w:rsid w:val="006279C4"/>
    <w:rsid w:val="00630D2F"/>
    <w:rsid w:val="00633571"/>
    <w:rsid w:val="00637FA3"/>
    <w:rsid w:val="00641B03"/>
    <w:rsid w:val="00643EB7"/>
    <w:rsid w:val="00647DCD"/>
    <w:rsid w:val="00654234"/>
    <w:rsid w:val="00655F1C"/>
    <w:rsid w:val="00661073"/>
    <w:rsid w:val="0066301C"/>
    <w:rsid w:val="00665EBF"/>
    <w:rsid w:val="006660CB"/>
    <w:rsid w:val="00670591"/>
    <w:rsid w:val="00671A2D"/>
    <w:rsid w:val="00673BBE"/>
    <w:rsid w:val="00674028"/>
    <w:rsid w:val="00675E7F"/>
    <w:rsid w:val="00676214"/>
    <w:rsid w:val="00682015"/>
    <w:rsid w:val="00683109"/>
    <w:rsid w:val="00683D6A"/>
    <w:rsid w:val="00685783"/>
    <w:rsid w:val="006870AC"/>
    <w:rsid w:val="00691910"/>
    <w:rsid w:val="00695DC9"/>
    <w:rsid w:val="0069777D"/>
    <w:rsid w:val="006A19CE"/>
    <w:rsid w:val="006A342A"/>
    <w:rsid w:val="006A4017"/>
    <w:rsid w:val="006B0424"/>
    <w:rsid w:val="006B3A3C"/>
    <w:rsid w:val="006C2182"/>
    <w:rsid w:val="006C2647"/>
    <w:rsid w:val="006C2802"/>
    <w:rsid w:val="006C2888"/>
    <w:rsid w:val="006C4CDD"/>
    <w:rsid w:val="006C6E7A"/>
    <w:rsid w:val="006D2C25"/>
    <w:rsid w:val="006D7DB0"/>
    <w:rsid w:val="006E017A"/>
    <w:rsid w:val="006E1725"/>
    <w:rsid w:val="006E233B"/>
    <w:rsid w:val="006E28B4"/>
    <w:rsid w:val="006E529B"/>
    <w:rsid w:val="006E58BE"/>
    <w:rsid w:val="006F053B"/>
    <w:rsid w:val="006F0746"/>
    <w:rsid w:val="006F15BE"/>
    <w:rsid w:val="006F360E"/>
    <w:rsid w:val="006F3BEB"/>
    <w:rsid w:val="006F465D"/>
    <w:rsid w:val="006F5929"/>
    <w:rsid w:val="00700516"/>
    <w:rsid w:val="00703FD3"/>
    <w:rsid w:val="00707F9E"/>
    <w:rsid w:val="00710EAB"/>
    <w:rsid w:val="00716585"/>
    <w:rsid w:val="00717736"/>
    <w:rsid w:val="00717857"/>
    <w:rsid w:val="00722DA8"/>
    <w:rsid w:val="00724B06"/>
    <w:rsid w:val="00732B7E"/>
    <w:rsid w:val="00740040"/>
    <w:rsid w:val="0074211F"/>
    <w:rsid w:val="007474D7"/>
    <w:rsid w:val="00750AED"/>
    <w:rsid w:val="00756C8E"/>
    <w:rsid w:val="00760121"/>
    <w:rsid w:val="00761094"/>
    <w:rsid w:val="00761599"/>
    <w:rsid w:val="00761BBD"/>
    <w:rsid w:val="0076470B"/>
    <w:rsid w:val="0076685D"/>
    <w:rsid w:val="0077389E"/>
    <w:rsid w:val="0077576C"/>
    <w:rsid w:val="00776465"/>
    <w:rsid w:val="00780AAF"/>
    <w:rsid w:val="00782E6F"/>
    <w:rsid w:val="00784179"/>
    <w:rsid w:val="00784B9D"/>
    <w:rsid w:val="00784BF1"/>
    <w:rsid w:val="00787570"/>
    <w:rsid w:val="00791D8C"/>
    <w:rsid w:val="00793D4E"/>
    <w:rsid w:val="007975BF"/>
    <w:rsid w:val="00797883"/>
    <w:rsid w:val="007A078C"/>
    <w:rsid w:val="007A6C54"/>
    <w:rsid w:val="007B3BBF"/>
    <w:rsid w:val="007B79CA"/>
    <w:rsid w:val="007C0E45"/>
    <w:rsid w:val="007C2F2D"/>
    <w:rsid w:val="007C3C4E"/>
    <w:rsid w:val="007C3E04"/>
    <w:rsid w:val="007C449B"/>
    <w:rsid w:val="007C462F"/>
    <w:rsid w:val="007C5547"/>
    <w:rsid w:val="007C6728"/>
    <w:rsid w:val="007C6A5D"/>
    <w:rsid w:val="007C7EBB"/>
    <w:rsid w:val="007D18A6"/>
    <w:rsid w:val="007D2640"/>
    <w:rsid w:val="007D4AB0"/>
    <w:rsid w:val="007E71D0"/>
    <w:rsid w:val="00801927"/>
    <w:rsid w:val="00801BA8"/>
    <w:rsid w:val="00805177"/>
    <w:rsid w:val="00811E61"/>
    <w:rsid w:val="00812743"/>
    <w:rsid w:val="00812D58"/>
    <w:rsid w:val="0081524B"/>
    <w:rsid w:val="00815840"/>
    <w:rsid w:val="00822A91"/>
    <w:rsid w:val="00823155"/>
    <w:rsid w:val="00832AA4"/>
    <w:rsid w:val="008335FD"/>
    <w:rsid w:val="008344EB"/>
    <w:rsid w:val="00834997"/>
    <w:rsid w:val="008362D4"/>
    <w:rsid w:val="00837134"/>
    <w:rsid w:val="00842D44"/>
    <w:rsid w:val="008433BB"/>
    <w:rsid w:val="00844040"/>
    <w:rsid w:val="00847AF6"/>
    <w:rsid w:val="00850B2C"/>
    <w:rsid w:val="00850CC0"/>
    <w:rsid w:val="00850CD3"/>
    <w:rsid w:val="0085302A"/>
    <w:rsid w:val="00853623"/>
    <w:rsid w:val="00860BB1"/>
    <w:rsid w:val="0086288E"/>
    <w:rsid w:val="00862D52"/>
    <w:rsid w:val="008635FE"/>
    <w:rsid w:val="00865CCE"/>
    <w:rsid w:val="0087004B"/>
    <w:rsid w:val="00877EF9"/>
    <w:rsid w:val="00881345"/>
    <w:rsid w:val="00882B59"/>
    <w:rsid w:val="008A21DD"/>
    <w:rsid w:val="008A3288"/>
    <w:rsid w:val="008A5B97"/>
    <w:rsid w:val="008A6CF9"/>
    <w:rsid w:val="008B0CBC"/>
    <w:rsid w:val="008B18AB"/>
    <w:rsid w:val="008B1EFE"/>
    <w:rsid w:val="008B57B6"/>
    <w:rsid w:val="008B7576"/>
    <w:rsid w:val="008C0068"/>
    <w:rsid w:val="008C3358"/>
    <w:rsid w:val="008C48CC"/>
    <w:rsid w:val="008D1995"/>
    <w:rsid w:val="008D1AA7"/>
    <w:rsid w:val="008D574B"/>
    <w:rsid w:val="008D760C"/>
    <w:rsid w:val="008E24E0"/>
    <w:rsid w:val="008E2795"/>
    <w:rsid w:val="008E63F1"/>
    <w:rsid w:val="008F0227"/>
    <w:rsid w:val="008F31E7"/>
    <w:rsid w:val="008F3FC7"/>
    <w:rsid w:val="00900DEF"/>
    <w:rsid w:val="00902045"/>
    <w:rsid w:val="00911733"/>
    <w:rsid w:val="009161CA"/>
    <w:rsid w:val="00916A6A"/>
    <w:rsid w:val="00925AB4"/>
    <w:rsid w:val="00926172"/>
    <w:rsid w:val="00927F28"/>
    <w:rsid w:val="00930F68"/>
    <w:rsid w:val="009317FA"/>
    <w:rsid w:val="0093223C"/>
    <w:rsid w:val="00934280"/>
    <w:rsid w:val="009369A2"/>
    <w:rsid w:val="009423DC"/>
    <w:rsid w:val="00944B86"/>
    <w:rsid w:val="00945C2F"/>
    <w:rsid w:val="00945EBD"/>
    <w:rsid w:val="00946C79"/>
    <w:rsid w:val="00951662"/>
    <w:rsid w:val="009542AA"/>
    <w:rsid w:val="00955BED"/>
    <w:rsid w:val="00957741"/>
    <w:rsid w:val="00960231"/>
    <w:rsid w:val="009652F7"/>
    <w:rsid w:val="00965E5B"/>
    <w:rsid w:val="0097081D"/>
    <w:rsid w:val="009735B4"/>
    <w:rsid w:val="00977D34"/>
    <w:rsid w:val="009812EC"/>
    <w:rsid w:val="0098197F"/>
    <w:rsid w:val="00982C1C"/>
    <w:rsid w:val="00982D9B"/>
    <w:rsid w:val="009833FB"/>
    <w:rsid w:val="0098696A"/>
    <w:rsid w:val="00996498"/>
    <w:rsid w:val="009A1E1D"/>
    <w:rsid w:val="009A2A5C"/>
    <w:rsid w:val="009A4CC8"/>
    <w:rsid w:val="009A7AF5"/>
    <w:rsid w:val="009B0CD8"/>
    <w:rsid w:val="009B0FF5"/>
    <w:rsid w:val="009B1BD9"/>
    <w:rsid w:val="009B39AA"/>
    <w:rsid w:val="009B4000"/>
    <w:rsid w:val="009B454A"/>
    <w:rsid w:val="009B4955"/>
    <w:rsid w:val="009B5226"/>
    <w:rsid w:val="009C3EE7"/>
    <w:rsid w:val="009C797E"/>
    <w:rsid w:val="009D6B31"/>
    <w:rsid w:val="009E0B93"/>
    <w:rsid w:val="009E1B00"/>
    <w:rsid w:val="009E1C7F"/>
    <w:rsid w:val="009E39A2"/>
    <w:rsid w:val="009E6E12"/>
    <w:rsid w:val="009E7835"/>
    <w:rsid w:val="009F1E88"/>
    <w:rsid w:val="009F28E8"/>
    <w:rsid w:val="009F4299"/>
    <w:rsid w:val="009F64EF"/>
    <w:rsid w:val="009F69A2"/>
    <w:rsid w:val="00A028B8"/>
    <w:rsid w:val="00A03BC7"/>
    <w:rsid w:val="00A0539D"/>
    <w:rsid w:val="00A15F0C"/>
    <w:rsid w:val="00A204E9"/>
    <w:rsid w:val="00A245C6"/>
    <w:rsid w:val="00A25E61"/>
    <w:rsid w:val="00A264EE"/>
    <w:rsid w:val="00A30970"/>
    <w:rsid w:val="00A37224"/>
    <w:rsid w:val="00A40669"/>
    <w:rsid w:val="00A44829"/>
    <w:rsid w:val="00A44B65"/>
    <w:rsid w:val="00A453BA"/>
    <w:rsid w:val="00A45979"/>
    <w:rsid w:val="00A46150"/>
    <w:rsid w:val="00A46FD2"/>
    <w:rsid w:val="00A47DB6"/>
    <w:rsid w:val="00A51F8D"/>
    <w:rsid w:val="00A52959"/>
    <w:rsid w:val="00A52A72"/>
    <w:rsid w:val="00A52CC4"/>
    <w:rsid w:val="00A532EF"/>
    <w:rsid w:val="00A57FD7"/>
    <w:rsid w:val="00A617C3"/>
    <w:rsid w:val="00A6303C"/>
    <w:rsid w:val="00A6369F"/>
    <w:rsid w:val="00A637D9"/>
    <w:rsid w:val="00A63BA9"/>
    <w:rsid w:val="00A66BDF"/>
    <w:rsid w:val="00A70945"/>
    <w:rsid w:val="00A7435F"/>
    <w:rsid w:val="00A75430"/>
    <w:rsid w:val="00A82E67"/>
    <w:rsid w:val="00A83527"/>
    <w:rsid w:val="00A84E13"/>
    <w:rsid w:val="00A86FED"/>
    <w:rsid w:val="00A87066"/>
    <w:rsid w:val="00A900C1"/>
    <w:rsid w:val="00A90D8E"/>
    <w:rsid w:val="00A93F57"/>
    <w:rsid w:val="00A9599D"/>
    <w:rsid w:val="00AA00B2"/>
    <w:rsid w:val="00AA0462"/>
    <w:rsid w:val="00AA098C"/>
    <w:rsid w:val="00AA1819"/>
    <w:rsid w:val="00AA259D"/>
    <w:rsid w:val="00AA2A8A"/>
    <w:rsid w:val="00AA50DF"/>
    <w:rsid w:val="00AA5D71"/>
    <w:rsid w:val="00AA5F83"/>
    <w:rsid w:val="00AB6707"/>
    <w:rsid w:val="00AB6CEC"/>
    <w:rsid w:val="00AC23FC"/>
    <w:rsid w:val="00AD47A9"/>
    <w:rsid w:val="00AD4CE3"/>
    <w:rsid w:val="00AD515A"/>
    <w:rsid w:val="00AD5EAE"/>
    <w:rsid w:val="00AD7636"/>
    <w:rsid w:val="00AE0251"/>
    <w:rsid w:val="00AE04E5"/>
    <w:rsid w:val="00AE073E"/>
    <w:rsid w:val="00AE0D9A"/>
    <w:rsid w:val="00AE12E6"/>
    <w:rsid w:val="00AE2594"/>
    <w:rsid w:val="00AE284F"/>
    <w:rsid w:val="00AE3803"/>
    <w:rsid w:val="00AE787A"/>
    <w:rsid w:val="00AF1BEE"/>
    <w:rsid w:val="00AF5400"/>
    <w:rsid w:val="00AF6CF4"/>
    <w:rsid w:val="00AF7E9B"/>
    <w:rsid w:val="00B025EF"/>
    <w:rsid w:val="00B05CDA"/>
    <w:rsid w:val="00B076A6"/>
    <w:rsid w:val="00B10CAA"/>
    <w:rsid w:val="00B10F5D"/>
    <w:rsid w:val="00B13A92"/>
    <w:rsid w:val="00B14FD0"/>
    <w:rsid w:val="00B1731A"/>
    <w:rsid w:val="00B22C8D"/>
    <w:rsid w:val="00B25C8A"/>
    <w:rsid w:val="00B26962"/>
    <w:rsid w:val="00B26D95"/>
    <w:rsid w:val="00B273F2"/>
    <w:rsid w:val="00B279E6"/>
    <w:rsid w:val="00B31DDE"/>
    <w:rsid w:val="00B3493C"/>
    <w:rsid w:val="00B36F54"/>
    <w:rsid w:val="00B45323"/>
    <w:rsid w:val="00B457F7"/>
    <w:rsid w:val="00B4629E"/>
    <w:rsid w:val="00B5520A"/>
    <w:rsid w:val="00B612F4"/>
    <w:rsid w:val="00B62301"/>
    <w:rsid w:val="00B62ED8"/>
    <w:rsid w:val="00B66F61"/>
    <w:rsid w:val="00B67E17"/>
    <w:rsid w:val="00B71D6F"/>
    <w:rsid w:val="00B73737"/>
    <w:rsid w:val="00B744DD"/>
    <w:rsid w:val="00B77926"/>
    <w:rsid w:val="00B77DCF"/>
    <w:rsid w:val="00B81746"/>
    <w:rsid w:val="00B8192A"/>
    <w:rsid w:val="00B86A07"/>
    <w:rsid w:val="00B87186"/>
    <w:rsid w:val="00B92A71"/>
    <w:rsid w:val="00B94AE6"/>
    <w:rsid w:val="00B972B5"/>
    <w:rsid w:val="00BA31F0"/>
    <w:rsid w:val="00BA74F2"/>
    <w:rsid w:val="00BA7596"/>
    <w:rsid w:val="00BB0CBE"/>
    <w:rsid w:val="00BB5EAD"/>
    <w:rsid w:val="00BB6B1B"/>
    <w:rsid w:val="00BB75DF"/>
    <w:rsid w:val="00BC26B4"/>
    <w:rsid w:val="00BC2B7C"/>
    <w:rsid w:val="00BC3521"/>
    <w:rsid w:val="00BC3571"/>
    <w:rsid w:val="00BD1ABB"/>
    <w:rsid w:val="00BD279D"/>
    <w:rsid w:val="00BD60A2"/>
    <w:rsid w:val="00BE1CBA"/>
    <w:rsid w:val="00BE4D3D"/>
    <w:rsid w:val="00BE5CAB"/>
    <w:rsid w:val="00BE710E"/>
    <w:rsid w:val="00BE7130"/>
    <w:rsid w:val="00BF1B93"/>
    <w:rsid w:val="00BF307E"/>
    <w:rsid w:val="00BF4312"/>
    <w:rsid w:val="00BF5E37"/>
    <w:rsid w:val="00BF615E"/>
    <w:rsid w:val="00C0294E"/>
    <w:rsid w:val="00C07406"/>
    <w:rsid w:val="00C12416"/>
    <w:rsid w:val="00C138C8"/>
    <w:rsid w:val="00C15BB7"/>
    <w:rsid w:val="00C20243"/>
    <w:rsid w:val="00C20467"/>
    <w:rsid w:val="00C21908"/>
    <w:rsid w:val="00C21C47"/>
    <w:rsid w:val="00C26119"/>
    <w:rsid w:val="00C30784"/>
    <w:rsid w:val="00C41CDF"/>
    <w:rsid w:val="00C44784"/>
    <w:rsid w:val="00C47039"/>
    <w:rsid w:val="00C50507"/>
    <w:rsid w:val="00C53C3F"/>
    <w:rsid w:val="00C6322A"/>
    <w:rsid w:val="00C6414F"/>
    <w:rsid w:val="00C70E4B"/>
    <w:rsid w:val="00C742E6"/>
    <w:rsid w:val="00C74A2F"/>
    <w:rsid w:val="00C76BBE"/>
    <w:rsid w:val="00C77BC7"/>
    <w:rsid w:val="00C80E63"/>
    <w:rsid w:val="00C872A3"/>
    <w:rsid w:val="00C94E36"/>
    <w:rsid w:val="00C955E6"/>
    <w:rsid w:val="00CA1CE9"/>
    <w:rsid w:val="00CA25FF"/>
    <w:rsid w:val="00CB2E87"/>
    <w:rsid w:val="00CB3962"/>
    <w:rsid w:val="00CB5E88"/>
    <w:rsid w:val="00CB77B2"/>
    <w:rsid w:val="00CC663C"/>
    <w:rsid w:val="00CC7B56"/>
    <w:rsid w:val="00CD14CB"/>
    <w:rsid w:val="00CD169F"/>
    <w:rsid w:val="00CD31DC"/>
    <w:rsid w:val="00CD346E"/>
    <w:rsid w:val="00CD6FF5"/>
    <w:rsid w:val="00CE16E5"/>
    <w:rsid w:val="00CE2467"/>
    <w:rsid w:val="00CE255B"/>
    <w:rsid w:val="00CE308A"/>
    <w:rsid w:val="00CE3688"/>
    <w:rsid w:val="00CE44CF"/>
    <w:rsid w:val="00CE5E84"/>
    <w:rsid w:val="00CF33FB"/>
    <w:rsid w:val="00CF34D2"/>
    <w:rsid w:val="00CF39E9"/>
    <w:rsid w:val="00CF3B7D"/>
    <w:rsid w:val="00CF5DC5"/>
    <w:rsid w:val="00CF7FCE"/>
    <w:rsid w:val="00D032BC"/>
    <w:rsid w:val="00D04300"/>
    <w:rsid w:val="00D04947"/>
    <w:rsid w:val="00D054FA"/>
    <w:rsid w:val="00D064C1"/>
    <w:rsid w:val="00D10292"/>
    <w:rsid w:val="00D1206B"/>
    <w:rsid w:val="00D1271C"/>
    <w:rsid w:val="00D1418F"/>
    <w:rsid w:val="00D16FCC"/>
    <w:rsid w:val="00D239B9"/>
    <w:rsid w:val="00D256B0"/>
    <w:rsid w:val="00D25A77"/>
    <w:rsid w:val="00D262F5"/>
    <w:rsid w:val="00D2645D"/>
    <w:rsid w:val="00D30BCE"/>
    <w:rsid w:val="00D33BC4"/>
    <w:rsid w:val="00D37A72"/>
    <w:rsid w:val="00D407CB"/>
    <w:rsid w:val="00D417EE"/>
    <w:rsid w:val="00D427EB"/>
    <w:rsid w:val="00D4323F"/>
    <w:rsid w:val="00D4459F"/>
    <w:rsid w:val="00D44CA1"/>
    <w:rsid w:val="00D50731"/>
    <w:rsid w:val="00D56E91"/>
    <w:rsid w:val="00D576D1"/>
    <w:rsid w:val="00D64604"/>
    <w:rsid w:val="00D73AA1"/>
    <w:rsid w:val="00D758E6"/>
    <w:rsid w:val="00D77142"/>
    <w:rsid w:val="00D77488"/>
    <w:rsid w:val="00D857C8"/>
    <w:rsid w:val="00D86D7A"/>
    <w:rsid w:val="00D873D1"/>
    <w:rsid w:val="00D935F6"/>
    <w:rsid w:val="00D9427C"/>
    <w:rsid w:val="00D9772B"/>
    <w:rsid w:val="00DA49DB"/>
    <w:rsid w:val="00DA4AA9"/>
    <w:rsid w:val="00DA501A"/>
    <w:rsid w:val="00DA68BF"/>
    <w:rsid w:val="00DB27E7"/>
    <w:rsid w:val="00DC46F1"/>
    <w:rsid w:val="00DC48F9"/>
    <w:rsid w:val="00DC5826"/>
    <w:rsid w:val="00DC73E9"/>
    <w:rsid w:val="00DC7876"/>
    <w:rsid w:val="00DD2384"/>
    <w:rsid w:val="00DD3389"/>
    <w:rsid w:val="00DD3C6A"/>
    <w:rsid w:val="00DD5BE7"/>
    <w:rsid w:val="00DD63E8"/>
    <w:rsid w:val="00DE0402"/>
    <w:rsid w:val="00DE5ECE"/>
    <w:rsid w:val="00DE7107"/>
    <w:rsid w:val="00DE72E3"/>
    <w:rsid w:val="00DF0881"/>
    <w:rsid w:val="00DF0AD9"/>
    <w:rsid w:val="00DF2C97"/>
    <w:rsid w:val="00DF42E6"/>
    <w:rsid w:val="00DF559A"/>
    <w:rsid w:val="00E07B70"/>
    <w:rsid w:val="00E121E7"/>
    <w:rsid w:val="00E12F05"/>
    <w:rsid w:val="00E12F21"/>
    <w:rsid w:val="00E150C2"/>
    <w:rsid w:val="00E16F3D"/>
    <w:rsid w:val="00E175FC"/>
    <w:rsid w:val="00E207C0"/>
    <w:rsid w:val="00E20A54"/>
    <w:rsid w:val="00E21C15"/>
    <w:rsid w:val="00E24310"/>
    <w:rsid w:val="00E26AA7"/>
    <w:rsid w:val="00E30D33"/>
    <w:rsid w:val="00E32AE6"/>
    <w:rsid w:val="00E32ED2"/>
    <w:rsid w:val="00E33874"/>
    <w:rsid w:val="00E33CC8"/>
    <w:rsid w:val="00E3457E"/>
    <w:rsid w:val="00E37A3E"/>
    <w:rsid w:val="00E37CFF"/>
    <w:rsid w:val="00E441D9"/>
    <w:rsid w:val="00E448F9"/>
    <w:rsid w:val="00E50197"/>
    <w:rsid w:val="00E50602"/>
    <w:rsid w:val="00E5190D"/>
    <w:rsid w:val="00E530EF"/>
    <w:rsid w:val="00E5346D"/>
    <w:rsid w:val="00E53D49"/>
    <w:rsid w:val="00E56766"/>
    <w:rsid w:val="00E57F60"/>
    <w:rsid w:val="00E60520"/>
    <w:rsid w:val="00E611ED"/>
    <w:rsid w:val="00E65D07"/>
    <w:rsid w:val="00E65E21"/>
    <w:rsid w:val="00E678D9"/>
    <w:rsid w:val="00E7147A"/>
    <w:rsid w:val="00E75363"/>
    <w:rsid w:val="00E75747"/>
    <w:rsid w:val="00E75F08"/>
    <w:rsid w:val="00E773C3"/>
    <w:rsid w:val="00E7764C"/>
    <w:rsid w:val="00E82E41"/>
    <w:rsid w:val="00E875FB"/>
    <w:rsid w:val="00E92FE5"/>
    <w:rsid w:val="00E934C9"/>
    <w:rsid w:val="00E94098"/>
    <w:rsid w:val="00E94D30"/>
    <w:rsid w:val="00E965AA"/>
    <w:rsid w:val="00E96B9B"/>
    <w:rsid w:val="00EA3AD6"/>
    <w:rsid w:val="00EA4756"/>
    <w:rsid w:val="00EA476E"/>
    <w:rsid w:val="00EA4B4C"/>
    <w:rsid w:val="00EA7123"/>
    <w:rsid w:val="00EA73B0"/>
    <w:rsid w:val="00EB080A"/>
    <w:rsid w:val="00EB2F5E"/>
    <w:rsid w:val="00EB52D8"/>
    <w:rsid w:val="00EB6A9A"/>
    <w:rsid w:val="00EC12E6"/>
    <w:rsid w:val="00EC3400"/>
    <w:rsid w:val="00EC3725"/>
    <w:rsid w:val="00EC5321"/>
    <w:rsid w:val="00EC5E75"/>
    <w:rsid w:val="00EC5F67"/>
    <w:rsid w:val="00ED3A94"/>
    <w:rsid w:val="00ED3DA9"/>
    <w:rsid w:val="00ED47F8"/>
    <w:rsid w:val="00ED5C16"/>
    <w:rsid w:val="00EE6F5D"/>
    <w:rsid w:val="00EF3D50"/>
    <w:rsid w:val="00EF6B09"/>
    <w:rsid w:val="00EF7053"/>
    <w:rsid w:val="00F017D8"/>
    <w:rsid w:val="00F01B86"/>
    <w:rsid w:val="00F01BDE"/>
    <w:rsid w:val="00F05217"/>
    <w:rsid w:val="00F05A44"/>
    <w:rsid w:val="00F06480"/>
    <w:rsid w:val="00F10EAB"/>
    <w:rsid w:val="00F11D93"/>
    <w:rsid w:val="00F307BE"/>
    <w:rsid w:val="00F32A78"/>
    <w:rsid w:val="00F32B0A"/>
    <w:rsid w:val="00F32D6A"/>
    <w:rsid w:val="00F33EB2"/>
    <w:rsid w:val="00F36107"/>
    <w:rsid w:val="00F36FCF"/>
    <w:rsid w:val="00F40E25"/>
    <w:rsid w:val="00F411A3"/>
    <w:rsid w:val="00F45482"/>
    <w:rsid w:val="00F46229"/>
    <w:rsid w:val="00F47FD0"/>
    <w:rsid w:val="00F5056B"/>
    <w:rsid w:val="00F555F1"/>
    <w:rsid w:val="00F60ED4"/>
    <w:rsid w:val="00F610FC"/>
    <w:rsid w:val="00F62389"/>
    <w:rsid w:val="00F66BEE"/>
    <w:rsid w:val="00F6707C"/>
    <w:rsid w:val="00F71F07"/>
    <w:rsid w:val="00F73D66"/>
    <w:rsid w:val="00F76EA1"/>
    <w:rsid w:val="00F77D12"/>
    <w:rsid w:val="00F8356B"/>
    <w:rsid w:val="00F85674"/>
    <w:rsid w:val="00F92FD6"/>
    <w:rsid w:val="00F94049"/>
    <w:rsid w:val="00FA25CB"/>
    <w:rsid w:val="00FA429B"/>
    <w:rsid w:val="00FA5566"/>
    <w:rsid w:val="00FA660C"/>
    <w:rsid w:val="00FA6914"/>
    <w:rsid w:val="00FA6FE4"/>
    <w:rsid w:val="00FB1056"/>
    <w:rsid w:val="00FB315B"/>
    <w:rsid w:val="00FB3281"/>
    <w:rsid w:val="00FB3E01"/>
    <w:rsid w:val="00FB47D9"/>
    <w:rsid w:val="00FC547F"/>
    <w:rsid w:val="00FD157F"/>
    <w:rsid w:val="00FD1FE3"/>
    <w:rsid w:val="00FD2614"/>
    <w:rsid w:val="00FD4A9B"/>
    <w:rsid w:val="00FD5777"/>
    <w:rsid w:val="00FD6030"/>
    <w:rsid w:val="00FD626A"/>
    <w:rsid w:val="00FE14AC"/>
    <w:rsid w:val="00FE29F2"/>
    <w:rsid w:val="00FE666D"/>
    <w:rsid w:val="00FF1BA6"/>
    <w:rsid w:val="00FF3658"/>
    <w:rsid w:val="00FF51D6"/>
    <w:rsid w:val="00FF5248"/>
    <w:rsid w:val="00FF53AD"/>
    <w:rsid w:val="00FF5650"/>
    <w:rsid w:val="00FF57D2"/>
    <w:rsid w:val="00FF6565"/>
    <w:rsid w:val="00FF6AC6"/>
    <w:rsid w:val="00FF6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771"/>
    <o:shapelayout v:ext="edit">
      <o:idmap v:ext="edit" data="1"/>
    </o:shapelayout>
  </w:shapeDefaults>
  <w:decimalSymbol w:val=","/>
  <w:listSeparator w:val=";"/>
  <w14:docId w14:val="0CE11ECE"/>
  <w15:docId w15:val="{6DB72722-B2DA-430A-8BC4-66BA67C1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5A"/>
    <w:pPr>
      <w:spacing w:after="0" w:line="240" w:lineRule="auto"/>
    </w:pPr>
    <w:rPr>
      <w:rFonts w:ascii="Verdana" w:eastAsia="MS Mincho" w:hAnsi="Verdana" w:cs="Times New Roman"/>
      <w:sz w:val="20"/>
      <w:szCs w:val="24"/>
      <w:lang w:val="en-GB" w:eastAsia="ja-JP"/>
    </w:rPr>
  </w:style>
  <w:style w:type="paragraph" w:styleId="Heading1">
    <w:name w:val="heading 1"/>
    <w:basedOn w:val="Normal"/>
    <w:next w:val="Normal"/>
    <w:link w:val="Heading1Char"/>
    <w:uiPriority w:val="9"/>
    <w:qFormat/>
    <w:rsid w:val="007764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6465"/>
    <w:pPr>
      <w:keepNext/>
      <w:numPr>
        <w:numId w:val="1"/>
      </w:numPr>
      <w:tabs>
        <w:tab w:val="left" w:pos="1800"/>
      </w:tabs>
      <w:spacing w:before="60" w:after="60"/>
      <w:jc w:val="both"/>
      <w:outlineLvl w:val="1"/>
    </w:pPr>
    <w:rPr>
      <w:szCs w:val="22"/>
    </w:rPr>
  </w:style>
  <w:style w:type="paragraph" w:styleId="Heading3">
    <w:name w:val="heading 3"/>
    <w:basedOn w:val="Normal"/>
    <w:next w:val="Normal"/>
    <w:link w:val="Heading3Char"/>
    <w:qFormat/>
    <w:rsid w:val="00776465"/>
    <w:pPr>
      <w:keepNext/>
      <w:numPr>
        <w:ilvl w:val="1"/>
        <w:numId w:val="1"/>
      </w:numPr>
      <w:spacing w:before="60" w:after="60"/>
      <w:jc w:val="both"/>
      <w:outlineLvl w:val="2"/>
    </w:pPr>
    <w:rPr>
      <w:szCs w:val="20"/>
    </w:rPr>
  </w:style>
  <w:style w:type="paragraph" w:styleId="Heading4">
    <w:name w:val="heading 4"/>
    <w:basedOn w:val="Heading1"/>
    <w:next w:val="Normal"/>
    <w:link w:val="Heading4Char"/>
    <w:qFormat/>
    <w:rsid w:val="00776465"/>
    <w:pPr>
      <w:keepLines w:val="0"/>
      <w:numPr>
        <w:numId w:val="2"/>
      </w:numPr>
      <w:spacing w:before="120" w:after="120"/>
      <w:outlineLvl w:val="3"/>
    </w:pPr>
    <w:rPr>
      <w:rFonts w:ascii="Verdana" w:eastAsia="MS Mincho" w:hAnsi="Verdana" w:cs="Times New Roman"/>
      <w:b/>
      <w:color w:val="auto"/>
      <w:sz w:val="20"/>
      <w:szCs w:val="20"/>
    </w:rPr>
  </w:style>
  <w:style w:type="paragraph" w:styleId="Heading5">
    <w:name w:val="heading 5"/>
    <w:basedOn w:val="Normal"/>
    <w:next w:val="Normal"/>
    <w:link w:val="Heading5Char"/>
    <w:qFormat/>
    <w:rsid w:val="007764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7646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76465"/>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77646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77646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465"/>
    <w:rPr>
      <w:rFonts w:ascii="Verdana" w:eastAsia="MS Mincho" w:hAnsi="Verdana" w:cs="Times New Roman"/>
      <w:sz w:val="20"/>
      <w:lang w:val="en-GB" w:eastAsia="ja-JP"/>
    </w:rPr>
  </w:style>
  <w:style w:type="character" w:customStyle="1" w:styleId="Heading3Char">
    <w:name w:val="Heading 3 Char"/>
    <w:basedOn w:val="DefaultParagraphFont"/>
    <w:link w:val="Heading3"/>
    <w:rsid w:val="00776465"/>
    <w:rPr>
      <w:rFonts w:ascii="Verdana" w:eastAsia="MS Mincho" w:hAnsi="Verdana" w:cs="Times New Roman"/>
      <w:sz w:val="20"/>
      <w:szCs w:val="20"/>
      <w:lang w:val="en-GB" w:eastAsia="ja-JP"/>
    </w:rPr>
  </w:style>
  <w:style w:type="character" w:customStyle="1" w:styleId="Heading4Char">
    <w:name w:val="Heading 4 Char"/>
    <w:basedOn w:val="DefaultParagraphFont"/>
    <w:link w:val="Heading4"/>
    <w:rsid w:val="00776465"/>
    <w:rPr>
      <w:rFonts w:ascii="Verdana" w:eastAsia="MS Mincho" w:hAnsi="Verdana" w:cs="Times New Roman"/>
      <w:b/>
      <w:sz w:val="20"/>
      <w:szCs w:val="20"/>
      <w:lang w:val="en-GB" w:eastAsia="ja-JP"/>
    </w:rPr>
  </w:style>
  <w:style w:type="character" w:customStyle="1" w:styleId="Heading5Char">
    <w:name w:val="Heading 5 Char"/>
    <w:basedOn w:val="DefaultParagraphFont"/>
    <w:link w:val="Heading5"/>
    <w:rsid w:val="00776465"/>
    <w:rPr>
      <w:rFonts w:ascii="Verdana" w:eastAsia="MS Mincho" w:hAnsi="Verdana" w:cs="Times New Roman"/>
      <w:b/>
      <w:bCs/>
      <w:i/>
      <w:iCs/>
      <w:sz w:val="26"/>
      <w:szCs w:val="26"/>
      <w:lang w:val="en-GB" w:eastAsia="ja-JP"/>
    </w:rPr>
  </w:style>
  <w:style w:type="character" w:customStyle="1" w:styleId="Heading6Char">
    <w:name w:val="Heading 6 Char"/>
    <w:basedOn w:val="DefaultParagraphFont"/>
    <w:link w:val="Heading6"/>
    <w:rsid w:val="00776465"/>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rsid w:val="00776465"/>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776465"/>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776465"/>
    <w:rPr>
      <w:rFonts w:ascii="Arial" w:eastAsia="MS Mincho" w:hAnsi="Arial" w:cs="Arial"/>
      <w:lang w:val="en-GB" w:eastAsia="ja-JP"/>
    </w:rPr>
  </w:style>
  <w:style w:type="character" w:styleId="Hyperlink">
    <w:name w:val="Hyperlink"/>
    <w:uiPriority w:val="99"/>
    <w:rsid w:val="00776465"/>
    <w:rPr>
      <w:color w:val="0000FF"/>
      <w:u w:val="single"/>
    </w:rPr>
  </w:style>
  <w:style w:type="paragraph" w:customStyle="1" w:styleId="Annex3">
    <w:name w:val="Annex 3"/>
    <w:basedOn w:val="Normal"/>
    <w:rsid w:val="00776465"/>
    <w:pPr>
      <w:numPr>
        <w:ilvl w:val="2"/>
        <w:numId w:val="1"/>
      </w:numPr>
    </w:pPr>
  </w:style>
  <w:style w:type="character" w:customStyle="1" w:styleId="Heading1Char">
    <w:name w:val="Heading 1 Char"/>
    <w:basedOn w:val="DefaultParagraphFont"/>
    <w:link w:val="Heading1"/>
    <w:uiPriority w:val="9"/>
    <w:rsid w:val="00776465"/>
    <w:rPr>
      <w:rFonts w:asciiTheme="majorHAnsi" w:eastAsiaTheme="majorEastAsia" w:hAnsiTheme="majorHAnsi" w:cstheme="majorBidi"/>
      <w:color w:val="2E74B5" w:themeColor="accent1" w:themeShade="BF"/>
      <w:sz w:val="32"/>
      <w:szCs w:val="32"/>
      <w:lang w:val="en-GB" w:eastAsia="ja-JP"/>
    </w:rPr>
  </w:style>
  <w:style w:type="paragraph" w:styleId="FootnoteText">
    <w:name w:val="footnote text"/>
    <w:basedOn w:val="Normal"/>
    <w:link w:val="FootnoteTextChar"/>
    <w:uiPriority w:val="99"/>
    <w:semiHidden/>
    <w:unhideWhenUsed/>
    <w:rsid w:val="00776465"/>
    <w:rPr>
      <w:rFonts w:ascii="Calibri" w:eastAsia="Calibri" w:hAnsi="Calibri"/>
      <w:szCs w:val="20"/>
    </w:rPr>
  </w:style>
  <w:style w:type="character" w:customStyle="1" w:styleId="FootnoteTextChar">
    <w:name w:val="Footnote Text Char"/>
    <w:basedOn w:val="DefaultParagraphFont"/>
    <w:link w:val="FootnoteText"/>
    <w:uiPriority w:val="99"/>
    <w:semiHidden/>
    <w:rsid w:val="00776465"/>
    <w:rPr>
      <w:rFonts w:ascii="Calibri" w:eastAsia="Calibri" w:hAnsi="Calibri" w:cs="Times New Roman"/>
      <w:sz w:val="20"/>
      <w:szCs w:val="20"/>
      <w:lang w:val="en-GB"/>
    </w:rPr>
  </w:style>
  <w:style w:type="paragraph" w:customStyle="1" w:styleId="Titlesintables">
    <w:name w:val="Titles in tables"/>
    <w:basedOn w:val="ListParagraph"/>
    <w:qFormat/>
    <w:rsid w:val="00776465"/>
    <w:pPr>
      <w:numPr>
        <w:numId w:val="4"/>
      </w:numPr>
      <w:tabs>
        <w:tab w:val="left" w:pos="879"/>
      </w:tabs>
      <w:spacing w:before="60" w:after="60"/>
    </w:pPr>
    <w:rPr>
      <w:rFonts w:eastAsia="Calibri"/>
      <w:b/>
      <w:sz w:val="22"/>
      <w:szCs w:val="22"/>
      <w:lang w:eastAsia="en-US"/>
    </w:rPr>
  </w:style>
  <w:style w:type="character" w:styleId="FootnoteReference">
    <w:name w:val="footnote reference"/>
    <w:uiPriority w:val="99"/>
    <w:semiHidden/>
    <w:unhideWhenUsed/>
    <w:rsid w:val="00776465"/>
    <w:rPr>
      <w:vertAlign w:val="superscript"/>
    </w:rPr>
  </w:style>
  <w:style w:type="paragraph" w:styleId="ListParagraph">
    <w:name w:val="List Paragraph"/>
    <w:basedOn w:val="Normal"/>
    <w:uiPriority w:val="34"/>
    <w:qFormat/>
    <w:rsid w:val="00776465"/>
    <w:pPr>
      <w:ind w:left="720"/>
      <w:contextualSpacing/>
    </w:pPr>
  </w:style>
  <w:style w:type="paragraph" w:styleId="BalloonText">
    <w:name w:val="Balloon Text"/>
    <w:basedOn w:val="Normal"/>
    <w:link w:val="BalloonTextChar"/>
    <w:uiPriority w:val="99"/>
    <w:semiHidden/>
    <w:unhideWhenUsed/>
    <w:rsid w:val="00BD1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ABB"/>
    <w:rPr>
      <w:rFonts w:ascii="Segoe UI" w:eastAsia="MS Mincho" w:hAnsi="Segoe UI" w:cs="Segoe UI"/>
      <w:sz w:val="18"/>
      <w:szCs w:val="18"/>
      <w:lang w:val="en-GB" w:eastAsia="ja-JP"/>
    </w:rPr>
  </w:style>
  <w:style w:type="character" w:styleId="CommentReference">
    <w:name w:val="annotation reference"/>
    <w:basedOn w:val="DefaultParagraphFont"/>
    <w:uiPriority w:val="99"/>
    <w:semiHidden/>
    <w:unhideWhenUsed/>
    <w:rsid w:val="00EB52D8"/>
    <w:rPr>
      <w:sz w:val="16"/>
      <w:szCs w:val="16"/>
    </w:rPr>
  </w:style>
  <w:style w:type="paragraph" w:styleId="CommentText">
    <w:name w:val="annotation text"/>
    <w:basedOn w:val="Normal"/>
    <w:link w:val="CommentTextChar"/>
    <w:uiPriority w:val="99"/>
    <w:unhideWhenUsed/>
    <w:rsid w:val="00EB52D8"/>
    <w:rPr>
      <w:szCs w:val="20"/>
    </w:rPr>
  </w:style>
  <w:style w:type="character" w:customStyle="1" w:styleId="CommentTextChar">
    <w:name w:val="Comment Text Char"/>
    <w:basedOn w:val="DefaultParagraphFont"/>
    <w:link w:val="CommentText"/>
    <w:uiPriority w:val="99"/>
    <w:rsid w:val="00EB52D8"/>
    <w:rPr>
      <w:rFonts w:ascii="Verdana" w:eastAsia="MS Mincho" w:hAnsi="Verdana"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52D8"/>
    <w:rPr>
      <w:b/>
      <w:bCs/>
    </w:rPr>
  </w:style>
  <w:style w:type="character" w:customStyle="1" w:styleId="CommentSubjectChar">
    <w:name w:val="Comment Subject Char"/>
    <w:basedOn w:val="CommentTextChar"/>
    <w:link w:val="CommentSubject"/>
    <w:uiPriority w:val="99"/>
    <w:semiHidden/>
    <w:rsid w:val="00EB52D8"/>
    <w:rPr>
      <w:rFonts w:ascii="Verdana" w:eastAsia="MS Mincho" w:hAnsi="Verdana" w:cs="Times New Roman"/>
      <w:b/>
      <w:bCs/>
      <w:sz w:val="20"/>
      <w:szCs w:val="20"/>
      <w:lang w:val="en-GB" w:eastAsia="ja-JP"/>
    </w:rPr>
  </w:style>
  <w:style w:type="paragraph" w:styleId="Revision">
    <w:name w:val="Revision"/>
    <w:hidden/>
    <w:uiPriority w:val="99"/>
    <w:semiHidden/>
    <w:rsid w:val="00114FBA"/>
    <w:pPr>
      <w:spacing w:after="0" w:line="240" w:lineRule="auto"/>
    </w:pPr>
    <w:rPr>
      <w:rFonts w:ascii="Verdana" w:eastAsia="MS Mincho" w:hAnsi="Verdana" w:cs="Times New Roman"/>
      <w:sz w:val="20"/>
      <w:szCs w:val="24"/>
      <w:lang w:val="en-GB" w:eastAsia="ja-JP"/>
    </w:rPr>
  </w:style>
  <w:style w:type="paragraph" w:styleId="Header">
    <w:name w:val="header"/>
    <w:basedOn w:val="Normal"/>
    <w:link w:val="HeaderChar"/>
    <w:uiPriority w:val="99"/>
    <w:unhideWhenUsed/>
    <w:rsid w:val="00B26962"/>
    <w:pPr>
      <w:tabs>
        <w:tab w:val="center" w:pos="4536"/>
        <w:tab w:val="right" w:pos="9072"/>
      </w:tabs>
    </w:pPr>
  </w:style>
  <w:style w:type="character" w:customStyle="1" w:styleId="HeaderChar">
    <w:name w:val="Header Char"/>
    <w:basedOn w:val="DefaultParagraphFont"/>
    <w:link w:val="Header"/>
    <w:uiPriority w:val="99"/>
    <w:rsid w:val="00B26962"/>
    <w:rPr>
      <w:rFonts w:ascii="Verdana" w:eastAsia="MS Mincho" w:hAnsi="Verdana" w:cs="Times New Roman"/>
      <w:sz w:val="20"/>
      <w:szCs w:val="24"/>
      <w:lang w:val="en-GB" w:eastAsia="ja-JP"/>
    </w:rPr>
  </w:style>
  <w:style w:type="paragraph" w:styleId="Footer">
    <w:name w:val="footer"/>
    <w:basedOn w:val="Normal"/>
    <w:link w:val="FooterChar"/>
    <w:uiPriority w:val="99"/>
    <w:unhideWhenUsed/>
    <w:rsid w:val="00B26962"/>
    <w:pPr>
      <w:tabs>
        <w:tab w:val="center" w:pos="4536"/>
        <w:tab w:val="right" w:pos="9072"/>
      </w:tabs>
    </w:pPr>
  </w:style>
  <w:style w:type="character" w:customStyle="1" w:styleId="FooterChar">
    <w:name w:val="Footer Char"/>
    <w:basedOn w:val="DefaultParagraphFont"/>
    <w:link w:val="Footer"/>
    <w:uiPriority w:val="99"/>
    <w:rsid w:val="00B26962"/>
    <w:rPr>
      <w:rFonts w:ascii="Verdana" w:eastAsia="MS Mincho" w:hAnsi="Verdana" w:cs="Times New Roman"/>
      <w:sz w:val="20"/>
      <w:szCs w:val="24"/>
      <w:lang w:val="en-GB" w:eastAsia="ja-JP"/>
    </w:rPr>
  </w:style>
  <w:style w:type="character" w:styleId="PageNumber">
    <w:name w:val="page number"/>
    <w:basedOn w:val="DefaultParagraphFont"/>
    <w:rsid w:val="0058245B"/>
  </w:style>
  <w:style w:type="paragraph" w:customStyle="1" w:styleId="Default">
    <w:name w:val="Default"/>
    <w:rsid w:val="0058245B"/>
    <w:pPr>
      <w:autoSpaceDE w:val="0"/>
      <w:autoSpaceDN w:val="0"/>
      <w:adjustRightInd w:val="0"/>
      <w:spacing w:after="0" w:line="240" w:lineRule="auto"/>
    </w:pPr>
    <w:rPr>
      <w:rFonts w:ascii="Verdana" w:eastAsia="SimSun" w:hAnsi="Verdana" w:cs="Verdana"/>
      <w:color w:val="000000"/>
      <w:sz w:val="24"/>
      <w:szCs w:val="24"/>
      <w:lang w:eastAsia="zh-CN"/>
    </w:rPr>
  </w:style>
  <w:style w:type="table" w:styleId="TableGrid">
    <w:name w:val="Table Grid"/>
    <w:basedOn w:val="TableNormal"/>
    <w:rsid w:val="0058245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07408">
      <w:bodyDiv w:val="1"/>
      <w:marLeft w:val="0"/>
      <w:marRight w:val="0"/>
      <w:marTop w:val="0"/>
      <w:marBottom w:val="0"/>
      <w:divBdr>
        <w:top w:val="none" w:sz="0" w:space="0" w:color="auto"/>
        <w:left w:val="none" w:sz="0" w:space="0" w:color="auto"/>
        <w:bottom w:val="none" w:sz="0" w:space="0" w:color="auto"/>
        <w:right w:val="none" w:sz="0" w:space="0" w:color="auto"/>
      </w:divBdr>
    </w:div>
    <w:div w:id="9380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cch.net/en/instruments/specialised-sections/evidence" TargetMode="Externa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yperlink" Target="https://assets.hcch.net/docs/e7b6b267-49e9-4e02-b814-c0780e5b65e3.pdf" TargetMode="External"/><Relationship Id="rId2" Type="http://schemas.openxmlformats.org/officeDocument/2006/relationships/numbering" Target="numbering.xml"/><Relationship Id="rId16" Type="http://schemas.openxmlformats.org/officeDocument/2006/relationships/hyperlink" Target="https://www.hcch.net/en/instruments/specialised-sections/evidence" TargetMode="Externa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header" Target="header20.xml"/><Relationship Id="rId54"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yperlink" Target="https://www.hcch.net/en/instruments/specialised-sections/evidence" TargetMode="External"/><Relationship Id="rId40" Type="http://schemas.openxmlformats.org/officeDocument/2006/relationships/footer" Target="footer8.xml"/><Relationship Id="rId45" Type="http://schemas.openxmlformats.org/officeDocument/2006/relationships/header" Target="header23.xml"/><Relationship Id="rId53"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yperlink" Target="https://www.hcch.net/en/instruments/conventions/status-table/?cid=82" TargetMode="Externa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footer" Target="footer9.xml"/><Relationship Id="rId52"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cch.net/en/instruments/conventions/authorities1/?cid=82" TargetMode="Externa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footer" Target="footer7.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theme" Target="theme/theme1.xml"/><Relationship Id="rId8" Type="http://schemas.openxmlformats.org/officeDocument/2006/relationships/hyperlink" Target="mailto:secretariat@hcch.net" TargetMode="External"/><Relationship Id="rId51" Type="http://schemas.openxmlformats.org/officeDocument/2006/relationships/hyperlink" Target="https://assets.hcch.net/docs/e7b6b267-49e9-4e02-b814-c0780e5b65e3.pdf"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553F-E285-4F27-A599-EED0272E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91BEF1E8.dotm</Template>
  <TotalTime>1</TotalTime>
  <Pages>18</Pages>
  <Words>5136</Words>
  <Characters>27481</Characters>
  <Application>Microsoft Office Word</Application>
  <DocSecurity>4</DocSecurity>
  <Lines>1194</Lines>
  <Paragraphs>494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HCCH</dc:creator>
  <cp:lastModifiedBy>Stuart Hawkins</cp:lastModifiedBy>
  <cp:revision>2</cp:revision>
  <cp:lastPrinted>2017-01-13T10:29:00Z</cp:lastPrinted>
  <dcterms:created xsi:type="dcterms:W3CDTF">2017-02-20T14:28:00Z</dcterms:created>
  <dcterms:modified xsi:type="dcterms:W3CDTF">2017-02-20T14:28:00Z</dcterms:modified>
</cp:coreProperties>
</file>