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1753" w14:textId="43BB60D7" w:rsidR="00112813" w:rsidRDefault="000367FB" w:rsidP="00DC670A">
      <w:pPr>
        <w:tabs>
          <w:tab w:val="left" w:pos="8040"/>
        </w:tabs>
        <w:spacing w:before="240" w:after="120"/>
        <w:jc w:val="center"/>
        <w:rPr>
          <w:b/>
          <w:bCs/>
          <w:color w:val="002060"/>
          <w:sz w:val="28"/>
          <w:szCs w:val="28"/>
        </w:rPr>
      </w:pPr>
      <w:r>
        <w:rPr>
          <w:b/>
          <w:color w:val="002060"/>
          <w:sz w:val="28"/>
        </w:rPr>
        <w:t>14.º Foro Internacional sobre el Programa Apostilla Electrónica (e-APP)</w:t>
      </w:r>
    </w:p>
    <w:p w14:paraId="4D02B221" w14:textId="77EE2E5E" w:rsidR="00C67228" w:rsidRPr="00EB376C" w:rsidRDefault="00AB5DA7" w:rsidP="00EB376C">
      <w:pPr>
        <w:tabs>
          <w:tab w:val="left" w:pos="8040"/>
        </w:tabs>
        <w:spacing w:after="0"/>
        <w:jc w:val="center"/>
        <w:rPr>
          <w:b/>
          <w:bCs/>
          <w:color w:val="002060"/>
          <w:sz w:val="24"/>
          <w:szCs w:val="24"/>
        </w:rPr>
      </w:pPr>
      <w:r>
        <w:rPr>
          <w:b/>
          <w:color w:val="002060"/>
          <w:sz w:val="24"/>
        </w:rPr>
        <w:t>Marrakech (Marruecos)</w:t>
      </w:r>
    </w:p>
    <w:p w14:paraId="2FDAF23E" w14:textId="7B74D3DA" w:rsidR="00EA2F3F" w:rsidRPr="00EB376C" w:rsidRDefault="00EA2F3F" w:rsidP="000367FB">
      <w:pPr>
        <w:tabs>
          <w:tab w:val="left" w:pos="8040"/>
        </w:tabs>
        <w:jc w:val="center"/>
        <w:rPr>
          <w:b/>
          <w:bCs/>
          <w:color w:val="002060"/>
          <w:sz w:val="24"/>
          <w:szCs w:val="24"/>
        </w:rPr>
      </w:pPr>
      <w:r>
        <w:rPr>
          <w:b/>
          <w:color w:val="002060"/>
          <w:sz w:val="24"/>
        </w:rPr>
        <w:t>12-13 de mayo de 2026</w:t>
      </w:r>
    </w:p>
    <w:p w14:paraId="50864B57" w14:textId="32F57180" w:rsidR="000367FB" w:rsidRDefault="004C168F" w:rsidP="00D03384">
      <w:pPr>
        <w:pStyle w:val="Heading1"/>
        <w:spacing w:before="0"/>
      </w:pPr>
      <w:bookmarkStart w:id="0" w:name="_Toc222412215"/>
      <w:r>
        <w:t>Acerca de este cuestionario</w:t>
      </w:r>
      <w:bookmarkEnd w:id="0"/>
    </w:p>
    <w:p w14:paraId="1DD8E482" w14:textId="542646CE" w:rsidR="00397BC1" w:rsidRDefault="005877F8" w:rsidP="002C4C05">
      <w:pPr>
        <w:pStyle w:val="PBParagraph"/>
        <w:numPr>
          <w:ilvl w:val="0"/>
          <w:numId w:val="0"/>
        </w:numPr>
        <w:ind w:left="567" w:right="-2"/>
      </w:pPr>
      <w:r>
        <w:t xml:space="preserve">Con vistas a preparar el 14.º Foro Internacional sobre el e-APP, que se celebrará los días 12 y 13 de mayo de 2026, la Oficina Permanente (OP) ha elaborado el siguiente cuestionario. Las respuestas que se reciban ayudarán a la OP en su labor de seguimiento de la implementación y el funcionamiento práctico del e-APP en el marco del </w:t>
      </w:r>
      <w:r>
        <w:rPr>
          <w:i/>
          <w:iCs/>
        </w:rPr>
        <w:t>Convenio de 5 de octubre de 1961 por el que se Suprime la Exigencia de Legalización de los Documentos Públicos Extranjeros</w:t>
      </w:r>
      <w:r>
        <w:t xml:space="preserve"> (Convenio sobre la Apostilla de 1961). Es importante destacar que la información y las opiniones que se recojan también ayudarán a definir las cuestiones clave que se abordarán en el foro.</w:t>
      </w:r>
    </w:p>
    <w:p w14:paraId="55C77167" w14:textId="082440B5" w:rsidR="00BF5E91" w:rsidRDefault="0070016B" w:rsidP="002C4C05">
      <w:pPr>
        <w:pStyle w:val="PBParagraph"/>
        <w:numPr>
          <w:ilvl w:val="0"/>
          <w:numId w:val="0"/>
        </w:numPr>
        <w:ind w:left="567" w:right="-2"/>
      </w:pPr>
      <w:r>
        <w:t>Para</w:t>
      </w:r>
      <w:r w:rsidR="005939F0">
        <w:t xml:space="preserve"> facilitar los debates, </w:t>
      </w:r>
      <w:r>
        <w:t xml:space="preserve">durante el foro </w:t>
      </w:r>
      <w:r w:rsidR="005939F0">
        <w:t xml:space="preserve">se presentará un resumen de las respuestas. </w:t>
      </w:r>
    </w:p>
    <w:p w14:paraId="13D04F89" w14:textId="67DDB2D8" w:rsidR="00BA626B" w:rsidRDefault="00397BC1" w:rsidP="002C4C05">
      <w:pPr>
        <w:pStyle w:val="PBParagraph"/>
        <w:numPr>
          <w:ilvl w:val="0"/>
          <w:numId w:val="0"/>
        </w:numPr>
        <w:ind w:left="567" w:right="-2"/>
        <w:rPr>
          <w:b/>
          <w:bCs/>
        </w:rPr>
      </w:pPr>
      <w:r>
        <w:rPr>
          <w:b/>
          <w:bCs/>
        </w:rPr>
        <w:t>Se ruega a los encuestados enviar el cuestionario cumplimentado a &lt;</w:t>
      </w:r>
      <w:hyperlink r:id="rId11">
        <w:r>
          <w:rPr>
            <w:rStyle w:val="Hyperlink"/>
            <w:b/>
          </w:rPr>
          <w:t>secretariat@hcch.net</w:t>
        </w:r>
      </w:hyperlink>
      <w:r>
        <w:rPr>
          <w:b/>
          <w:bCs/>
        </w:rPr>
        <w:t>&gt;.</w:t>
      </w:r>
      <w:r w:rsidR="007164AC">
        <w:rPr>
          <w:b/>
          <w:bCs/>
        </w:rPr>
        <w:br/>
      </w:r>
      <w:r>
        <w:rPr>
          <w:b/>
          <w:bCs/>
        </w:rPr>
        <w:t>La fecha límite para ello es el viernes 17 de abril de 2026 a las 17:00 (hora de Europa Central).</w:t>
      </w:r>
      <w:r>
        <w:rPr>
          <w:b/>
        </w:rPr>
        <w:t xml:space="preserve"> </w:t>
      </w:r>
    </w:p>
    <w:p w14:paraId="02A78617" w14:textId="73BA4EB3" w:rsidR="00351F4F" w:rsidRDefault="00351F4F" w:rsidP="006D0EBA">
      <w:pPr>
        <w:pStyle w:val="Heading1"/>
      </w:pPr>
      <w:bookmarkStart w:id="1" w:name="_Toc222412216"/>
      <w:r>
        <w:t>Instrucciones</w:t>
      </w:r>
      <w:bookmarkEnd w:id="1"/>
    </w:p>
    <w:p w14:paraId="035F0616" w14:textId="6BC1688D" w:rsidR="00333F2D" w:rsidRDefault="00B42EBB" w:rsidP="002C4C05">
      <w:pPr>
        <w:pStyle w:val="PBParagraph"/>
        <w:numPr>
          <w:ilvl w:val="0"/>
          <w:numId w:val="0"/>
        </w:numPr>
        <w:ind w:left="567" w:right="-2"/>
      </w:pPr>
      <w:r>
        <w:t>Las preguntas deben responderse:</w:t>
      </w:r>
    </w:p>
    <w:p w14:paraId="161F9A86" w14:textId="77777777" w:rsidR="00820CFA" w:rsidRDefault="00B92269" w:rsidP="002C4C05">
      <w:pPr>
        <w:pStyle w:val="PBBulletList"/>
        <w:ind w:right="-2"/>
      </w:pPr>
      <w:r>
        <w:t>marcando una casilla (o varias, según el caso); y/o</w:t>
      </w:r>
    </w:p>
    <w:p w14:paraId="01F0DB2F" w14:textId="5E7AE188" w:rsidR="00EA2F3F" w:rsidRDefault="00820CFA" w:rsidP="002C4C05">
      <w:pPr>
        <w:pStyle w:val="PBBulletList"/>
        <w:ind w:right="-2"/>
      </w:pPr>
      <w:r>
        <w:t xml:space="preserve">escribiendo en el campo provisto. </w:t>
      </w:r>
    </w:p>
    <w:p w14:paraId="55DDE622" w14:textId="1A99A817" w:rsidR="00820CFA" w:rsidRDefault="00163926" w:rsidP="001E0266">
      <w:pPr>
        <w:pStyle w:val="PBParagraph"/>
        <w:numPr>
          <w:ilvl w:val="0"/>
          <w:numId w:val="0"/>
        </w:numPr>
        <w:ind w:left="567" w:right="-1"/>
      </w:pPr>
      <w:r w:rsidRPr="007706F5">
        <w:rPr>
          <w:b/>
          <w:bCs/>
        </w:rPr>
        <w:t xml:space="preserve">Se ruega a las Partes contratantes que </w:t>
      </w:r>
      <w:r w:rsidR="002A3012">
        <w:rPr>
          <w:b/>
          <w:bCs/>
        </w:rPr>
        <w:t>envíen</w:t>
      </w:r>
      <w:r w:rsidRPr="007706F5">
        <w:rPr>
          <w:b/>
          <w:bCs/>
        </w:rPr>
        <w:t xml:space="preserve"> una sola respuesta que recoja la información de todas las Autoridades Competentes y unidades territoriales en las que se aplica el Convenio</w:t>
      </w:r>
      <w:r w:rsidR="007706F5">
        <w:rPr>
          <w:b/>
          <w:bCs/>
        </w:rPr>
        <w:t>.</w:t>
      </w:r>
      <w:r>
        <w:t xml:space="preserve"> Es posible que </w:t>
      </w:r>
      <w:r w:rsidR="00CB0D24">
        <w:t>l</w:t>
      </w:r>
      <w:r>
        <w:t>as distintas Autoridades Competentes o unidades territoriales</w:t>
      </w:r>
      <w:r w:rsidR="007706F5" w:rsidRPr="007706F5">
        <w:t xml:space="preserve"> </w:t>
      </w:r>
      <w:r w:rsidR="0095484A">
        <w:t>tengan</w:t>
      </w:r>
      <w:r w:rsidR="00CB0D24" w:rsidRPr="00CB0D24">
        <w:t xml:space="preserve"> </w:t>
      </w:r>
      <w:r w:rsidR="00CB0D24">
        <w:t>prácticas</w:t>
      </w:r>
      <w:r w:rsidR="009426E3">
        <w:t xml:space="preserve"> diferentes</w:t>
      </w:r>
      <w:r>
        <w:t>.</w:t>
      </w:r>
    </w:p>
    <w:p w14:paraId="0FB494B4" w14:textId="441A2089" w:rsidR="004C456F" w:rsidRDefault="006B0FC4" w:rsidP="001E0266">
      <w:pPr>
        <w:pStyle w:val="PBParagraph"/>
        <w:numPr>
          <w:ilvl w:val="0"/>
          <w:numId w:val="0"/>
        </w:numPr>
        <w:ind w:left="567" w:right="-1"/>
      </w:pPr>
      <w:r>
        <w:t xml:space="preserve">Si procede, puede adjuntar información o documentos que respalden su respuesta, por ejemplo: recursos dirigidos al público en general o directrices para el personal de las Autoridades Competentes, así como decisiones judiciales recientes, novedades legislativas, libros, artículos u obras publicadas que sean relevantes para el funcionamiento del e-APP. </w:t>
      </w:r>
    </w:p>
    <w:p w14:paraId="0E7CECA6" w14:textId="13D22B5D" w:rsidR="007C4CBD" w:rsidRDefault="003F74EB" w:rsidP="001E0266">
      <w:pPr>
        <w:pStyle w:val="PBParagraph"/>
        <w:numPr>
          <w:ilvl w:val="0"/>
          <w:numId w:val="0"/>
        </w:numPr>
        <w:ind w:left="567" w:right="-1"/>
        <w:rPr>
          <w:b/>
          <w:bCs/>
        </w:rPr>
      </w:pPr>
      <w:r>
        <w:t xml:space="preserve">La información recopilada será publicada en la Sección Apostilla del sitio web de la HCCH, salvo que se solicite expresamente no publicarla o que en la pregunta se indique algo diferente. </w:t>
      </w:r>
      <w:r>
        <w:rPr>
          <w:b/>
        </w:rPr>
        <w:t>Indique con claridad qué respuestas no desea que se publiquen.</w:t>
      </w:r>
    </w:p>
    <w:p w14:paraId="10D3CDED" w14:textId="68A9B0A0" w:rsidR="007C4CBD" w:rsidRPr="00EB376C" w:rsidRDefault="009C6DD4" w:rsidP="001E0266">
      <w:pPr>
        <w:pStyle w:val="PBParagraph"/>
        <w:numPr>
          <w:ilvl w:val="0"/>
          <w:numId w:val="0"/>
        </w:numPr>
        <w:ind w:left="567" w:right="-1"/>
        <w:rPr>
          <w:b/>
          <w:bCs/>
        </w:rPr>
      </w:pPr>
      <w:r>
        <w:t>En caso de tener dudas</w:t>
      </w:r>
      <w:r w:rsidR="007C4CBD">
        <w:t xml:space="preserve">, póngase en contacto con </w:t>
      </w:r>
      <w:r w:rsidR="007C4CBD">
        <w:rPr>
          <w:rStyle w:val="s1"/>
        </w:rPr>
        <w:t>secretariat@hcch.net</w:t>
      </w:r>
      <w:r w:rsidR="007C4CBD">
        <w:t>.</w:t>
      </w:r>
    </w:p>
    <w:p w14:paraId="60C6F8AD" w14:textId="77777777" w:rsidR="007C4CBD" w:rsidRPr="007C4CBD" w:rsidRDefault="007C4CBD" w:rsidP="001E0266">
      <w:pPr>
        <w:pStyle w:val="PBParagraph"/>
        <w:numPr>
          <w:ilvl w:val="0"/>
          <w:numId w:val="0"/>
        </w:numPr>
        <w:ind w:left="567" w:right="565"/>
      </w:pPr>
    </w:p>
    <w:p w14:paraId="2CD25DE6" w14:textId="4B4BA191" w:rsidR="0060462B" w:rsidRDefault="0060462B" w:rsidP="00820CFA">
      <w:pPr>
        <w:pStyle w:val="PBParagraph"/>
        <w:numPr>
          <w:ilvl w:val="0"/>
          <w:numId w:val="0"/>
        </w:numPr>
        <w:ind w:left="426" w:right="565"/>
      </w:pPr>
      <w:r>
        <w:br w:type="page"/>
      </w:r>
    </w:p>
    <w:p w14:paraId="2F820A79" w14:textId="26BB24C7" w:rsidR="004B4F52" w:rsidRDefault="00D55BAC" w:rsidP="00042A3A">
      <w:pPr>
        <w:pStyle w:val="Heading1"/>
        <w:spacing w:before="0"/>
      </w:pPr>
      <w:bookmarkStart w:id="2" w:name="_Toc222412217"/>
      <w:r>
        <w:lastRenderedPageBreak/>
        <w:t>Identificación</w:t>
      </w:r>
      <w:bookmarkEnd w:id="2"/>
    </w:p>
    <w:p w14:paraId="1B849ACE" w14:textId="66B08259" w:rsidR="009845F8" w:rsidRDefault="009845F8" w:rsidP="00042A3A">
      <w:pPr>
        <w:pStyle w:val="PBParagraph"/>
        <w:numPr>
          <w:ilvl w:val="0"/>
          <w:numId w:val="0"/>
        </w:numPr>
        <w:ind w:left="567"/>
      </w:pPr>
      <w:r>
        <w:rPr>
          <w:b/>
          <w:bCs/>
        </w:rPr>
        <w:t xml:space="preserve">Parte contratante: </w:t>
      </w:r>
      <w:r w:rsidR="00233F08">
        <w:fldChar w:fldCharType="begin">
          <w:ffData>
            <w:name w:val=""/>
            <w:enabled/>
            <w:calcOnExit w:val="0"/>
            <w:textInput>
              <w:default w:val="[completar]"/>
            </w:textInput>
          </w:ffData>
        </w:fldChar>
      </w:r>
      <w:r w:rsidR="00233F08">
        <w:instrText xml:space="preserve"> FORMTEXT </w:instrText>
      </w:r>
      <w:r w:rsidR="00233F08">
        <w:fldChar w:fldCharType="separate"/>
      </w:r>
      <w:r w:rsidR="00233F08">
        <w:rPr>
          <w:noProof/>
        </w:rPr>
        <w:t>[completar]</w:t>
      </w:r>
      <w:r w:rsidR="00233F08">
        <w:fldChar w:fldCharType="end"/>
      </w:r>
    </w:p>
    <w:p w14:paraId="72349AB9" w14:textId="3F37504E" w:rsidR="005C7A0E" w:rsidRPr="00EB376C" w:rsidRDefault="005C7A0E" w:rsidP="00042A3A">
      <w:pPr>
        <w:pStyle w:val="PBParagraph"/>
        <w:numPr>
          <w:ilvl w:val="0"/>
          <w:numId w:val="0"/>
        </w:numPr>
        <w:ind w:left="567"/>
        <w:rPr>
          <w:i/>
          <w:iCs/>
          <w:u w:val="single"/>
        </w:rPr>
      </w:pPr>
      <w:r>
        <w:rPr>
          <w:i/>
          <w:u w:val="single"/>
        </w:rPr>
        <w:t>Esta información de contacto no se publicará.</w:t>
      </w:r>
    </w:p>
    <w:p w14:paraId="4933885C" w14:textId="459A47E8" w:rsidR="009845F8" w:rsidRDefault="009845F8" w:rsidP="00042A3A">
      <w:pPr>
        <w:pStyle w:val="PBParagraph"/>
        <w:numPr>
          <w:ilvl w:val="0"/>
          <w:numId w:val="0"/>
        </w:numPr>
        <w:ind w:left="567"/>
      </w:pPr>
      <w:r>
        <w:t xml:space="preserve">Nombre y cargo de la persona de contacto: </w:t>
      </w:r>
      <w:r w:rsidR="00233F08">
        <w:fldChar w:fldCharType="begin">
          <w:ffData>
            <w:name w:val=""/>
            <w:enabled/>
            <w:calcOnExit w:val="0"/>
            <w:textInput>
              <w:default w:val="[completar]"/>
            </w:textInput>
          </w:ffData>
        </w:fldChar>
      </w:r>
      <w:r w:rsidR="00233F08">
        <w:instrText xml:space="preserve"> FORMTEXT </w:instrText>
      </w:r>
      <w:r w:rsidR="00233F08">
        <w:fldChar w:fldCharType="separate"/>
      </w:r>
      <w:r w:rsidR="00233F08">
        <w:rPr>
          <w:noProof/>
        </w:rPr>
        <w:t>[completar]</w:t>
      </w:r>
      <w:r w:rsidR="00233F08">
        <w:fldChar w:fldCharType="end"/>
      </w:r>
    </w:p>
    <w:p w14:paraId="5902FBC0" w14:textId="11A3C458" w:rsidR="009845F8" w:rsidRDefault="009845F8" w:rsidP="00042A3A">
      <w:pPr>
        <w:pStyle w:val="PBParagraph"/>
        <w:numPr>
          <w:ilvl w:val="0"/>
          <w:numId w:val="0"/>
        </w:numPr>
        <w:ind w:left="567"/>
      </w:pPr>
      <w:r>
        <w:t xml:space="preserve">Autoridad/oficina: </w:t>
      </w:r>
      <w:r w:rsidR="00233F08">
        <w:fldChar w:fldCharType="begin">
          <w:ffData>
            <w:name w:val=""/>
            <w:enabled/>
            <w:calcOnExit w:val="0"/>
            <w:textInput>
              <w:default w:val="[completar]"/>
            </w:textInput>
          </w:ffData>
        </w:fldChar>
      </w:r>
      <w:r w:rsidR="00233F08">
        <w:instrText xml:space="preserve"> FORMTEXT </w:instrText>
      </w:r>
      <w:r w:rsidR="00233F08">
        <w:fldChar w:fldCharType="separate"/>
      </w:r>
      <w:r w:rsidR="00233F08">
        <w:rPr>
          <w:noProof/>
        </w:rPr>
        <w:t>[completar]</w:t>
      </w:r>
      <w:r w:rsidR="00233F08">
        <w:fldChar w:fldCharType="end"/>
      </w:r>
    </w:p>
    <w:p w14:paraId="6280D5C8" w14:textId="48552407" w:rsidR="009845F8" w:rsidRDefault="009845F8" w:rsidP="00042A3A">
      <w:pPr>
        <w:pStyle w:val="PBParagraph"/>
        <w:numPr>
          <w:ilvl w:val="0"/>
          <w:numId w:val="0"/>
        </w:numPr>
        <w:ind w:left="567"/>
      </w:pPr>
      <w:r>
        <w:t xml:space="preserve">Número de teléfono: </w:t>
      </w:r>
      <w:r w:rsidR="00233F08">
        <w:fldChar w:fldCharType="begin">
          <w:ffData>
            <w:name w:val=""/>
            <w:enabled/>
            <w:calcOnExit w:val="0"/>
            <w:textInput>
              <w:default w:val="[completar]"/>
            </w:textInput>
          </w:ffData>
        </w:fldChar>
      </w:r>
      <w:r w:rsidR="00233F08">
        <w:instrText xml:space="preserve"> FORMTEXT </w:instrText>
      </w:r>
      <w:r w:rsidR="00233F08">
        <w:fldChar w:fldCharType="separate"/>
      </w:r>
      <w:r w:rsidR="00233F08">
        <w:rPr>
          <w:noProof/>
        </w:rPr>
        <w:t>[completar]</w:t>
      </w:r>
      <w:r w:rsidR="00233F08">
        <w:fldChar w:fldCharType="end"/>
      </w:r>
    </w:p>
    <w:p w14:paraId="03963C1E" w14:textId="7F6C0DC8" w:rsidR="009845F8" w:rsidRDefault="009845F8" w:rsidP="00042A3A">
      <w:pPr>
        <w:pStyle w:val="PBParagraph"/>
        <w:numPr>
          <w:ilvl w:val="0"/>
          <w:numId w:val="0"/>
        </w:numPr>
        <w:ind w:left="567"/>
      </w:pPr>
      <w:r>
        <w:t>Dirección de correo electrónico</w:t>
      </w:r>
      <w:r w:rsidR="00233F08">
        <w:fldChar w:fldCharType="begin">
          <w:ffData>
            <w:name w:val=""/>
            <w:enabled/>
            <w:calcOnExit w:val="0"/>
            <w:textInput>
              <w:default w:val="[completar]"/>
            </w:textInput>
          </w:ffData>
        </w:fldChar>
      </w:r>
      <w:r w:rsidR="00233F08">
        <w:instrText xml:space="preserve"> FORMTEXT </w:instrText>
      </w:r>
      <w:r w:rsidR="00233F08">
        <w:fldChar w:fldCharType="separate"/>
      </w:r>
      <w:r w:rsidR="00233F08">
        <w:rPr>
          <w:noProof/>
        </w:rPr>
        <w:t>[completar]</w:t>
      </w:r>
      <w:r w:rsidR="00233F08">
        <w:fldChar w:fldCharType="end"/>
      </w:r>
    </w:p>
    <w:p w14:paraId="08ECB2F6" w14:textId="78B3E3F9" w:rsidR="0060462B" w:rsidRPr="006E3642" w:rsidRDefault="0060462B" w:rsidP="00EB376C">
      <w:pPr>
        <w:pStyle w:val="PBParagraph"/>
        <w:numPr>
          <w:ilvl w:val="0"/>
          <w:numId w:val="0"/>
        </w:numPr>
        <w:ind w:left="426" w:right="565"/>
      </w:pPr>
    </w:p>
    <w:p w14:paraId="231CD774" w14:textId="77777777" w:rsidR="000367FB" w:rsidRDefault="000367FB" w:rsidP="00042A3A">
      <w:pPr>
        <w:tabs>
          <w:tab w:val="left" w:pos="8040"/>
        </w:tabs>
      </w:pPr>
    </w:p>
    <w:p w14:paraId="63C2ACB0" w14:textId="471156F7" w:rsidR="009519B1" w:rsidRPr="009519B1" w:rsidRDefault="009519B1" w:rsidP="009519B1">
      <w:pPr>
        <w:tabs>
          <w:tab w:val="left" w:pos="8040"/>
        </w:tabs>
        <w:sectPr w:rsidR="009519B1" w:rsidRPr="009519B1" w:rsidSect="00042A3A">
          <w:headerReference w:type="default" r:id="rId12"/>
          <w:footerReference w:type="default" r:id="rId13"/>
          <w:headerReference w:type="first" r:id="rId14"/>
          <w:footerReference w:type="first" r:id="rId15"/>
          <w:pgSz w:w="11906" w:h="16838"/>
          <w:pgMar w:top="1134" w:right="1134" w:bottom="1134" w:left="1134" w:header="709" w:footer="709" w:gutter="0"/>
          <w:cols w:space="708"/>
          <w:titlePg/>
          <w:docGrid w:linePitch="360"/>
        </w:sectPr>
      </w:pPr>
    </w:p>
    <w:bookmarkStart w:id="3" w:name="_Toc44606104" w:displacedByCustomXml="next"/>
    <w:bookmarkStart w:id="4" w:name="_Toc44605845" w:displacedByCustomXml="next"/>
    <w:sdt>
      <w:sdtPr>
        <w:rPr>
          <w:rFonts w:asciiTheme="minorHAnsi" w:eastAsiaTheme="minorEastAsia" w:hAnsiTheme="minorHAnsi" w:cstheme="minorBidi"/>
          <w:bCs w:val="0"/>
          <w:color w:val="auto"/>
          <w:sz w:val="22"/>
          <w:szCs w:val="22"/>
        </w:rPr>
        <w:id w:val="940108110"/>
        <w:docPartObj>
          <w:docPartGallery w:val="Table of Contents"/>
          <w:docPartUnique/>
        </w:docPartObj>
      </w:sdtPr>
      <w:sdtEndPr>
        <w:rPr>
          <w:b/>
          <w:bCs/>
          <w:noProof/>
        </w:rPr>
      </w:sdtEndPr>
      <w:sdtContent>
        <w:p w14:paraId="398A537C" w14:textId="76F12425" w:rsidR="00E864E3" w:rsidRDefault="00E864E3">
          <w:pPr>
            <w:pStyle w:val="TOCHeading"/>
          </w:pPr>
          <w:r>
            <w:t>Índice</w:t>
          </w:r>
        </w:p>
        <w:p w14:paraId="08AE7BAA" w14:textId="59F52515" w:rsidR="00233F08" w:rsidRDefault="00E864E3">
          <w:pPr>
            <w:pStyle w:val="TOC1"/>
            <w:rPr>
              <w:rFonts w:eastAsiaTheme="minorEastAsia"/>
              <w:kern w:val="2"/>
              <w:sz w:val="24"/>
              <w:szCs w:val="24"/>
              <w:lang w:val="en-NL" w:eastAsia="en-NL"/>
              <w14:ligatures w14:val="standardContextual"/>
            </w:rPr>
          </w:pPr>
          <w:r>
            <w:fldChar w:fldCharType="begin"/>
          </w:r>
          <w:r>
            <w:instrText xml:space="preserve"> TOC \o "1-3" \h \z \u </w:instrText>
          </w:r>
          <w:r>
            <w:fldChar w:fldCharType="separate"/>
          </w:r>
          <w:hyperlink w:anchor="_Toc222412215" w:history="1">
            <w:r w:rsidR="00233F08" w:rsidRPr="008D3CBC">
              <w:rPr>
                <w:rStyle w:val="Hyperlink"/>
              </w:rPr>
              <w:t>I.</w:t>
            </w:r>
            <w:r w:rsidR="00233F08">
              <w:rPr>
                <w:rFonts w:eastAsiaTheme="minorEastAsia"/>
                <w:kern w:val="2"/>
                <w:sz w:val="24"/>
                <w:szCs w:val="24"/>
                <w:lang w:val="en-NL" w:eastAsia="en-NL"/>
                <w14:ligatures w14:val="standardContextual"/>
              </w:rPr>
              <w:tab/>
            </w:r>
            <w:r w:rsidR="00233F08" w:rsidRPr="008D3CBC">
              <w:rPr>
                <w:rStyle w:val="Hyperlink"/>
              </w:rPr>
              <w:t>Acerca de este cuestionario</w:t>
            </w:r>
            <w:r w:rsidR="00233F08">
              <w:rPr>
                <w:webHidden/>
              </w:rPr>
              <w:tab/>
            </w:r>
            <w:r w:rsidR="00233F08">
              <w:rPr>
                <w:webHidden/>
              </w:rPr>
              <w:fldChar w:fldCharType="begin"/>
            </w:r>
            <w:r w:rsidR="00233F08">
              <w:rPr>
                <w:webHidden/>
              </w:rPr>
              <w:instrText xml:space="preserve"> PAGEREF _Toc222412215 \h </w:instrText>
            </w:r>
            <w:r w:rsidR="00233F08">
              <w:rPr>
                <w:webHidden/>
              </w:rPr>
            </w:r>
            <w:r w:rsidR="00233F08">
              <w:rPr>
                <w:webHidden/>
              </w:rPr>
              <w:fldChar w:fldCharType="separate"/>
            </w:r>
            <w:r w:rsidR="00C0331F">
              <w:rPr>
                <w:webHidden/>
              </w:rPr>
              <w:t>1</w:t>
            </w:r>
            <w:r w:rsidR="00233F08">
              <w:rPr>
                <w:webHidden/>
              </w:rPr>
              <w:fldChar w:fldCharType="end"/>
            </w:r>
          </w:hyperlink>
        </w:p>
        <w:p w14:paraId="28CAE454" w14:textId="5DF0B19C" w:rsidR="00233F08" w:rsidRDefault="00233F08">
          <w:pPr>
            <w:pStyle w:val="TOC1"/>
            <w:rPr>
              <w:rFonts w:eastAsiaTheme="minorEastAsia"/>
              <w:kern w:val="2"/>
              <w:sz w:val="24"/>
              <w:szCs w:val="24"/>
              <w:lang w:val="en-NL" w:eastAsia="en-NL"/>
              <w14:ligatures w14:val="standardContextual"/>
            </w:rPr>
          </w:pPr>
          <w:hyperlink w:anchor="_Toc222412216" w:history="1">
            <w:r w:rsidRPr="008D3CBC">
              <w:rPr>
                <w:rStyle w:val="Hyperlink"/>
              </w:rPr>
              <w:t>II.</w:t>
            </w:r>
            <w:r>
              <w:rPr>
                <w:rFonts w:eastAsiaTheme="minorEastAsia"/>
                <w:kern w:val="2"/>
                <w:sz w:val="24"/>
                <w:szCs w:val="24"/>
                <w:lang w:val="en-NL" w:eastAsia="en-NL"/>
                <w14:ligatures w14:val="standardContextual"/>
              </w:rPr>
              <w:tab/>
            </w:r>
            <w:r w:rsidRPr="008D3CBC">
              <w:rPr>
                <w:rStyle w:val="Hyperlink"/>
              </w:rPr>
              <w:t>Instrucciones</w:t>
            </w:r>
            <w:r>
              <w:rPr>
                <w:webHidden/>
              </w:rPr>
              <w:tab/>
            </w:r>
            <w:r>
              <w:rPr>
                <w:webHidden/>
              </w:rPr>
              <w:fldChar w:fldCharType="begin"/>
            </w:r>
            <w:r>
              <w:rPr>
                <w:webHidden/>
              </w:rPr>
              <w:instrText xml:space="preserve"> PAGEREF _Toc222412216 \h </w:instrText>
            </w:r>
            <w:r>
              <w:rPr>
                <w:webHidden/>
              </w:rPr>
            </w:r>
            <w:r>
              <w:rPr>
                <w:webHidden/>
              </w:rPr>
              <w:fldChar w:fldCharType="separate"/>
            </w:r>
            <w:r w:rsidR="00C0331F">
              <w:rPr>
                <w:webHidden/>
              </w:rPr>
              <w:t>1</w:t>
            </w:r>
            <w:r>
              <w:rPr>
                <w:webHidden/>
              </w:rPr>
              <w:fldChar w:fldCharType="end"/>
            </w:r>
          </w:hyperlink>
        </w:p>
        <w:p w14:paraId="0AA62D81" w14:textId="3E86B09B" w:rsidR="00233F08" w:rsidRDefault="00233F08">
          <w:pPr>
            <w:pStyle w:val="TOC1"/>
            <w:rPr>
              <w:rFonts w:eastAsiaTheme="minorEastAsia"/>
              <w:kern w:val="2"/>
              <w:sz w:val="24"/>
              <w:szCs w:val="24"/>
              <w:lang w:val="en-NL" w:eastAsia="en-NL"/>
              <w14:ligatures w14:val="standardContextual"/>
            </w:rPr>
          </w:pPr>
          <w:hyperlink w:anchor="_Toc222412217" w:history="1">
            <w:r w:rsidRPr="008D3CBC">
              <w:rPr>
                <w:rStyle w:val="Hyperlink"/>
              </w:rPr>
              <w:t>III.</w:t>
            </w:r>
            <w:r>
              <w:rPr>
                <w:rFonts w:eastAsiaTheme="minorEastAsia"/>
                <w:kern w:val="2"/>
                <w:sz w:val="24"/>
                <w:szCs w:val="24"/>
                <w:lang w:val="en-NL" w:eastAsia="en-NL"/>
                <w14:ligatures w14:val="standardContextual"/>
              </w:rPr>
              <w:tab/>
            </w:r>
            <w:r w:rsidRPr="008D3CBC">
              <w:rPr>
                <w:rStyle w:val="Hyperlink"/>
              </w:rPr>
              <w:t>Identificación</w:t>
            </w:r>
            <w:r>
              <w:rPr>
                <w:webHidden/>
              </w:rPr>
              <w:tab/>
            </w:r>
            <w:r>
              <w:rPr>
                <w:webHidden/>
              </w:rPr>
              <w:fldChar w:fldCharType="begin"/>
            </w:r>
            <w:r>
              <w:rPr>
                <w:webHidden/>
              </w:rPr>
              <w:instrText xml:space="preserve"> PAGEREF _Toc222412217 \h </w:instrText>
            </w:r>
            <w:r>
              <w:rPr>
                <w:webHidden/>
              </w:rPr>
            </w:r>
            <w:r>
              <w:rPr>
                <w:webHidden/>
              </w:rPr>
              <w:fldChar w:fldCharType="separate"/>
            </w:r>
            <w:r w:rsidR="00C0331F">
              <w:rPr>
                <w:webHidden/>
              </w:rPr>
              <w:t>2</w:t>
            </w:r>
            <w:r>
              <w:rPr>
                <w:webHidden/>
              </w:rPr>
              <w:fldChar w:fldCharType="end"/>
            </w:r>
          </w:hyperlink>
        </w:p>
        <w:p w14:paraId="242C702D" w14:textId="00CB0D53" w:rsidR="00233F08" w:rsidRDefault="00233F08">
          <w:pPr>
            <w:pStyle w:val="TOC1"/>
            <w:rPr>
              <w:rFonts w:eastAsiaTheme="minorEastAsia"/>
              <w:kern w:val="2"/>
              <w:sz w:val="24"/>
              <w:szCs w:val="24"/>
              <w:lang w:val="en-NL" w:eastAsia="en-NL"/>
              <w14:ligatures w14:val="standardContextual"/>
            </w:rPr>
          </w:pPr>
          <w:hyperlink w:anchor="_Toc222412218" w:history="1">
            <w:r w:rsidRPr="008D3CBC">
              <w:rPr>
                <w:rStyle w:val="Hyperlink"/>
              </w:rPr>
              <w:t>IV.</w:t>
            </w:r>
            <w:r>
              <w:rPr>
                <w:rFonts w:eastAsiaTheme="minorEastAsia"/>
                <w:kern w:val="2"/>
                <w:sz w:val="24"/>
                <w:szCs w:val="24"/>
                <w:lang w:val="en-NL" w:eastAsia="en-NL"/>
                <w14:ligatures w14:val="standardContextual"/>
              </w:rPr>
              <w:tab/>
            </w:r>
            <w:r w:rsidRPr="008D3CBC">
              <w:rPr>
                <w:rStyle w:val="Hyperlink"/>
              </w:rPr>
              <w:t>Implementación del e-APP</w:t>
            </w:r>
            <w:r>
              <w:rPr>
                <w:webHidden/>
              </w:rPr>
              <w:tab/>
            </w:r>
            <w:r>
              <w:rPr>
                <w:webHidden/>
              </w:rPr>
              <w:fldChar w:fldCharType="begin"/>
            </w:r>
            <w:r>
              <w:rPr>
                <w:webHidden/>
              </w:rPr>
              <w:instrText xml:space="preserve"> PAGEREF _Toc222412218 \h </w:instrText>
            </w:r>
            <w:r>
              <w:rPr>
                <w:webHidden/>
              </w:rPr>
            </w:r>
            <w:r>
              <w:rPr>
                <w:webHidden/>
              </w:rPr>
              <w:fldChar w:fldCharType="separate"/>
            </w:r>
            <w:r w:rsidR="00C0331F">
              <w:rPr>
                <w:webHidden/>
              </w:rPr>
              <w:t>4</w:t>
            </w:r>
            <w:r>
              <w:rPr>
                <w:webHidden/>
              </w:rPr>
              <w:fldChar w:fldCharType="end"/>
            </w:r>
          </w:hyperlink>
        </w:p>
        <w:p w14:paraId="57D83EAB" w14:textId="4BF6B5CA" w:rsidR="00233F08" w:rsidRDefault="00233F08">
          <w:pPr>
            <w:pStyle w:val="TOC2"/>
            <w:rPr>
              <w:rFonts w:eastAsiaTheme="minorEastAsia"/>
              <w:kern w:val="2"/>
              <w:sz w:val="24"/>
              <w:szCs w:val="24"/>
              <w:lang w:val="en-NL" w:eastAsia="en-NL"/>
              <w14:ligatures w14:val="standardContextual"/>
            </w:rPr>
          </w:pPr>
          <w:hyperlink w:anchor="_Toc222412219" w:history="1">
            <w:r w:rsidRPr="008D3CBC">
              <w:rPr>
                <w:rStyle w:val="Hyperlink"/>
              </w:rPr>
              <w:t>A.</w:t>
            </w:r>
            <w:r>
              <w:rPr>
                <w:rFonts w:eastAsiaTheme="minorEastAsia"/>
                <w:kern w:val="2"/>
                <w:sz w:val="24"/>
                <w:szCs w:val="24"/>
                <w:lang w:val="en-NL" w:eastAsia="en-NL"/>
                <w14:ligatures w14:val="standardContextual"/>
              </w:rPr>
              <w:tab/>
            </w:r>
            <w:r w:rsidRPr="008D3CBC">
              <w:rPr>
                <w:rStyle w:val="Hyperlink"/>
              </w:rPr>
              <w:t>Primer componente: Apostilla electrónica</w:t>
            </w:r>
            <w:r>
              <w:rPr>
                <w:webHidden/>
              </w:rPr>
              <w:tab/>
            </w:r>
            <w:r>
              <w:rPr>
                <w:webHidden/>
              </w:rPr>
              <w:fldChar w:fldCharType="begin"/>
            </w:r>
            <w:r>
              <w:rPr>
                <w:webHidden/>
              </w:rPr>
              <w:instrText xml:space="preserve"> PAGEREF _Toc222412219 \h </w:instrText>
            </w:r>
            <w:r>
              <w:rPr>
                <w:webHidden/>
              </w:rPr>
            </w:r>
            <w:r>
              <w:rPr>
                <w:webHidden/>
              </w:rPr>
              <w:fldChar w:fldCharType="separate"/>
            </w:r>
            <w:r w:rsidR="00C0331F">
              <w:rPr>
                <w:webHidden/>
              </w:rPr>
              <w:t>4</w:t>
            </w:r>
            <w:r>
              <w:rPr>
                <w:webHidden/>
              </w:rPr>
              <w:fldChar w:fldCharType="end"/>
            </w:r>
          </w:hyperlink>
        </w:p>
        <w:p w14:paraId="1DE91B89" w14:textId="5733BCF8" w:rsidR="00233F08" w:rsidRDefault="00233F08">
          <w:pPr>
            <w:pStyle w:val="TOC2"/>
            <w:rPr>
              <w:rFonts w:eastAsiaTheme="minorEastAsia"/>
              <w:kern w:val="2"/>
              <w:sz w:val="24"/>
              <w:szCs w:val="24"/>
              <w:lang w:val="en-NL" w:eastAsia="en-NL"/>
              <w14:ligatures w14:val="standardContextual"/>
            </w:rPr>
          </w:pPr>
          <w:hyperlink w:anchor="_Toc222412220" w:history="1">
            <w:r w:rsidRPr="008D3CBC">
              <w:rPr>
                <w:rStyle w:val="Hyperlink"/>
              </w:rPr>
              <w:t>B.</w:t>
            </w:r>
            <w:r>
              <w:rPr>
                <w:rFonts w:eastAsiaTheme="minorEastAsia"/>
                <w:kern w:val="2"/>
                <w:sz w:val="24"/>
                <w:szCs w:val="24"/>
                <w:lang w:val="en-NL" w:eastAsia="en-NL"/>
                <w14:ligatures w14:val="standardContextual"/>
              </w:rPr>
              <w:tab/>
            </w:r>
            <w:r w:rsidRPr="008D3CBC">
              <w:rPr>
                <w:rStyle w:val="Hyperlink"/>
              </w:rPr>
              <w:t>Segundo componente: registro electrónico</w:t>
            </w:r>
            <w:r>
              <w:rPr>
                <w:webHidden/>
              </w:rPr>
              <w:tab/>
            </w:r>
            <w:r>
              <w:rPr>
                <w:webHidden/>
              </w:rPr>
              <w:fldChar w:fldCharType="begin"/>
            </w:r>
            <w:r>
              <w:rPr>
                <w:webHidden/>
              </w:rPr>
              <w:instrText xml:space="preserve"> PAGEREF _Toc222412220 \h </w:instrText>
            </w:r>
            <w:r>
              <w:rPr>
                <w:webHidden/>
              </w:rPr>
            </w:r>
            <w:r>
              <w:rPr>
                <w:webHidden/>
              </w:rPr>
              <w:fldChar w:fldCharType="separate"/>
            </w:r>
            <w:r w:rsidR="00C0331F">
              <w:rPr>
                <w:webHidden/>
              </w:rPr>
              <w:t>5</w:t>
            </w:r>
            <w:r>
              <w:rPr>
                <w:webHidden/>
              </w:rPr>
              <w:fldChar w:fldCharType="end"/>
            </w:r>
          </w:hyperlink>
        </w:p>
        <w:p w14:paraId="12D22273" w14:textId="048183E6" w:rsidR="00233F08" w:rsidRDefault="00233F08">
          <w:pPr>
            <w:pStyle w:val="TOC1"/>
            <w:rPr>
              <w:rFonts w:eastAsiaTheme="minorEastAsia"/>
              <w:kern w:val="2"/>
              <w:sz w:val="24"/>
              <w:szCs w:val="24"/>
              <w:lang w:val="en-NL" w:eastAsia="en-NL"/>
              <w14:ligatures w14:val="standardContextual"/>
            </w:rPr>
          </w:pPr>
          <w:hyperlink w:anchor="_Toc222412221" w:history="1">
            <w:r w:rsidRPr="008D3CBC">
              <w:rPr>
                <w:rStyle w:val="Hyperlink"/>
              </w:rPr>
              <w:t>V.</w:t>
            </w:r>
            <w:r>
              <w:rPr>
                <w:rFonts w:eastAsiaTheme="minorEastAsia"/>
                <w:kern w:val="2"/>
                <w:sz w:val="24"/>
                <w:szCs w:val="24"/>
                <w:lang w:val="en-NL" w:eastAsia="en-NL"/>
                <w14:ligatures w14:val="standardContextual"/>
              </w:rPr>
              <w:tab/>
            </w:r>
            <w:r w:rsidRPr="008D3CBC">
              <w:rPr>
                <w:rStyle w:val="Hyperlink"/>
              </w:rPr>
              <w:t>Tecnología y el e-APP (incluido el uso de firmas digitales)</w:t>
            </w:r>
            <w:r>
              <w:rPr>
                <w:webHidden/>
              </w:rPr>
              <w:tab/>
            </w:r>
            <w:r>
              <w:rPr>
                <w:webHidden/>
              </w:rPr>
              <w:fldChar w:fldCharType="begin"/>
            </w:r>
            <w:r>
              <w:rPr>
                <w:webHidden/>
              </w:rPr>
              <w:instrText xml:space="preserve"> PAGEREF _Toc222412221 \h </w:instrText>
            </w:r>
            <w:r>
              <w:rPr>
                <w:webHidden/>
              </w:rPr>
            </w:r>
            <w:r>
              <w:rPr>
                <w:webHidden/>
              </w:rPr>
              <w:fldChar w:fldCharType="separate"/>
            </w:r>
            <w:r w:rsidR="00C0331F">
              <w:rPr>
                <w:webHidden/>
              </w:rPr>
              <w:t>5</w:t>
            </w:r>
            <w:r>
              <w:rPr>
                <w:webHidden/>
              </w:rPr>
              <w:fldChar w:fldCharType="end"/>
            </w:r>
          </w:hyperlink>
        </w:p>
        <w:p w14:paraId="22805ACA" w14:textId="014F2A39" w:rsidR="00233F08" w:rsidRDefault="00233F08">
          <w:pPr>
            <w:pStyle w:val="TOC1"/>
            <w:rPr>
              <w:rFonts w:eastAsiaTheme="minorEastAsia"/>
              <w:kern w:val="2"/>
              <w:sz w:val="24"/>
              <w:szCs w:val="24"/>
              <w:lang w:val="en-NL" w:eastAsia="en-NL"/>
              <w14:ligatures w14:val="standardContextual"/>
            </w:rPr>
          </w:pPr>
          <w:hyperlink w:anchor="_Toc222412222" w:history="1">
            <w:r w:rsidRPr="008D3CBC">
              <w:rPr>
                <w:rStyle w:val="Hyperlink"/>
              </w:rPr>
              <w:t>VI.</w:t>
            </w:r>
            <w:r>
              <w:rPr>
                <w:rFonts w:eastAsiaTheme="minorEastAsia"/>
                <w:kern w:val="2"/>
                <w:sz w:val="24"/>
                <w:szCs w:val="24"/>
                <w:lang w:val="en-NL" w:eastAsia="en-NL"/>
                <w14:ligatures w14:val="standardContextual"/>
              </w:rPr>
              <w:tab/>
            </w:r>
            <w:r w:rsidRPr="008D3CBC">
              <w:rPr>
                <w:rStyle w:val="Hyperlink"/>
              </w:rPr>
              <w:t>Expedición de Apostillas electrónicas</w:t>
            </w:r>
            <w:r>
              <w:rPr>
                <w:webHidden/>
              </w:rPr>
              <w:tab/>
            </w:r>
            <w:r>
              <w:rPr>
                <w:webHidden/>
              </w:rPr>
              <w:fldChar w:fldCharType="begin"/>
            </w:r>
            <w:r>
              <w:rPr>
                <w:webHidden/>
              </w:rPr>
              <w:instrText xml:space="preserve"> PAGEREF _Toc222412222 \h </w:instrText>
            </w:r>
            <w:r>
              <w:rPr>
                <w:webHidden/>
              </w:rPr>
            </w:r>
            <w:r>
              <w:rPr>
                <w:webHidden/>
              </w:rPr>
              <w:fldChar w:fldCharType="separate"/>
            </w:r>
            <w:r w:rsidR="00C0331F">
              <w:rPr>
                <w:webHidden/>
              </w:rPr>
              <w:t>7</w:t>
            </w:r>
            <w:r>
              <w:rPr>
                <w:webHidden/>
              </w:rPr>
              <w:fldChar w:fldCharType="end"/>
            </w:r>
          </w:hyperlink>
        </w:p>
        <w:p w14:paraId="3127B606" w14:textId="11BAD8FE" w:rsidR="00233F08" w:rsidRDefault="00233F08">
          <w:pPr>
            <w:pStyle w:val="TOC1"/>
            <w:rPr>
              <w:rFonts w:eastAsiaTheme="minorEastAsia"/>
              <w:kern w:val="2"/>
              <w:sz w:val="24"/>
              <w:szCs w:val="24"/>
              <w:lang w:val="en-NL" w:eastAsia="en-NL"/>
              <w14:ligatures w14:val="standardContextual"/>
            </w:rPr>
          </w:pPr>
          <w:hyperlink w:anchor="_Toc222412223" w:history="1">
            <w:r w:rsidRPr="008D3CBC">
              <w:rPr>
                <w:rStyle w:val="Hyperlink"/>
              </w:rPr>
              <w:t>VII.</w:t>
            </w:r>
            <w:r>
              <w:rPr>
                <w:rFonts w:eastAsiaTheme="minorEastAsia"/>
                <w:kern w:val="2"/>
                <w:sz w:val="24"/>
                <w:szCs w:val="24"/>
                <w:lang w:val="en-NL" w:eastAsia="en-NL"/>
                <w14:ligatures w14:val="standardContextual"/>
              </w:rPr>
              <w:tab/>
            </w:r>
            <w:r w:rsidRPr="008D3CBC">
              <w:rPr>
                <w:rStyle w:val="Hyperlink"/>
              </w:rPr>
              <w:t>Funcionamiento de un registro electrónico</w:t>
            </w:r>
            <w:r>
              <w:rPr>
                <w:webHidden/>
              </w:rPr>
              <w:tab/>
            </w:r>
            <w:r>
              <w:rPr>
                <w:webHidden/>
              </w:rPr>
              <w:fldChar w:fldCharType="begin"/>
            </w:r>
            <w:r>
              <w:rPr>
                <w:webHidden/>
              </w:rPr>
              <w:instrText xml:space="preserve"> PAGEREF _Toc222412223 \h </w:instrText>
            </w:r>
            <w:r>
              <w:rPr>
                <w:webHidden/>
              </w:rPr>
            </w:r>
            <w:r>
              <w:rPr>
                <w:webHidden/>
              </w:rPr>
              <w:fldChar w:fldCharType="separate"/>
            </w:r>
            <w:r w:rsidR="00C0331F">
              <w:rPr>
                <w:webHidden/>
              </w:rPr>
              <w:t>8</w:t>
            </w:r>
            <w:r>
              <w:rPr>
                <w:webHidden/>
              </w:rPr>
              <w:fldChar w:fldCharType="end"/>
            </w:r>
          </w:hyperlink>
        </w:p>
        <w:p w14:paraId="5B7ED853" w14:textId="44B5CA05" w:rsidR="00233F08" w:rsidRDefault="00233F08">
          <w:pPr>
            <w:pStyle w:val="TOC1"/>
            <w:rPr>
              <w:rFonts w:eastAsiaTheme="minorEastAsia"/>
              <w:kern w:val="2"/>
              <w:sz w:val="24"/>
              <w:szCs w:val="24"/>
              <w:lang w:val="en-NL" w:eastAsia="en-NL"/>
              <w14:ligatures w14:val="standardContextual"/>
            </w:rPr>
          </w:pPr>
          <w:hyperlink w:anchor="_Toc222412224" w:history="1">
            <w:r w:rsidRPr="008D3CBC">
              <w:rPr>
                <w:rStyle w:val="Hyperlink"/>
              </w:rPr>
              <w:t>VIII.</w:t>
            </w:r>
            <w:r>
              <w:rPr>
                <w:rFonts w:eastAsiaTheme="minorEastAsia"/>
                <w:kern w:val="2"/>
                <w:sz w:val="24"/>
                <w:szCs w:val="24"/>
                <w:lang w:val="en-NL" w:eastAsia="en-NL"/>
                <w14:ligatures w14:val="standardContextual"/>
              </w:rPr>
              <w:tab/>
            </w:r>
            <w:r w:rsidRPr="008D3CBC">
              <w:rPr>
                <w:rStyle w:val="Hyperlink"/>
              </w:rPr>
              <w:t>Problemas con las Apostillas electrónicas</w:t>
            </w:r>
            <w:r>
              <w:rPr>
                <w:webHidden/>
              </w:rPr>
              <w:tab/>
            </w:r>
            <w:r>
              <w:rPr>
                <w:webHidden/>
              </w:rPr>
              <w:fldChar w:fldCharType="begin"/>
            </w:r>
            <w:r>
              <w:rPr>
                <w:webHidden/>
              </w:rPr>
              <w:instrText xml:space="preserve"> PAGEREF _Toc222412224 \h </w:instrText>
            </w:r>
            <w:r>
              <w:rPr>
                <w:webHidden/>
              </w:rPr>
            </w:r>
            <w:r>
              <w:rPr>
                <w:webHidden/>
              </w:rPr>
              <w:fldChar w:fldCharType="separate"/>
            </w:r>
            <w:r w:rsidR="00C0331F">
              <w:rPr>
                <w:webHidden/>
              </w:rPr>
              <w:t>8</w:t>
            </w:r>
            <w:r>
              <w:rPr>
                <w:webHidden/>
              </w:rPr>
              <w:fldChar w:fldCharType="end"/>
            </w:r>
          </w:hyperlink>
        </w:p>
        <w:p w14:paraId="2C3DC152" w14:textId="3534D9B3" w:rsidR="00233F08" w:rsidRDefault="00233F08">
          <w:pPr>
            <w:pStyle w:val="TOC1"/>
            <w:rPr>
              <w:rFonts w:eastAsiaTheme="minorEastAsia"/>
              <w:kern w:val="2"/>
              <w:sz w:val="24"/>
              <w:szCs w:val="24"/>
              <w:lang w:val="en-NL" w:eastAsia="en-NL"/>
              <w14:ligatures w14:val="standardContextual"/>
            </w:rPr>
          </w:pPr>
          <w:hyperlink w:anchor="_Toc222412225" w:history="1">
            <w:r w:rsidRPr="008D3CBC">
              <w:rPr>
                <w:rStyle w:val="Hyperlink"/>
              </w:rPr>
              <w:t>IX.</w:t>
            </w:r>
            <w:r>
              <w:rPr>
                <w:rFonts w:eastAsiaTheme="minorEastAsia"/>
                <w:kern w:val="2"/>
                <w:sz w:val="24"/>
                <w:szCs w:val="24"/>
                <w:lang w:val="en-NL" w:eastAsia="en-NL"/>
                <w14:ligatures w14:val="standardContextual"/>
              </w:rPr>
              <w:tab/>
            </w:r>
            <w:r w:rsidRPr="008D3CBC">
              <w:rPr>
                <w:rStyle w:val="Hyperlink"/>
              </w:rPr>
              <w:t>Actividades de formación</w:t>
            </w:r>
            <w:r>
              <w:rPr>
                <w:webHidden/>
              </w:rPr>
              <w:tab/>
            </w:r>
            <w:r>
              <w:rPr>
                <w:webHidden/>
              </w:rPr>
              <w:fldChar w:fldCharType="begin"/>
            </w:r>
            <w:r>
              <w:rPr>
                <w:webHidden/>
              </w:rPr>
              <w:instrText xml:space="preserve"> PAGEREF _Toc222412225 \h </w:instrText>
            </w:r>
            <w:r>
              <w:rPr>
                <w:webHidden/>
              </w:rPr>
            </w:r>
            <w:r>
              <w:rPr>
                <w:webHidden/>
              </w:rPr>
              <w:fldChar w:fldCharType="separate"/>
            </w:r>
            <w:r w:rsidR="00C0331F">
              <w:rPr>
                <w:webHidden/>
              </w:rPr>
              <w:t>9</w:t>
            </w:r>
            <w:r>
              <w:rPr>
                <w:webHidden/>
              </w:rPr>
              <w:fldChar w:fldCharType="end"/>
            </w:r>
          </w:hyperlink>
        </w:p>
        <w:p w14:paraId="582E201C" w14:textId="11B9C5E1" w:rsidR="00233F08" w:rsidRDefault="00233F08">
          <w:pPr>
            <w:pStyle w:val="TOC1"/>
            <w:rPr>
              <w:rFonts w:eastAsiaTheme="minorEastAsia"/>
              <w:kern w:val="2"/>
              <w:sz w:val="24"/>
              <w:szCs w:val="24"/>
              <w:lang w:val="en-NL" w:eastAsia="en-NL"/>
              <w14:ligatures w14:val="standardContextual"/>
            </w:rPr>
          </w:pPr>
          <w:hyperlink w:anchor="_Toc222412226" w:history="1">
            <w:r w:rsidRPr="008D3CBC">
              <w:rPr>
                <w:rStyle w:val="Hyperlink"/>
              </w:rPr>
              <w:t>X.</w:t>
            </w:r>
            <w:r>
              <w:rPr>
                <w:rFonts w:eastAsiaTheme="minorEastAsia"/>
                <w:kern w:val="2"/>
                <w:sz w:val="24"/>
                <w:szCs w:val="24"/>
                <w:lang w:val="en-NL" w:eastAsia="en-NL"/>
                <w14:ligatures w14:val="standardContextual"/>
              </w:rPr>
              <w:tab/>
            </w:r>
            <w:r w:rsidRPr="008D3CBC">
              <w:rPr>
                <w:rStyle w:val="Hyperlink"/>
              </w:rPr>
              <w:t>Asuntos varios</w:t>
            </w:r>
            <w:r>
              <w:rPr>
                <w:webHidden/>
              </w:rPr>
              <w:tab/>
            </w:r>
            <w:r>
              <w:rPr>
                <w:webHidden/>
              </w:rPr>
              <w:fldChar w:fldCharType="begin"/>
            </w:r>
            <w:r>
              <w:rPr>
                <w:webHidden/>
              </w:rPr>
              <w:instrText xml:space="preserve"> PAGEREF _Toc222412226 \h </w:instrText>
            </w:r>
            <w:r>
              <w:rPr>
                <w:webHidden/>
              </w:rPr>
            </w:r>
            <w:r>
              <w:rPr>
                <w:webHidden/>
              </w:rPr>
              <w:fldChar w:fldCharType="separate"/>
            </w:r>
            <w:r w:rsidR="00C0331F">
              <w:rPr>
                <w:webHidden/>
              </w:rPr>
              <w:t>9</w:t>
            </w:r>
            <w:r>
              <w:rPr>
                <w:webHidden/>
              </w:rPr>
              <w:fldChar w:fldCharType="end"/>
            </w:r>
          </w:hyperlink>
        </w:p>
        <w:p w14:paraId="7C92AA49" w14:textId="211F93D0" w:rsidR="00233F08" w:rsidRDefault="00233F08">
          <w:pPr>
            <w:pStyle w:val="TOC1"/>
            <w:rPr>
              <w:rFonts w:eastAsiaTheme="minorEastAsia"/>
              <w:kern w:val="2"/>
              <w:sz w:val="24"/>
              <w:szCs w:val="24"/>
              <w:lang w:val="en-NL" w:eastAsia="en-NL"/>
              <w14:ligatures w14:val="standardContextual"/>
            </w:rPr>
          </w:pPr>
          <w:hyperlink w:anchor="_Toc222412227" w:history="1">
            <w:r w:rsidRPr="008D3CBC">
              <w:rPr>
                <w:rStyle w:val="Hyperlink"/>
              </w:rPr>
              <w:t>XI.</w:t>
            </w:r>
            <w:r>
              <w:rPr>
                <w:rFonts w:eastAsiaTheme="minorEastAsia"/>
                <w:kern w:val="2"/>
                <w:sz w:val="24"/>
                <w:szCs w:val="24"/>
                <w:lang w:val="en-NL" w:eastAsia="en-NL"/>
                <w14:ligatures w14:val="standardContextual"/>
              </w:rPr>
              <w:tab/>
            </w:r>
            <w:r w:rsidRPr="008D3CBC">
              <w:rPr>
                <w:rStyle w:val="Hyperlink"/>
              </w:rPr>
              <w:t>Información adicional y documentos de apoyo</w:t>
            </w:r>
            <w:r>
              <w:rPr>
                <w:webHidden/>
              </w:rPr>
              <w:tab/>
            </w:r>
            <w:r>
              <w:rPr>
                <w:webHidden/>
              </w:rPr>
              <w:fldChar w:fldCharType="begin"/>
            </w:r>
            <w:r>
              <w:rPr>
                <w:webHidden/>
              </w:rPr>
              <w:instrText xml:space="preserve"> PAGEREF _Toc222412227 \h </w:instrText>
            </w:r>
            <w:r>
              <w:rPr>
                <w:webHidden/>
              </w:rPr>
            </w:r>
            <w:r>
              <w:rPr>
                <w:webHidden/>
              </w:rPr>
              <w:fldChar w:fldCharType="separate"/>
            </w:r>
            <w:r w:rsidR="00C0331F">
              <w:rPr>
                <w:webHidden/>
              </w:rPr>
              <w:t>10</w:t>
            </w:r>
            <w:r>
              <w:rPr>
                <w:webHidden/>
              </w:rPr>
              <w:fldChar w:fldCharType="end"/>
            </w:r>
          </w:hyperlink>
        </w:p>
        <w:p w14:paraId="0AB19690" w14:textId="219BA3BD" w:rsidR="00E864E3" w:rsidRDefault="00E864E3">
          <w:r>
            <w:rPr>
              <w:b/>
            </w:rPr>
            <w:fldChar w:fldCharType="end"/>
          </w:r>
        </w:p>
      </w:sdtContent>
    </w:sdt>
    <w:p w14:paraId="0A3138ED" w14:textId="77777777" w:rsidR="00E864E3" w:rsidRDefault="00E864E3" w:rsidP="00B428B7">
      <w:pPr>
        <w:pStyle w:val="Title"/>
        <w:sectPr w:rsidR="00E864E3" w:rsidSect="00B82F98">
          <w:headerReference w:type="default" r:id="rId16"/>
          <w:footerReference w:type="default" r:id="rId17"/>
          <w:headerReference w:type="first" r:id="rId18"/>
          <w:footerReference w:type="first" r:id="rId19"/>
          <w:pgSz w:w="11906" w:h="16838" w:code="9"/>
          <w:pgMar w:top="1134" w:right="1134" w:bottom="1134" w:left="1134" w:header="709" w:footer="709" w:gutter="0"/>
          <w:pgNumType w:start="1"/>
          <w:cols w:space="708"/>
          <w:titlePg/>
          <w:docGrid w:linePitch="360"/>
        </w:sectPr>
      </w:pPr>
    </w:p>
    <w:bookmarkEnd w:id="4"/>
    <w:bookmarkEnd w:id="3"/>
    <w:p w14:paraId="6E6BA5AA" w14:textId="033CBBF0" w:rsidR="006405F5" w:rsidRPr="00B77F29" w:rsidRDefault="00494158" w:rsidP="00473B13">
      <w:pPr>
        <w:pStyle w:val="Title"/>
        <w:spacing w:before="240"/>
      </w:pPr>
      <w:r>
        <w:lastRenderedPageBreak/>
        <w:t>Cuestionario para Partes contratantes del</w:t>
      </w:r>
      <w:r w:rsidR="00C32BF9">
        <w:br/>
      </w:r>
      <w:r>
        <w:t>Convenio sobre la Apostilla de 1961</w:t>
      </w:r>
    </w:p>
    <w:p w14:paraId="41846209" w14:textId="7C24F8BC" w:rsidR="00895EF0" w:rsidRDefault="00170434" w:rsidP="00EB376C">
      <w:pPr>
        <w:pStyle w:val="PBParagraph"/>
        <w:numPr>
          <w:ilvl w:val="0"/>
          <w:numId w:val="0"/>
        </w:numPr>
        <w:ind w:left="567"/>
      </w:pPr>
      <w:bookmarkStart w:id="5" w:name="_Toc44605850"/>
      <w:bookmarkStart w:id="6" w:name="_Toc44606109"/>
      <w:r>
        <w:t xml:space="preserve">Cabe señalar que no todas las preguntas requieren una respuesta de todas las Partes contratantes; algunas están dirigidas únicamente a aquellas que no han implementado uno o ambos componentes del e-APP. Asimismo, otras preguntas están dirigidas exclusivamente a aquellas que sí han implementado y utilizan el e-APP. </w:t>
      </w:r>
    </w:p>
    <w:p w14:paraId="2AF8712E" w14:textId="30A384A6" w:rsidR="00A20160" w:rsidRPr="009E47B0" w:rsidRDefault="00835843" w:rsidP="00EB376C">
      <w:pPr>
        <w:pStyle w:val="Heading1"/>
      </w:pPr>
      <w:bookmarkStart w:id="7" w:name="_Toc222412218"/>
      <w:r>
        <w:t>Implementación del e-APP</w:t>
      </w:r>
      <w:bookmarkEnd w:id="7"/>
    </w:p>
    <w:p w14:paraId="40FEFF4B" w14:textId="0E98CEDA" w:rsidR="00DE6579" w:rsidRDefault="00184826" w:rsidP="0017030F">
      <w:pPr>
        <w:pStyle w:val="PBParagraph"/>
        <w:numPr>
          <w:ilvl w:val="0"/>
          <w:numId w:val="0"/>
        </w:numPr>
        <w:ind w:left="567"/>
      </w:pPr>
      <w:r>
        <w:t xml:space="preserve">Las preguntas que figuran a continuación tienen por objeto identificar a las Partes contratantes que han implementado uno o ambos componentes del e-APP (es decir, las que expiden Apostillas electrónicas y/o tienen un registro electrónico). Por otra parte, en el caso de las Partes contratantes que no han implementado ninguno de los dos componentes, las preguntas tienen por objeto aclarar en qué fase se encuentran en lo que respecta a la consideración del e-APP, así como los retos que pueden estar impidiendo su implementación. </w:t>
      </w:r>
    </w:p>
    <w:p w14:paraId="03AD7AFF" w14:textId="715E50E4" w:rsidR="00361817" w:rsidRDefault="00F03C00" w:rsidP="00EB376C">
      <w:pPr>
        <w:pStyle w:val="Heading2"/>
      </w:pPr>
      <w:bookmarkStart w:id="8" w:name="_Toc222412219"/>
      <w:r>
        <w:t>Primer componente: Apostilla electrónica</w:t>
      </w:r>
      <w:bookmarkEnd w:id="8"/>
    </w:p>
    <w:p w14:paraId="3DB8DACF" w14:textId="58591560" w:rsidR="00B33A14" w:rsidRPr="00EB376C" w:rsidRDefault="00B33A14" w:rsidP="000A455F">
      <w:pPr>
        <w:pStyle w:val="PBParagraph"/>
        <w:numPr>
          <w:ilvl w:val="0"/>
          <w:numId w:val="19"/>
        </w:numPr>
        <w:rPr>
          <w:b/>
        </w:rPr>
      </w:pPr>
      <w:r>
        <w:rPr>
          <w:b/>
        </w:rPr>
        <w:t xml:space="preserve">¿Su Estado expide Apostillas electrónicas? </w:t>
      </w:r>
    </w:p>
    <w:p w14:paraId="60A220B3" w14:textId="64A015D5" w:rsidR="003C3FC8" w:rsidRPr="001B48B8" w:rsidRDefault="006C0761" w:rsidP="0069087F">
      <w:pPr>
        <w:pStyle w:val="PBParagraph"/>
        <w:numPr>
          <w:ilvl w:val="0"/>
          <w:numId w:val="0"/>
        </w:numPr>
        <w:spacing w:after="0"/>
        <w:ind w:left="567"/>
      </w:pPr>
      <w:r>
        <w:fldChar w:fldCharType="begin">
          <w:ffData>
            <w:name w:val=""/>
            <w:enabled/>
            <w:calcOnExit w:val="0"/>
            <w:checkBox>
              <w:sizeAuto/>
              <w:default w:val="0"/>
            </w:checkBox>
          </w:ffData>
        </w:fldChar>
      </w:r>
      <w:r>
        <w:instrText xml:space="preserve"> FORMCHECKBOX </w:instrText>
      </w:r>
      <w:r>
        <w:fldChar w:fldCharType="separate"/>
      </w:r>
      <w:r>
        <w:fldChar w:fldCharType="end"/>
      </w:r>
      <w:r>
        <w:t xml:space="preserve"> Sí, se expiden Apostillas electrónicas desde </w:t>
      </w:r>
      <w:r w:rsidR="009B1C39">
        <w:fldChar w:fldCharType="begin">
          <w:ffData>
            <w:name w:val=""/>
            <w:enabled/>
            <w:calcOnExit w:val="0"/>
            <w:textInput>
              <w:default w:val="[completar]"/>
            </w:textInput>
          </w:ffData>
        </w:fldChar>
      </w:r>
      <w:r w:rsidR="009B1C39">
        <w:instrText xml:space="preserve"> FORMTEXT </w:instrText>
      </w:r>
      <w:r w:rsidR="009B1C39">
        <w:fldChar w:fldCharType="separate"/>
      </w:r>
      <w:r w:rsidR="009B1C39">
        <w:rPr>
          <w:noProof/>
        </w:rPr>
        <w:t>[completar]</w:t>
      </w:r>
      <w:r w:rsidR="009B1C39">
        <w:fldChar w:fldCharType="end"/>
      </w:r>
    </w:p>
    <w:p w14:paraId="1A1F3C8B" w14:textId="7A3A9511" w:rsidR="000D411A"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bookmarkStart w:id="9" w:name="Check1"/>
      <w:r>
        <w:instrText xml:space="preserve"> FORMCHECKBOX </w:instrText>
      </w:r>
      <w:r>
        <w:fldChar w:fldCharType="separate"/>
      </w:r>
      <w:r>
        <w:fldChar w:fldCharType="end"/>
      </w:r>
      <w:bookmarkEnd w:id="9"/>
      <w:r>
        <w:t xml:space="preserve"> No, aún no se han implementado</w:t>
      </w:r>
      <w:r w:rsidR="00791901">
        <w:t xml:space="preserve"> las Apostillas electrónicas</w:t>
      </w:r>
      <w:r>
        <w:t xml:space="preserve">. </w:t>
      </w:r>
    </w:p>
    <w:p w14:paraId="376C79A4" w14:textId="20B868FC" w:rsidR="000D411A" w:rsidRDefault="0009591C" w:rsidP="0069087F">
      <w:pPr>
        <w:pStyle w:val="PBParagraph"/>
        <w:numPr>
          <w:ilvl w:val="0"/>
          <w:numId w:val="0"/>
        </w:numPr>
        <w:spacing w:after="0"/>
        <w:ind w:left="567" w:firstLine="284"/>
      </w:pPr>
      <w:r>
        <w:t xml:space="preserve">En caso de respuesta negativa, </w:t>
      </w:r>
      <w:r w:rsidR="00225D12">
        <w:t>especifique</w:t>
      </w:r>
      <w:r>
        <w:t xml:space="preserve">: </w:t>
      </w:r>
    </w:p>
    <w:p w14:paraId="0F912AF9" w14:textId="521EAC77" w:rsidR="000D411A" w:rsidRDefault="006C0761" w:rsidP="0069087F">
      <w:pPr>
        <w:pStyle w:val="PBParagraph"/>
        <w:numPr>
          <w:ilvl w:val="0"/>
          <w:numId w:val="0"/>
        </w:numPr>
        <w:spacing w:after="0"/>
        <w:ind w:left="1134" w:hanging="283"/>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Estamos estudiando el uso de </w:t>
      </w:r>
      <w:r w:rsidR="00481C3A">
        <w:t xml:space="preserve">las </w:t>
      </w:r>
      <w:r>
        <w:t>Apostillas electrónicas y tenemos previsto implementar este componente.</w:t>
      </w:r>
      <w:r w:rsidR="009A7E11">
        <w:t xml:space="preserve"> Si procede, e</w:t>
      </w:r>
      <w:r w:rsidR="00481C3A">
        <w:t>specifique</w:t>
      </w:r>
      <w:r>
        <w:t xml:space="preserve">: </w:t>
      </w:r>
      <w:r w:rsidR="009B1C39">
        <w:fldChar w:fldCharType="begin">
          <w:ffData>
            <w:name w:val=""/>
            <w:enabled/>
            <w:calcOnExit w:val="0"/>
            <w:textInput>
              <w:default w:val="[completar]"/>
            </w:textInput>
          </w:ffData>
        </w:fldChar>
      </w:r>
      <w:r w:rsidR="009B1C39">
        <w:instrText xml:space="preserve"> FORMTEXT </w:instrText>
      </w:r>
      <w:r w:rsidR="009B1C39">
        <w:fldChar w:fldCharType="separate"/>
      </w:r>
      <w:r w:rsidR="009B1C39">
        <w:rPr>
          <w:noProof/>
        </w:rPr>
        <w:t>[completar]</w:t>
      </w:r>
      <w:r w:rsidR="009B1C39">
        <w:fldChar w:fldCharType="end"/>
      </w:r>
    </w:p>
    <w:p w14:paraId="3D489B33" w14:textId="7E0FA6F4" w:rsidR="00D075B9" w:rsidRDefault="006C0761" w:rsidP="006336D9">
      <w:pPr>
        <w:pStyle w:val="PBParagraph"/>
        <w:numPr>
          <w:ilvl w:val="0"/>
          <w:numId w:val="0"/>
        </w:numPr>
        <w:ind w:left="567" w:firstLine="284"/>
        <w:rPr>
          <w:b/>
          <w:bCs/>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De momento no tenemos previsto implementar el componente de la Apostilla electrónica.</w:t>
      </w:r>
    </w:p>
    <w:p w14:paraId="72EEA0C5" w14:textId="40FD7143" w:rsidR="0058496A" w:rsidRPr="0069087F" w:rsidRDefault="00CC0AAC" w:rsidP="003C3FC8">
      <w:pPr>
        <w:pStyle w:val="PBParagraph"/>
        <w:numPr>
          <w:ilvl w:val="0"/>
          <w:numId w:val="0"/>
        </w:numPr>
        <w:ind w:left="567"/>
        <w:rPr>
          <w:b/>
          <w:bCs/>
        </w:rPr>
      </w:pPr>
      <w:r>
        <w:rPr>
          <w:b/>
        </w:rPr>
        <w:t xml:space="preserve">Las Partes que hayan respondido “No, aún no se han implementado </w:t>
      </w:r>
      <w:r w:rsidR="00225D12">
        <w:rPr>
          <w:b/>
        </w:rPr>
        <w:t xml:space="preserve">las </w:t>
      </w:r>
      <w:r>
        <w:rPr>
          <w:b/>
        </w:rPr>
        <w:t>Apostillas electrónicas” deben responder a la pregunta 1.1.</w:t>
      </w:r>
    </w:p>
    <w:p w14:paraId="182993DA" w14:textId="0CBB96B2" w:rsidR="00AA1B4A" w:rsidRDefault="00B64A03" w:rsidP="00EB376C">
      <w:pPr>
        <w:pStyle w:val="PBParagraph"/>
        <w:numPr>
          <w:ilvl w:val="0"/>
          <w:numId w:val="0"/>
        </w:numPr>
        <w:snapToGrid w:val="0"/>
        <w:spacing w:after="0"/>
        <w:ind w:left="567" w:hanging="709"/>
        <w:rPr>
          <w:b/>
          <w:bCs/>
        </w:rPr>
      </w:pPr>
      <w:r>
        <w:rPr>
          <w:b/>
        </w:rPr>
        <w:t>1.1</w:t>
      </w:r>
      <w:r>
        <w:rPr>
          <w:b/>
        </w:rPr>
        <w:tab/>
        <w:t>¿Qué retos enfrenta su Estado que tal vez le impidan implementar las Apostillas electrónicas?</w:t>
      </w:r>
    </w:p>
    <w:p w14:paraId="303197DA" w14:textId="6E0B23F7" w:rsidR="002C73D7" w:rsidRPr="00EB376C" w:rsidRDefault="00AA1B4A" w:rsidP="00EB376C">
      <w:pPr>
        <w:pStyle w:val="PBParagraph"/>
        <w:numPr>
          <w:ilvl w:val="0"/>
          <w:numId w:val="0"/>
        </w:numPr>
        <w:ind w:left="567" w:hanging="709"/>
        <w:rPr>
          <w:b/>
          <w:i/>
        </w:rPr>
      </w:pPr>
      <w:r>
        <w:rPr>
          <w:b/>
        </w:rPr>
        <w:tab/>
      </w:r>
      <w:r w:rsidR="00EF13BD">
        <w:rPr>
          <w:b/>
          <w:i/>
          <w:sz w:val="18"/>
        </w:rPr>
        <w:t>P</w:t>
      </w:r>
      <w:r>
        <w:rPr>
          <w:b/>
          <w:i/>
          <w:sz w:val="18"/>
        </w:rPr>
        <w:t xml:space="preserve">uede seleccionar más de una respuesta. </w:t>
      </w:r>
    </w:p>
    <w:p w14:paraId="1B326B33" w14:textId="55EEEBC8" w:rsidR="00FD24E7"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Limitaciones de derecho interno.</w:t>
      </w:r>
    </w:p>
    <w:p w14:paraId="54A67060" w14:textId="29213687" w:rsidR="00AF1968"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Estructura judicial o administrativa.</w:t>
      </w:r>
    </w:p>
    <w:p w14:paraId="13EA6141" w14:textId="0A0317DE" w:rsidR="00AF1968"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Retos en la implementación (p. ej.</w:t>
      </w:r>
      <w:r w:rsidR="00225D12">
        <w:t>:</w:t>
      </w:r>
      <w:r>
        <w:t xml:space="preserve"> falta de recursos, falta de infraestructura)).</w:t>
      </w:r>
    </w:p>
    <w:p w14:paraId="475E0786" w14:textId="54C4D7E5" w:rsidR="00CE1B7A"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Costos.</w:t>
      </w:r>
    </w:p>
    <w:p w14:paraId="46A226F2" w14:textId="3ABD6A38" w:rsidR="00CE1B7A"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Interoperabilidad/compatibilidad con el sistema.</w:t>
      </w:r>
    </w:p>
    <w:p w14:paraId="6CA0D2BD" w14:textId="7F6A1734" w:rsidR="00CE1B7A"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Problemas de seguridad.</w:t>
      </w:r>
    </w:p>
    <w:p w14:paraId="5CDE3541" w14:textId="7590CB19" w:rsidR="00CE1B7A"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Otros. Especifique: </w:t>
      </w:r>
      <w:r w:rsidR="009B1C39">
        <w:fldChar w:fldCharType="begin">
          <w:ffData>
            <w:name w:val=""/>
            <w:enabled/>
            <w:calcOnExit w:val="0"/>
            <w:textInput>
              <w:default w:val="[completar]"/>
            </w:textInput>
          </w:ffData>
        </w:fldChar>
      </w:r>
      <w:r w:rsidR="009B1C39">
        <w:instrText xml:space="preserve"> FORMTEXT </w:instrText>
      </w:r>
      <w:r w:rsidR="009B1C39">
        <w:fldChar w:fldCharType="separate"/>
      </w:r>
      <w:r w:rsidR="009B1C39">
        <w:rPr>
          <w:noProof/>
        </w:rPr>
        <w:t>[completar]</w:t>
      </w:r>
      <w:r w:rsidR="009B1C39">
        <w:fldChar w:fldCharType="end"/>
      </w:r>
    </w:p>
    <w:p w14:paraId="12E35A6E" w14:textId="1374E688" w:rsidR="006336D9" w:rsidRPr="0069087F" w:rsidRDefault="006336D9" w:rsidP="0069087F">
      <w:pPr>
        <w:pStyle w:val="PBParagraph"/>
        <w:numPr>
          <w:ilvl w:val="0"/>
          <w:numId w:val="0"/>
        </w:numPr>
        <w:spacing w:before="120"/>
        <w:ind w:left="567"/>
      </w:pPr>
      <w:r>
        <w:t xml:space="preserve">Si procede, explique su respuesta: </w:t>
      </w:r>
      <w:r w:rsidR="009B1C39">
        <w:fldChar w:fldCharType="begin">
          <w:ffData>
            <w:name w:val=""/>
            <w:enabled/>
            <w:calcOnExit w:val="0"/>
            <w:textInput>
              <w:default w:val="[completar]"/>
            </w:textInput>
          </w:ffData>
        </w:fldChar>
      </w:r>
      <w:r w:rsidR="009B1C39">
        <w:instrText xml:space="preserve"> FORMTEXT </w:instrText>
      </w:r>
      <w:r w:rsidR="009B1C39">
        <w:fldChar w:fldCharType="separate"/>
      </w:r>
      <w:r w:rsidR="009B1C39">
        <w:rPr>
          <w:noProof/>
        </w:rPr>
        <w:t>[completar]</w:t>
      </w:r>
      <w:r w:rsidR="009B1C39">
        <w:fldChar w:fldCharType="end"/>
      </w:r>
    </w:p>
    <w:p w14:paraId="484DC0CE" w14:textId="3972FA59" w:rsidR="0005647F" w:rsidRPr="00EB376C" w:rsidRDefault="007336FA" w:rsidP="000A455F">
      <w:pPr>
        <w:pStyle w:val="PBParagraph"/>
        <w:numPr>
          <w:ilvl w:val="0"/>
          <w:numId w:val="19"/>
        </w:numPr>
        <w:rPr>
          <w:b/>
        </w:rPr>
      </w:pPr>
      <w:r>
        <w:rPr>
          <w:b/>
        </w:rPr>
        <w:t>Independientemente de si su Estado expide Apostillas electrónicas, ¿sus organismos de recepción están preparados o son capaces de aceptar y tramitar las Apostillas electrónicas entrantes (es decir, expedidas por otras Partes contratantes)?</w:t>
      </w:r>
    </w:p>
    <w:p w14:paraId="5EA76E19" w14:textId="5F8EA2B9" w:rsidR="009D783C"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las Apostillas electrónicas pueden tramitarse.</w:t>
      </w:r>
    </w:p>
    <w:p w14:paraId="1DEEE907" w14:textId="0F84D579" w:rsidR="00E744E7"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pero con ciertas condiciones. Especifique cuáles: </w:t>
      </w:r>
      <w:r w:rsidR="009B1C39">
        <w:fldChar w:fldCharType="begin">
          <w:ffData>
            <w:name w:val=""/>
            <w:enabled/>
            <w:calcOnExit w:val="0"/>
            <w:textInput>
              <w:default w:val="[completar]"/>
            </w:textInput>
          </w:ffData>
        </w:fldChar>
      </w:r>
      <w:r w:rsidR="009B1C39">
        <w:instrText xml:space="preserve"> FORMTEXT </w:instrText>
      </w:r>
      <w:r w:rsidR="009B1C39">
        <w:fldChar w:fldCharType="separate"/>
      </w:r>
      <w:r w:rsidR="009B1C39">
        <w:rPr>
          <w:noProof/>
        </w:rPr>
        <w:t>[completar]</w:t>
      </w:r>
      <w:r w:rsidR="009B1C39">
        <w:fldChar w:fldCharType="end"/>
      </w:r>
    </w:p>
    <w:p w14:paraId="33114C35" w14:textId="1C12604A" w:rsidR="00E744E7" w:rsidRDefault="006C0761" w:rsidP="0069087F">
      <w:pPr>
        <w:pStyle w:val="PBParagraph"/>
        <w:numPr>
          <w:ilvl w:val="0"/>
          <w:numId w:val="0"/>
        </w:numPr>
        <w:spacing w:after="0"/>
        <w:ind w:left="567"/>
        <w:rPr>
          <w:shd w:val="clear" w:color="auto" w:fill="D9D9D9" w:themeFill="background1" w:themeFillShade="D9"/>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Explique por qué no: </w:t>
      </w:r>
      <w:r w:rsidR="005E4637">
        <w:fldChar w:fldCharType="begin">
          <w:ffData>
            <w:name w:val=""/>
            <w:enabled/>
            <w:calcOnExit w:val="0"/>
            <w:textInput>
              <w:default w:val="[completar]"/>
            </w:textInput>
          </w:ffData>
        </w:fldChar>
      </w:r>
      <w:r w:rsidR="005E4637">
        <w:instrText xml:space="preserve"> FORMTEXT </w:instrText>
      </w:r>
      <w:r w:rsidR="005E4637">
        <w:fldChar w:fldCharType="separate"/>
      </w:r>
      <w:r w:rsidR="005E4637">
        <w:rPr>
          <w:noProof/>
        </w:rPr>
        <w:t>[completar]</w:t>
      </w:r>
      <w:r w:rsidR="005E4637">
        <w:fldChar w:fldCharType="end"/>
      </w:r>
    </w:p>
    <w:p w14:paraId="48932A06" w14:textId="317357C8" w:rsidR="00AA1B4A" w:rsidRPr="00EB376C" w:rsidRDefault="006C0761"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w:t>
      </w:r>
    </w:p>
    <w:p w14:paraId="6423CCE7" w14:textId="37E2BEC2" w:rsidR="002E6CB0" w:rsidRDefault="00697B3F" w:rsidP="002E6CB0">
      <w:pPr>
        <w:pStyle w:val="PBParagraph"/>
        <w:numPr>
          <w:ilvl w:val="0"/>
          <w:numId w:val="0"/>
        </w:numPr>
        <w:spacing w:before="120"/>
        <w:ind w:left="567"/>
      </w:pPr>
      <w:r>
        <w:t xml:space="preserve">Si procede, explique con más detalle los puntos anteriores: </w:t>
      </w:r>
      <w:r w:rsidR="005E4637">
        <w:fldChar w:fldCharType="begin">
          <w:ffData>
            <w:name w:val=""/>
            <w:enabled/>
            <w:calcOnExit w:val="0"/>
            <w:textInput>
              <w:default w:val="[completar]"/>
            </w:textInput>
          </w:ffData>
        </w:fldChar>
      </w:r>
      <w:r w:rsidR="005E4637">
        <w:instrText xml:space="preserve"> FORMTEXT </w:instrText>
      </w:r>
      <w:r w:rsidR="005E4637">
        <w:fldChar w:fldCharType="separate"/>
      </w:r>
      <w:r w:rsidR="005E4637">
        <w:rPr>
          <w:noProof/>
        </w:rPr>
        <w:t>[completar]</w:t>
      </w:r>
      <w:r w:rsidR="005E4637">
        <w:fldChar w:fldCharType="end"/>
      </w:r>
    </w:p>
    <w:p w14:paraId="4C6DC45E" w14:textId="77777777" w:rsidR="002E6CB0" w:rsidRDefault="002E6CB0" w:rsidP="00EB376C">
      <w:pPr>
        <w:pStyle w:val="PBParagraph"/>
        <w:numPr>
          <w:ilvl w:val="0"/>
          <w:numId w:val="0"/>
        </w:numPr>
        <w:spacing w:before="120"/>
        <w:ind w:left="567"/>
      </w:pPr>
    </w:p>
    <w:p w14:paraId="246947C3" w14:textId="706B6C39" w:rsidR="0005647F" w:rsidRDefault="00AF067E" w:rsidP="00EB376C">
      <w:pPr>
        <w:pStyle w:val="Heading2"/>
      </w:pPr>
      <w:bookmarkStart w:id="10" w:name="_Toc222412220"/>
      <w:r>
        <w:lastRenderedPageBreak/>
        <w:t>Segundo componente: registro electrónico</w:t>
      </w:r>
      <w:bookmarkEnd w:id="10"/>
      <w:r>
        <w:t xml:space="preserve"> </w:t>
      </w:r>
    </w:p>
    <w:p w14:paraId="19F3E17D" w14:textId="2BDC6310" w:rsidR="00E22211" w:rsidRPr="00EB376C" w:rsidRDefault="000D2291" w:rsidP="000D2291">
      <w:pPr>
        <w:pStyle w:val="PBParagraph"/>
        <w:rPr>
          <w:b/>
        </w:rPr>
      </w:pPr>
      <w:r>
        <w:rPr>
          <w:b/>
        </w:rPr>
        <w:t>¿Su Estado tiene un registro electrónico?</w:t>
      </w:r>
    </w:p>
    <w:p w14:paraId="4D5E29C4" w14:textId="3BD11D4A" w:rsidR="001B48B8"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se ha implementado un registro electrónico desde </w:t>
      </w:r>
      <w:r w:rsidR="005E4637">
        <w:fldChar w:fldCharType="begin">
          <w:ffData>
            <w:name w:val=""/>
            <w:enabled/>
            <w:calcOnExit w:val="0"/>
            <w:textInput>
              <w:default w:val="[completar]"/>
            </w:textInput>
          </w:ffData>
        </w:fldChar>
      </w:r>
      <w:r w:rsidR="005E4637">
        <w:instrText xml:space="preserve"> FORMTEXT </w:instrText>
      </w:r>
      <w:r w:rsidR="005E4637">
        <w:fldChar w:fldCharType="separate"/>
      </w:r>
      <w:r w:rsidR="005E4637">
        <w:rPr>
          <w:noProof/>
        </w:rPr>
        <w:t>[completar]</w:t>
      </w:r>
      <w:r w:rsidR="005E4637">
        <w:fldChar w:fldCharType="end"/>
      </w:r>
    </w:p>
    <w:p w14:paraId="22887184" w14:textId="46CFA7F4" w:rsidR="00AA6C61" w:rsidRDefault="00F53C15" w:rsidP="003F1EF8">
      <w:pPr>
        <w:pStyle w:val="PBParagraph"/>
        <w:numPr>
          <w:ilvl w:val="0"/>
          <w:numId w:val="0"/>
        </w:numPr>
        <w:spacing w:after="0"/>
        <w:ind w:left="851"/>
      </w:pPr>
      <w:r>
        <w:t>En caso afirmativo, indique las características de su registro electrónico (p</w:t>
      </w:r>
      <w:r w:rsidR="005E4637">
        <w:t xml:space="preserve">. </w:t>
      </w:r>
      <w:r>
        <w:t>ej</w:t>
      </w:r>
      <w:r w:rsidR="005E4637">
        <w:t>.:</w:t>
      </w:r>
      <w:r>
        <w:t xml:space="preserve"> si su Estado tiene varios, si hay diferentes tipos para distintas Autoridades Competentes, o si hay registros separados para Apostillas en papel y electrónicas, etc.): </w:t>
      </w:r>
      <w:r w:rsidR="005E4637">
        <w:fldChar w:fldCharType="begin">
          <w:ffData>
            <w:name w:val=""/>
            <w:enabled/>
            <w:calcOnExit w:val="0"/>
            <w:textInput>
              <w:default w:val="[completar]"/>
            </w:textInput>
          </w:ffData>
        </w:fldChar>
      </w:r>
      <w:r w:rsidR="005E4637">
        <w:instrText xml:space="preserve"> FORMTEXT </w:instrText>
      </w:r>
      <w:r w:rsidR="005E4637">
        <w:fldChar w:fldCharType="separate"/>
      </w:r>
      <w:r w:rsidR="005E4637">
        <w:rPr>
          <w:noProof/>
        </w:rPr>
        <w:t>[completar]</w:t>
      </w:r>
      <w:r w:rsidR="005E4637">
        <w:fldChar w:fldCharType="end"/>
      </w:r>
    </w:p>
    <w:p w14:paraId="784C861E" w14:textId="0844A14B" w:rsidR="00965A32"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aún no se ha implementado un registro electrónico. </w:t>
      </w:r>
    </w:p>
    <w:p w14:paraId="49D87C74" w14:textId="661C702B" w:rsidR="006A5604" w:rsidRDefault="00AE55B5" w:rsidP="006A5604">
      <w:pPr>
        <w:pStyle w:val="PBParagraph"/>
        <w:numPr>
          <w:ilvl w:val="0"/>
          <w:numId w:val="0"/>
        </w:numPr>
        <w:spacing w:after="0"/>
        <w:ind w:left="567" w:firstLine="284"/>
      </w:pPr>
      <w:r>
        <w:t xml:space="preserve">En caso de respuesta negativa, indique: </w:t>
      </w:r>
    </w:p>
    <w:p w14:paraId="112B4A9B" w14:textId="18D052B3" w:rsidR="006A5604" w:rsidRDefault="006C0761" w:rsidP="008B774B">
      <w:pPr>
        <w:pStyle w:val="PBParagraph"/>
        <w:numPr>
          <w:ilvl w:val="0"/>
          <w:numId w:val="0"/>
        </w:numPr>
        <w:spacing w:after="0"/>
        <w:ind w:left="851"/>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Estamos estudiando el uso de un registro electrónico y tenemos previsto implementar este componente.</w:t>
      </w:r>
      <w:r w:rsidR="005B59B2">
        <w:t xml:space="preserve"> </w:t>
      </w:r>
      <w:r w:rsidR="00974BF6">
        <w:t>Si procede, especifique</w:t>
      </w:r>
      <w:r>
        <w:t xml:space="preserve">: </w:t>
      </w:r>
      <w:r w:rsidR="00303F45">
        <w:fldChar w:fldCharType="begin">
          <w:ffData>
            <w:name w:val=""/>
            <w:enabled/>
            <w:calcOnExit w:val="0"/>
            <w:textInput>
              <w:default w:val="[completar]"/>
            </w:textInput>
          </w:ffData>
        </w:fldChar>
      </w:r>
      <w:r w:rsidR="00303F45">
        <w:instrText xml:space="preserve"> FORMTEXT </w:instrText>
      </w:r>
      <w:r w:rsidR="00303F45">
        <w:fldChar w:fldCharType="separate"/>
      </w:r>
      <w:r w:rsidR="00303F45">
        <w:rPr>
          <w:noProof/>
        </w:rPr>
        <w:t>[completar]</w:t>
      </w:r>
      <w:r w:rsidR="00303F45">
        <w:fldChar w:fldCharType="end"/>
      </w:r>
    </w:p>
    <w:p w14:paraId="44D9D554" w14:textId="5E40CD42" w:rsidR="006A5604" w:rsidRDefault="006C0761" w:rsidP="006A5604">
      <w:pPr>
        <w:pStyle w:val="PBParagraph"/>
        <w:numPr>
          <w:ilvl w:val="0"/>
          <w:numId w:val="0"/>
        </w:numPr>
        <w:ind w:left="567" w:firstLine="284"/>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De momento no tenemos previsto implementar el componente registro electrónico.</w:t>
      </w:r>
    </w:p>
    <w:p w14:paraId="766244F0" w14:textId="0E16D681" w:rsidR="00AE5E96" w:rsidRPr="009D74B3" w:rsidRDefault="00AE5E96" w:rsidP="00AE5E96">
      <w:pPr>
        <w:pStyle w:val="PBParagraph"/>
        <w:numPr>
          <w:ilvl w:val="0"/>
          <w:numId w:val="0"/>
        </w:numPr>
        <w:ind w:left="567"/>
        <w:rPr>
          <w:b/>
        </w:rPr>
      </w:pPr>
      <w:r>
        <w:rPr>
          <w:b/>
        </w:rPr>
        <w:t>Las Partes que hayan respondido “No, aún no se ha implementado un registro electrónico” deben responder a la pregunta 3.1:</w:t>
      </w:r>
    </w:p>
    <w:p w14:paraId="32FBB4AF" w14:textId="1569CA52" w:rsidR="00AE5E96" w:rsidRDefault="00203F81" w:rsidP="00EB376C">
      <w:pPr>
        <w:pStyle w:val="PBParagraph"/>
        <w:numPr>
          <w:ilvl w:val="0"/>
          <w:numId w:val="0"/>
        </w:numPr>
        <w:snapToGrid w:val="0"/>
        <w:spacing w:after="0"/>
        <w:rPr>
          <w:b/>
        </w:rPr>
      </w:pPr>
      <w:r>
        <w:rPr>
          <w:b/>
        </w:rPr>
        <w:t>3.1</w:t>
      </w:r>
      <w:r>
        <w:rPr>
          <w:b/>
        </w:rPr>
        <w:tab/>
        <w:t>¿Qué retos enfrenta su Estado que tal vez le impidan implementar un registro electrónico?</w:t>
      </w:r>
    </w:p>
    <w:p w14:paraId="4CE91FE5" w14:textId="5AFDBA82" w:rsidR="0012019D" w:rsidRPr="00EB376C" w:rsidRDefault="0012019D">
      <w:pPr>
        <w:pStyle w:val="PBParagraph"/>
        <w:numPr>
          <w:ilvl w:val="0"/>
          <w:numId w:val="0"/>
        </w:numPr>
        <w:rPr>
          <w:b/>
          <w:bCs/>
        </w:rPr>
      </w:pPr>
      <w:r>
        <w:rPr>
          <w:b/>
        </w:rPr>
        <w:tab/>
      </w:r>
      <w:r w:rsidR="000811E3">
        <w:rPr>
          <w:b/>
          <w:i/>
          <w:sz w:val="18"/>
        </w:rPr>
        <w:t>P</w:t>
      </w:r>
      <w:r>
        <w:rPr>
          <w:b/>
          <w:i/>
          <w:sz w:val="18"/>
        </w:rPr>
        <w:t>uede seleccionar más de una respuesta.</w:t>
      </w:r>
    </w:p>
    <w:p w14:paraId="7D4F5D09" w14:textId="0B015AC6" w:rsidR="00AE5E96" w:rsidRDefault="006C0761" w:rsidP="00AE5E96">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Limitaciones de derecho interno.</w:t>
      </w:r>
    </w:p>
    <w:p w14:paraId="68B11CB3" w14:textId="0B39AA2F" w:rsidR="00AE5E96" w:rsidRDefault="008B774B" w:rsidP="00AE5E96">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6C0761">
        <w:t xml:space="preserve"> Estructura judicial o administrativa.</w:t>
      </w:r>
    </w:p>
    <w:p w14:paraId="6DA6F7BC" w14:textId="187E3092" w:rsidR="00AE5E96" w:rsidRDefault="006C0761" w:rsidP="00AE5E96">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Retos en la implementación (p. ej.</w:t>
      </w:r>
      <w:r w:rsidR="008B774B">
        <w:t>:</w:t>
      </w:r>
      <w:r>
        <w:t xml:space="preserve"> falta de recursos, falta de infraestructura)).</w:t>
      </w:r>
    </w:p>
    <w:p w14:paraId="397AD90A" w14:textId="5D46BEF4" w:rsidR="00AE5E96" w:rsidRDefault="006C0761" w:rsidP="00AE5E96">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Costos.</w:t>
      </w:r>
    </w:p>
    <w:p w14:paraId="38E52448" w14:textId="1E14D85D" w:rsidR="00AE5E96" w:rsidRDefault="006C0761" w:rsidP="00AE5E96">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Interoperabilidad/compatibilidad con el sistema.</w:t>
      </w:r>
    </w:p>
    <w:p w14:paraId="49ADBB38" w14:textId="3CFDD303" w:rsidR="00AE5E96" w:rsidRDefault="006C0761" w:rsidP="00AE5E96">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Problemas de seguridad.</w:t>
      </w:r>
    </w:p>
    <w:p w14:paraId="28F41DC0" w14:textId="713BBBC7" w:rsidR="00AE5E96" w:rsidRDefault="006C0761" w:rsidP="00AE5E96">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Otros. Especifique: </w:t>
      </w:r>
      <w:r w:rsidR="0022406D">
        <w:fldChar w:fldCharType="begin">
          <w:ffData>
            <w:name w:val=""/>
            <w:enabled/>
            <w:calcOnExit w:val="0"/>
            <w:textInput>
              <w:default w:val="[completar]"/>
            </w:textInput>
          </w:ffData>
        </w:fldChar>
      </w:r>
      <w:r w:rsidR="0022406D">
        <w:instrText xml:space="preserve"> FORMTEXT </w:instrText>
      </w:r>
      <w:r w:rsidR="0022406D">
        <w:fldChar w:fldCharType="separate"/>
      </w:r>
      <w:r w:rsidR="0022406D">
        <w:rPr>
          <w:noProof/>
        </w:rPr>
        <w:t>[completar]</w:t>
      </w:r>
      <w:r w:rsidR="0022406D">
        <w:fldChar w:fldCharType="end"/>
      </w:r>
    </w:p>
    <w:p w14:paraId="38261063" w14:textId="5AD79692" w:rsidR="00AE5E96" w:rsidRPr="009D74B3" w:rsidRDefault="00AE5E96" w:rsidP="00AE5E96">
      <w:pPr>
        <w:pStyle w:val="PBParagraph"/>
        <w:numPr>
          <w:ilvl w:val="0"/>
          <w:numId w:val="0"/>
        </w:numPr>
        <w:spacing w:before="120"/>
        <w:ind w:left="567"/>
      </w:pPr>
      <w:r>
        <w:t xml:space="preserve">Si procede, explique su respuesta: </w:t>
      </w:r>
      <w:r w:rsidR="0022406D">
        <w:fldChar w:fldCharType="begin">
          <w:ffData>
            <w:name w:val=""/>
            <w:enabled/>
            <w:calcOnExit w:val="0"/>
            <w:textInput>
              <w:default w:val="[completar]"/>
            </w:textInput>
          </w:ffData>
        </w:fldChar>
      </w:r>
      <w:r w:rsidR="0022406D">
        <w:instrText xml:space="preserve"> FORMTEXT </w:instrText>
      </w:r>
      <w:r w:rsidR="0022406D">
        <w:fldChar w:fldCharType="separate"/>
      </w:r>
      <w:r w:rsidR="0022406D">
        <w:rPr>
          <w:noProof/>
        </w:rPr>
        <w:t>[completar]</w:t>
      </w:r>
      <w:r w:rsidR="0022406D">
        <w:fldChar w:fldCharType="end"/>
      </w:r>
    </w:p>
    <w:p w14:paraId="2833FF75" w14:textId="08829785" w:rsidR="003662FB" w:rsidRDefault="003662FB" w:rsidP="00EB376C">
      <w:pPr>
        <w:pStyle w:val="Heading1"/>
      </w:pPr>
      <w:bookmarkStart w:id="11" w:name="_Toc222412221"/>
      <w:r>
        <w:t>Tecnología y el e-APP (incluido el uso de firmas digitales)</w:t>
      </w:r>
      <w:bookmarkEnd w:id="11"/>
    </w:p>
    <w:p w14:paraId="4575D201" w14:textId="0E70C955" w:rsidR="003662FB" w:rsidRDefault="00C93E0A">
      <w:pPr>
        <w:pStyle w:val="PBParagraph"/>
        <w:numPr>
          <w:ilvl w:val="0"/>
          <w:numId w:val="0"/>
        </w:numPr>
        <w:ind w:left="567"/>
      </w:pPr>
      <w:r>
        <w:t xml:space="preserve">Las preguntas que figuran a continuación tienen por objeto comprender mejor cómo las Partes contratantes reconocen y utilizan las firmas electrónicas o digitales, y cómo los documentos públicos electrónicos interactúan con el proceso de la Apostilla, en particular cuando aún no se ha implementado el componente de la Apostilla electrónica. </w:t>
      </w:r>
    </w:p>
    <w:p w14:paraId="629B8717" w14:textId="6DB0366F" w:rsidR="0093386F" w:rsidRDefault="00893FFC" w:rsidP="00EB376C">
      <w:pPr>
        <w:pStyle w:val="PBParagraph"/>
        <w:numPr>
          <w:ilvl w:val="0"/>
          <w:numId w:val="0"/>
        </w:numPr>
        <w:ind w:left="567"/>
      </w:pPr>
      <w:r>
        <w:t xml:space="preserve">A los efectos de este cuestionario, una </w:t>
      </w:r>
      <w:r>
        <w:rPr>
          <w:b/>
          <w:bCs/>
        </w:rPr>
        <w:t>firma electrónica</w:t>
      </w:r>
      <w:r>
        <w:t xml:space="preserve"> es un nombre, una inicial, una marca o un símbolo que se coloca en un documento u otro registro en formato electrónico, o que se asocia lógicamente con él, para acreditar la firma de dicho documento o registro. Una </w:t>
      </w:r>
      <w:r>
        <w:rPr>
          <w:b/>
          <w:bCs/>
        </w:rPr>
        <w:t>firma digital</w:t>
      </w:r>
      <w:r>
        <w:t xml:space="preserve"> es un tipo especial de firma electrónica que funciona con tecnología de cifrado y puede autenticarse mediante un certificado digital.</w:t>
      </w:r>
    </w:p>
    <w:p w14:paraId="032D4709" w14:textId="43CCCD79" w:rsidR="00612F0B" w:rsidRPr="00EB376C" w:rsidRDefault="00612F0B" w:rsidP="00EB376C">
      <w:pPr>
        <w:pStyle w:val="PBParagraph"/>
        <w:rPr>
          <w:b/>
        </w:rPr>
      </w:pPr>
      <w:r>
        <w:rPr>
          <w:b/>
        </w:rPr>
        <w:t>Según su derecho interno, en lo que respecta a los documentos públicos de su país, ¿se reconocen las firmas electrónicas/digitales como equivalentes funcionales de las firmas manuscritas (es decir, se permite que los documentos públicos se firmen por vía electrónica)?</w:t>
      </w:r>
    </w:p>
    <w:p w14:paraId="05B86413" w14:textId="210C8B80" w:rsidR="00612F0B"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(indique si existen requisitos o normas técnicas para el uso de firmas electrónicas/digitales): </w:t>
      </w:r>
      <w:r w:rsidR="005954C0">
        <w:fldChar w:fldCharType="begin">
          <w:ffData>
            <w:name w:val=""/>
            <w:enabled/>
            <w:calcOnExit w:val="0"/>
            <w:textInput>
              <w:default w:val="[completar]"/>
            </w:textInput>
          </w:ffData>
        </w:fldChar>
      </w:r>
      <w:r w:rsidR="005954C0">
        <w:instrText xml:space="preserve"> FORMTEXT </w:instrText>
      </w:r>
      <w:r w:rsidR="005954C0">
        <w:fldChar w:fldCharType="separate"/>
      </w:r>
      <w:r w:rsidR="005954C0">
        <w:rPr>
          <w:noProof/>
        </w:rPr>
        <w:t>[completar]</w:t>
      </w:r>
      <w:r w:rsidR="005954C0">
        <w:fldChar w:fldCharType="end"/>
      </w:r>
    </w:p>
    <w:p w14:paraId="11B345AD" w14:textId="3288F120" w:rsidR="00F81011" w:rsidRDefault="006C0761"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0A7AC559" w14:textId="1E14EC6E" w:rsidR="00C429A1" w:rsidRDefault="006C0761" w:rsidP="00EB376C">
      <w:pPr>
        <w:pStyle w:val="PBParagraph"/>
        <w:numPr>
          <w:ilvl w:val="0"/>
          <w:numId w:val="0"/>
        </w:numPr>
        <w:snapToGrid w:val="0"/>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 Por ejemplo: las firmas electrónicas solo se permiten para determinadas categorías de documentos. Especifique: </w:t>
      </w:r>
      <w:r w:rsidR="005954C0">
        <w:fldChar w:fldCharType="begin">
          <w:ffData>
            <w:name w:val=""/>
            <w:enabled/>
            <w:calcOnExit w:val="0"/>
            <w:textInput>
              <w:default w:val="[completar]"/>
            </w:textInput>
          </w:ffData>
        </w:fldChar>
      </w:r>
      <w:r w:rsidR="005954C0">
        <w:instrText xml:space="preserve"> FORMTEXT </w:instrText>
      </w:r>
      <w:r w:rsidR="005954C0">
        <w:fldChar w:fldCharType="separate"/>
      </w:r>
      <w:r w:rsidR="005954C0">
        <w:rPr>
          <w:noProof/>
        </w:rPr>
        <w:t>[completar]</w:t>
      </w:r>
      <w:r w:rsidR="005954C0">
        <w:fldChar w:fldCharType="end"/>
      </w:r>
    </w:p>
    <w:p w14:paraId="66DDFE8A" w14:textId="0991D7EA" w:rsidR="00060936" w:rsidRDefault="006C0761" w:rsidP="00C32BF9">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w:t>
      </w:r>
    </w:p>
    <w:p w14:paraId="3B14EBFF" w14:textId="77777777" w:rsidR="00060936" w:rsidRDefault="00060936">
      <w:pPr>
        <w:jc w:val="left"/>
      </w:pPr>
      <w:r>
        <w:br w:type="page"/>
      </w:r>
    </w:p>
    <w:p w14:paraId="392DD876" w14:textId="2C08C0ED" w:rsidR="00F10794" w:rsidRPr="003A6A8D" w:rsidRDefault="008725A6" w:rsidP="00C32BF9">
      <w:pPr>
        <w:pStyle w:val="PBParagraph"/>
        <w:numPr>
          <w:ilvl w:val="0"/>
          <w:numId w:val="0"/>
        </w:numPr>
        <w:ind w:left="567"/>
      </w:pPr>
      <w:r>
        <w:rPr>
          <w:b/>
        </w:rPr>
        <w:lastRenderedPageBreak/>
        <w:t xml:space="preserve">Las Partes que hayan respondido </w:t>
      </w:r>
      <w:r w:rsidR="007E5866">
        <w:rPr>
          <w:b/>
        </w:rPr>
        <w:t>en</w:t>
      </w:r>
      <w:r>
        <w:rPr>
          <w:b/>
        </w:rPr>
        <w:t xml:space="preserve"> afirmativ</w:t>
      </w:r>
      <w:r w:rsidR="007E5866">
        <w:rPr>
          <w:b/>
        </w:rPr>
        <w:t>o</w:t>
      </w:r>
      <w:r>
        <w:rPr>
          <w:b/>
        </w:rPr>
        <w:t xml:space="preserve"> deben responder a la pregunta 4.1:</w:t>
      </w:r>
    </w:p>
    <w:p w14:paraId="61C1AE74" w14:textId="0E6F251A" w:rsidR="001742CA" w:rsidRPr="00EB376C" w:rsidRDefault="00A052F0" w:rsidP="00E31F7E">
      <w:pPr>
        <w:pStyle w:val="PBParagraph"/>
        <w:keepNext/>
        <w:numPr>
          <w:ilvl w:val="0"/>
          <w:numId w:val="0"/>
        </w:numPr>
        <w:ind w:left="567" w:hanging="709"/>
        <w:rPr>
          <w:b/>
          <w:bCs/>
        </w:rPr>
      </w:pPr>
      <w:r>
        <w:rPr>
          <w:b/>
        </w:rPr>
        <w:t>4.1</w:t>
      </w:r>
      <w:r>
        <w:rPr>
          <w:b/>
        </w:rPr>
        <w:tab/>
        <w:t>Para documentos públicos electrónicos entrantes (es decir, expedidos por otras Partes contratantes), ¿impone su Estado requisitos específicos o normas técnicas para aceptar firmas electrónicas/digitales?</w:t>
      </w:r>
    </w:p>
    <w:p w14:paraId="42B0673E" w14:textId="23EC07C2" w:rsidR="003262C3" w:rsidRDefault="006C0761" w:rsidP="006C0761">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los requisitos o normas técnicas aplicables: </w:t>
      </w:r>
      <w:r w:rsidR="002C196F">
        <w:fldChar w:fldCharType="begin">
          <w:ffData>
            <w:name w:val=""/>
            <w:enabled/>
            <w:calcOnExit w:val="0"/>
            <w:textInput>
              <w:default w:val="[completar]"/>
            </w:textInput>
          </w:ffData>
        </w:fldChar>
      </w:r>
      <w:r w:rsidR="002C196F">
        <w:instrText xml:space="preserve"> FORMTEXT </w:instrText>
      </w:r>
      <w:r w:rsidR="002C196F">
        <w:fldChar w:fldCharType="separate"/>
      </w:r>
      <w:r w:rsidR="002C196F">
        <w:rPr>
          <w:noProof/>
        </w:rPr>
        <w:t>[completar]</w:t>
      </w:r>
      <w:r w:rsidR="002C196F">
        <w:fldChar w:fldCharType="end"/>
      </w:r>
    </w:p>
    <w:p w14:paraId="3E41BBA1" w14:textId="7FA0BCF0" w:rsidR="00812FD8" w:rsidRDefault="006C0761" w:rsidP="006C0761">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222E72C4" w14:textId="5FB2FD4A" w:rsidR="001742CA" w:rsidRDefault="006C0761" w:rsidP="006C0761">
      <w:pPr>
        <w:pStyle w:val="PBParagraph"/>
        <w:numPr>
          <w:ilvl w:val="0"/>
          <w:numId w:val="0"/>
        </w:numPr>
        <w:tabs>
          <w:tab w:val="left" w:pos="567"/>
          <w:tab w:val="left" w:pos="1134"/>
          <w:tab w:val="left" w:pos="1701"/>
          <w:tab w:val="left" w:pos="2268"/>
          <w:tab w:val="left" w:pos="2835"/>
          <w:tab w:val="left" w:pos="3402"/>
          <w:tab w:val="left" w:pos="3969"/>
          <w:tab w:val="left" w:pos="5630"/>
        </w:tabs>
        <w:snapToGrid w:val="0"/>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Otros. Especifique: </w:t>
      </w:r>
      <w:r w:rsidR="002C196F">
        <w:fldChar w:fldCharType="begin">
          <w:ffData>
            <w:name w:val=""/>
            <w:enabled/>
            <w:calcOnExit w:val="0"/>
            <w:textInput>
              <w:default w:val="[completar]"/>
            </w:textInput>
          </w:ffData>
        </w:fldChar>
      </w:r>
      <w:r w:rsidR="002C196F">
        <w:instrText xml:space="preserve"> FORMTEXT </w:instrText>
      </w:r>
      <w:r w:rsidR="002C196F">
        <w:fldChar w:fldCharType="separate"/>
      </w:r>
      <w:r w:rsidR="002C196F">
        <w:rPr>
          <w:noProof/>
        </w:rPr>
        <w:t>[completar]</w:t>
      </w:r>
      <w:r w:rsidR="002C196F">
        <w:fldChar w:fldCharType="end"/>
      </w:r>
    </w:p>
    <w:p w14:paraId="1952F53C" w14:textId="33956300" w:rsidR="00F10794" w:rsidRPr="00EB376C" w:rsidRDefault="006C0761" w:rsidP="00EB376C">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w:t>
      </w:r>
    </w:p>
    <w:p w14:paraId="1F972F83" w14:textId="5202BA72" w:rsidR="00AB356C" w:rsidRDefault="00647760" w:rsidP="0069087F">
      <w:pPr>
        <w:pStyle w:val="PBParagraph"/>
        <w:rPr>
          <w:b/>
          <w:bCs/>
        </w:rPr>
      </w:pPr>
      <w:r>
        <w:rPr>
          <w:b/>
        </w:rPr>
        <w:t xml:space="preserve">Según su derecho interno, los documentos públicos extranjeros, ¿tienen el mismo valor probatorio si son electrónicos que si son en papel? </w:t>
      </w:r>
    </w:p>
    <w:p w14:paraId="273065E0" w14:textId="003EB40D" w:rsidR="006A3C9F" w:rsidRPr="00EB376C" w:rsidRDefault="006C0761"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(indique si sus organismos de recepción pueden aceptar y tramitar documentos públicos electrónicos entrantes): </w:t>
      </w:r>
      <w:r w:rsidR="003C2923">
        <w:fldChar w:fldCharType="begin">
          <w:ffData>
            <w:name w:val=""/>
            <w:enabled/>
            <w:calcOnExit w:val="0"/>
            <w:textInput>
              <w:default w:val="[completar]"/>
            </w:textInput>
          </w:ffData>
        </w:fldChar>
      </w:r>
      <w:r w:rsidR="003C2923">
        <w:instrText xml:space="preserve"> FORMTEXT </w:instrText>
      </w:r>
      <w:r w:rsidR="003C2923">
        <w:fldChar w:fldCharType="separate"/>
      </w:r>
      <w:r w:rsidR="003C2923">
        <w:rPr>
          <w:noProof/>
        </w:rPr>
        <w:t>[completar]</w:t>
      </w:r>
      <w:r w:rsidR="003C2923">
        <w:fldChar w:fldCharType="end"/>
      </w:r>
    </w:p>
    <w:p w14:paraId="204AC408" w14:textId="56F4B263" w:rsidR="00CC2DAC" w:rsidRDefault="006C0761">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552CC855" w14:textId="630AA522" w:rsidR="00CC2DAC" w:rsidRDefault="006C0761">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Depende. Especifique: </w:t>
      </w:r>
      <w:r w:rsidR="003C2923">
        <w:fldChar w:fldCharType="begin">
          <w:ffData>
            <w:name w:val=""/>
            <w:enabled/>
            <w:calcOnExit w:val="0"/>
            <w:textInput>
              <w:default w:val="[completar]"/>
            </w:textInput>
          </w:ffData>
        </w:fldChar>
      </w:r>
      <w:r w:rsidR="003C2923">
        <w:instrText xml:space="preserve"> FORMTEXT </w:instrText>
      </w:r>
      <w:r w:rsidR="003C2923">
        <w:fldChar w:fldCharType="separate"/>
      </w:r>
      <w:r w:rsidR="003C2923">
        <w:rPr>
          <w:noProof/>
        </w:rPr>
        <w:t>[completar]</w:t>
      </w:r>
      <w:r w:rsidR="003C2923">
        <w:fldChar w:fldCharType="end"/>
      </w:r>
    </w:p>
    <w:p w14:paraId="2027DC59" w14:textId="630A119B" w:rsidR="006A3C9F" w:rsidRDefault="006C0761"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Otros. Especifique: </w:t>
      </w:r>
      <w:r w:rsidR="000667C1">
        <w:fldChar w:fldCharType="begin">
          <w:ffData>
            <w:name w:val=""/>
            <w:enabled/>
            <w:calcOnExit w:val="0"/>
            <w:textInput>
              <w:default w:val="[completar]"/>
            </w:textInput>
          </w:ffData>
        </w:fldChar>
      </w:r>
      <w:r w:rsidR="000667C1">
        <w:instrText xml:space="preserve"> FORMTEXT </w:instrText>
      </w:r>
      <w:r w:rsidR="000667C1">
        <w:fldChar w:fldCharType="separate"/>
      </w:r>
      <w:r w:rsidR="000667C1">
        <w:rPr>
          <w:noProof/>
        </w:rPr>
        <w:t>[completar]</w:t>
      </w:r>
      <w:r w:rsidR="000667C1">
        <w:fldChar w:fldCharType="end"/>
      </w:r>
    </w:p>
    <w:p w14:paraId="588B5AB8" w14:textId="25246AE7" w:rsidR="00F10794" w:rsidRPr="00EB376C" w:rsidRDefault="006C0761"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w:t>
      </w:r>
    </w:p>
    <w:p w14:paraId="5B69F881" w14:textId="329180DE" w:rsidR="0045072E" w:rsidRPr="00EB376C" w:rsidRDefault="0045072E" w:rsidP="00EB376C">
      <w:pPr>
        <w:pStyle w:val="PBParagraph"/>
        <w:numPr>
          <w:ilvl w:val="0"/>
          <w:numId w:val="0"/>
        </w:numPr>
        <w:snapToGrid w:val="0"/>
        <w:spacing w:before="120"/>
        <w:ind w:left="567"/>
      </w:pPr>
      <w:r>
        <w:t xml:space="preserve">Si procede, explique su respuesta: </w:t>
      </w:r>
      <w:r w:rsidR="000667C1">
        <w:fldChar w:fldCharType="begin">
          <w:ffData>
            <w:name w:val=""/>
            <w:enabled/>
            <w:calcOnExit w:val="0"/>
            <w:textInput>
              <w:default w:val="[completar]"/>
            </w:textInput>
          </w:ffData>
        </w:fldChar>
      </w:r>
      <w:r w:rsidR="000667C1">
        <w:instrText xml:space="preserve"> FORMTEXT </w:instrText>
      </w:r>
      <w:r w:rsidR="000667C1">
        <w:fldChar w:fldCharType="separate"/>
      </w:r>
      <w:r w:rsidR="000667C1">
        <w:rPr>
          <w:noProof/>
        </w:rPr>
        <w:t>[completar]</w:t>
      </w:r>
      <w:r w:rsidR="000667C1">
        <w:fldChar w:fldCharType="end"/>
      </w:r>
    </w:p>
    <w:p w14:paraId="580C46E1" w14:textId="29B12C50" w:rsidR="00612F0B" w:rsidRPr="00EB376C" w:rsidRDefault="008E4AE1" w:rsidP="0069087F">
      <w:pPr>
        <w:pStyle w:val="PBParagraph"/>
        <w:rPr>
          <w:b/>
        </w:rPr>
      </w:pPr>
      <w:r>
        <w:rPr>
          <w:b/>
        </w:rPr>
        <w:t>Según su derecho interno, ¿los documentos públicos se otorgan o pueden otorgarse en formato electrónico (independientemente de que vayan a utilizarse en el extranjero con arreglo al Convenio)?</w:t>
      </w:r>
    </w:p>
    <w:p w14:paraId="7FBBAB34" w14:textId="5008A291" w:rsidR="00A26016" w:rsidRDefault="006C0761" w:rsidP="00AA4C59">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todos los documentos públicos se otorgan o pueden otorgarse en formato electrónico.</w:t>
      </w:r>
    </w:p>
    <w:p w14:paraId="5A29E453" w14:textId="2CED9C0F" w:rsidR="00D50B91"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determinadas categorías de documentos públicos se otorgan o pueden otorgarse en formato electrónico.  </w:t>
      </w:r>
    </w:p>
    <w:p w14:paraId="5F55A464" w14:textId="62E643A8" w:rsidR="008B275A" w:rsidRDefault="006C0761" w:rsidP="0052120B">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los documentos públicos nunca se otorgan en formato electrónico. </w:t>
      </w:r>
    </w:p>
    <w:p w14:paraId="02C56012" w14:textId="6F1B40BB" w:rsidR="008B275A" w:rsidRPr="009D74B3" w:rsidRDefault="008B275A" w:rsidP="008B275A">
      <w:pPr>
        <w:pStyle w:val="PBParagraph"/>
        <w:numPr>
          <w:ilvl w:val="0"/>
          <w:numId w:val="0"/>
        </w:numPr>
        <w:spacing w:before="120"/>
        <w:ind w:left="567"/>
      </w:pPr>
      <w:r>
        <w:t xml:space="preserve">Si procede, explique su respuesta: </w:t>
      </w:r>
      <w:r w:rsidR="000667C1">
        <w:fldChar w:fldCharType="begin">
          <w:ffData>
            <w:name w:val=""/>
            <w:enabled/>
            <w:calcOnExit w:val="0"/>
            <w:textInput>
              <w:default w:val="[completar]"/>
            </w:textInput>
          </w:ffData>
        </w:fldChar>
      </w:r>
      <w:r w:rsidR="000667C1">
        <w:instrText xml:space="preserve"> FORMTEXT </w:instrText>
      </w:r>
      <w:r w:rsidR="000667C1">
        <w:fldChar w:fldCharType="separate"/>
      </w:r>
      <w:r w:rsidR="000667C1">
        <w:rPr>
          <w:noProof/>
        </w:rPr>
        <w:t>[completar]</w:t>
      </w:r>
      <w:r w:rsidR="000667C1">
        <w:fldChar w:fldCharType="end"/>
      </w:r>
    </w:p>
    <w:p w14:paraId="24C49AA1" w14:textId="2BEB8E80" w:rsidR="0067182F" w:rsidRPr="009D74B3" w:rsidDel="00064034" w:rsidRDefault="0067182F" w:rsidP="0067182F">
      <w:pPr>
        <w:pStyle w:val="PBParagraph"/>
        <w:numPr>
          <w:ilvl w:val="0"/>
          <w:numId w:val="0"/>
        </w:numPr>
        <w:ind w:left="567"/>
        <w:rPr>
          <w:b/>
        </w:rPr>
      </w:pPr>
      <w:r>
        <w:rPr>
          <w:b/>
        </w:rPr>
        <w:t xml:space="preserve">Las Partes que hayan respondido </w:t>
      </w:r>
      <w:r w:rsidR="00BC3692">
        <w:rPr>
          <w:b/>
        </w:rPr>
        <w:t xml:space="preserve">en </w:t>
      </w:r>
      <w:r>
        <w:rPr>
          <w:b/>
        </w:rPr>
        <w:t>afirmativ</w:t>
      </w:r>
      <w:r w:rsidR="00BC3692">
        <w:rPr>
          <w:b/>
        </w:rPr>
        <w:t>o</w:t>
      </w:r>
      <w:r>
        <w:rPr>
          <w:b/>
        </w:rPr>
        <w:t>, y que otorguen o puedan otorgar documentos públicos en formato electrónico, deben responder a la pregunta 6.1:</w:t>
      </w:r>
    </w:p>
    <w:p w14:paraId="663F096C" w14:textId="22A0569E" w:rsidR="00AD695C" w:rsidRPr="00EB376C" w:rsidRDefault="0045072E" w:rsidP="00EB376C">
      <w:pPr>
        <w:pStyle w:val="PBParagraph"/>
        <w:numPr>
          <w:ilvl w:val="0"/>
          <w:numId w:val="0"/>
        </w:numPr>
        <w:ind w:left="567" w:hanging="709"/>
        <w:rPr>
          <w:b/>
          <w:bCs/>
        </w:rPr>
      </w:pPr>
      <w:r>
        <w:rPr>
          <w:b/>
        </w:rPr>
        <w:t>6.1</w:t>
      </w:r>
      <w:r>
        <w:rPr>
          <w:b/>
        </w:rPr>
        <w:tab/>
        <w:t xml:space="preserve">¿Los documentos públicos electrónicos expedidos en su Estado pueden ser verificados por organismos de recepción extranjeros? </w:t>
      </w:r>
    </w:p>
    <w:p w14:paraId="59D42B2C" w14:textId="1ECAFF21" w:rsidR="00FB1D32" w:rsidRDefault="006C0761" w:rsidP="00FB1D32">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cómo pueden verificarse: </w:t>
      </w:r>
      <w:r w:rsidR="00474D8C">
        <w:fldChar w:fldCharType="begin">
          <w:ffData>
            <w:name w:val=""/>
            <w:enabled/>
            <w:calcOnExit w:val="0"/>
            <w:textInput>
              <w:default w:val="[completar]"/>
            </w:textInput>
          </w:ffData>
        </w:fldChar>
      </w:r>
      <w:r w:rsidR="00474D8C">
        <w:instrText xml:space="preserve"> FORMTEXT </w:instrText>
      </w:r>
      <w:r w:rsidR="00474D8C">
        <w:fldChar w:fldCharType="separate"/>
      </w:r>
      <w:r w:rsidR="00474D8C">
        <w:rPr>
          <w:noProof/>
        </w:rPr>
        <w:t>[completar]</w:t>
      </w:r>
      <w:r w:rsidR="00474D8C">
        <w:fldChar w:fldCharType="end"/>
      </w:r>
    </w:p>
    <w:p w14:paraId="3B892A3A" w14:textId="6C83D523" w:rsidR="00FB1D32" w:rsidRDefault="006C0761"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6C3D428D" w14:textId="53D673A4" w:rsidR="00B90343" w:rsidRDefault="006C0761" w:rsidP="00EB376C">
      <w:pPr>
        <w:pStyle w:val="PBParagraph"/>
        <w:numPr>
          <w:ilvl w:val="0"/>
          <w:numId w:val="0"/>
        </w:numPr>
        <w:tabs>
          <w:tab w:val="center" w:pos="5102"/>
        </w:tabs>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 Especifique: </w:t>
      </w:r>
      <w:r w:rsidR="00474D8C">
        <w:fldChar w:fldCharType="begin">
          <w:ffData>
            <w:name w:val=""/>
            <w:enabled/>
            <w:calcOnExit w:val="0"/>
            <w:textInput>
              <w:default w:val="[completar]"/>
            </w:textInput>
          </w:ffData>
        </w:fldChar>
      </w:r>
      <w:r w:rsidR="00474D8C">
        <w:instrText xml:space="preserve"> FORMTEXT </w:instrText>
      </w:r>
      <w:r w:rsidR="00474D8C">
        <w:fldChar w:fldCharType="separate"/>
      </w:r>
      <w:r w:rsidR="00474D8C">
        <w:rPr>
          <w:noProof/>
        </w:rPr>
        <w:t>[completar]</w:t>
      </w:r>
      <w:r w:rsidR="00474D8C">
        <w:fldChar w:fldCharType="end"/>
      </w:r>
    </w:p>
    <w:p w14:paraId="2D69DE08" w14:textId="3988E15F" w:rsidR="00133B52" w:rsidRPr="00EB376C" w:rsidRDefault="006C0761" w:rsidP="00EB376C">
      <w:pPr>
        <w:pStyle w:val="PBParagraph"/>
        <w:numPr>
          <w:ilvl w:val="0"/>
          <w:numId w:val="0"/>
        </w:numPr>
        <w:snapToGrid w:val="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w:t>
      </w:r>
    </w:p>
    <w:p w14:paraId="2BDB0DAB" w14:textId="49585589" w:rsidR="00682EBE" w:rsidRPr="00EB376C" w:rsidRDefault="0045072E" w:rsidP="00EB376C">
      <w:pPr>
        <w:pStyle w:val="PBParagraph"/>
        <w:numPr>
          <w:ilvl w:val="0"/>
          <w:numId w:val="0"/>
        </w:numPr>
        <w:ind w:left="567" w:hanging="709"/>
        <w:rPr>
          <w:b/>
        </w:rPr>
      </w:pPr>
      <w:r>
        <w:rPr>
          <w:b/>
        </w:rPr>
        <w:t>6.2</w:t>
      </w:r>
      <w:r>
        <w:rPr>
          <w:b/>
        </w:rPr>
        <w:tab/>
        <w:t xml:space="preserve">Si su Estado otorga o puede otorgar documentos públicos electrónicos, pero no ha implementado la Apostilla electrónica, ¿cómo se expide una </w:t>
      </w:r>
      <w:r w:rsidR="0039121A">
        <w:rPr>
          <w:b/>
        </w:rPr>
        <w:t>A</w:t>
      </w:r>
      <w:r>
        <w:rPr>
          <w:b/>
        </w:rPr>
        <w:t>postilla para dichos documentos?</w:t>
      </w:r>
    </w:p>
    <w:p w14:paraId="610ACE7D" w14:textId="2394B719" w:rsidR="005D68EE"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El documento público debe otorgarse primero en formato papel. </w:t>
      </w:r>
    </w:p>
    <w:p w14:paraId="3FA2A996" w14:textId="4B0BDEEF" w:rsidR="00D54328"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Se imprime una </w:t>
      </w:r>
      <w:r>
        <w:rPr>
          <w:u w:val="single"/>
        </w:rPr>
        <w:t>copia</w:t>
      </w:r>
      <w:r>
        <w:t xml:space="preserve"> en papel del documento público electrónico y se expide y adjunta una Apostilla en papel. </w:t>
      </w:r>
    </w:p>
    <w:p w14:paraId="356B1360" w14:textId="4F0A89FA" w:rsidR="00C0331F" w:rsidRDefault="006C0761" w:rsidP="00C0331F">
      <w:pPr>
        <w:pStyle w:val="PBParagraph"/>
        <w:numPr>
          <w:ilvl w:val="0"/>
          <w:numId w:val="0"/>
        </w:numPr>
        <w:tabs>
          <w:tab w:val="left" w:pos="6669"/>
        </w:tabs>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 Especifique: </w:t>
      </w:r>
      <w:r w:rsidR="00EA4B99">
        <w:fldChar w:fldCharType="begin">
          <w:ffData>
            <w:name w:val=""/>
            <w:enabled/>
            <w:calcOnExit w:val="0"/>
            <w:textInput>
              <w:default w:val="[completar]"/>
            </w:textInput>
          </w:ffData>
        </w:fldChar>
      </w:r>
      <w:r w:rsidR="00EA4B99">
        <w:instrText xml:space="preserve"> FORMTEXT </w:instrText>
      </w:r>
      <w:r w:rsidR="00EA4B99">
        <w:fldChar w:fldCharType="separate"/>
      </w:r>
      <w:r w:rsidR="00EA4B99">
        <w:rPr>
          <w:noProof/>
        </w:rPr>
        <w:t>[completar]</w:t>
      </w:r>
      <w:r w:rsidR="00EA4B99">
        <w:fldChar w:fldCharType="end"/>
      </w:r>
    </w:p>
    <w:p w14:paraId="625C14C2" w14:textId="77777777" w:rsidR="00C0331F" w:rsidRDefault="00C0331F">
      <w:pPr>
        <w:jc w:val="left"/>
      </w:pPr>
      <w:r>
        <w:br w:type="page"/>
      </w:r>
    </w:p>
    <w:p w14:paraId="3F29AFE3" w14:textId="55AE4244" w:rsidR="00F251A6" w:rsidRPr="00CD65D4" w:rsidRDefault="001158AB" w:rsidP="00EB376C">
      <w:pPr>
        <w:pStyle w:val="Heading1"/>
      </w:pPr>
      <w:bookmarkStart w:id="12" w:name="_Toc222412222"/>
      <w:r>
        <w:lastRenderedPageBreak/>
        <w:t>Expedición de Apostillas electrónicas</w:t>
      </w:r>
      <w:bookmarkEnd w:id="12"/>
    </w:p>
    <w:p w14:paraId="68E9EEA1" w14:textId="6EA3D17E" w:rsidR="007E258B" w:rsidRPr="007E258B" w:rsidRDefault="007E258B" w:rsidP="00EB376C">
      <w:pPr>
        <w:pStyle w:val="PBParagraph"/>
        <w:numPr>
          <w:ilvl w:val="0"/>
          <w:numId w:val="0"/>
        </w:numPr>
        <w:ind w:left="567"/>
      </w:pPr>
      <w:r>
        <w:t xml:space="preserve">Las preguntas que figuran a continuación tienen por objeto conocer los requisitos o condiciones que las Partes contratantes exigen para expedir Apostillas electrónicas, así como comprender los procedimientos de las Autoridades Competentes y el tratamiento que se da a los documentos públicos subyacentes. </w:t>
      </w:r>
    </w:p>
    <w:p w14:paraId="4EDF2E08" w14:textId="3518D543" w:rsidR="00566892" w:rsidRPr="004E3DF4" w:rsidRDefault="002036F0" w:rsidP="004E3DF4">
      <w:pPr>
        <w:pStyle w:val="PBParagraph"/>
      </w:pPr>
      <w:r>
        <w:rPr>
          <w:b/>
        </w:rPr>
        <w:t xml:space="preserve"> ¿Su Estado impone requisitos, condiciones o limitaciones para la expedición de Apostillas electrónicas? En caso afirmativo, </w:t>
      </w:r>
      <w:r w:rsidR="008A74E5">
        <w:rPr>
          <w:b/>
        </w:rPr>
        <w:t>especifique</w:t>
      </w:r>
      <w:r>
        <w:rPr>
          <w:b/>
        </w:rPr>
        <w:t xml:space="preserve"> (p. ej.: requisitos relativos a la identidad del solicitante; uso de plataformas específicas o soluciones digitales para las solicitudes; naturaleza o forma del documento público subyacente; etc.).</w:t>
      </w:r>
    </w:p>
    <w:p w14:paraId="729196A1" w14:textId="45F1E16F" w:rsidR="00F52633" w:rsidRDefault="006C0761"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w:t>
      </w:r>
      <w:r w:rsidR="008A74E5">
        <w:fldChar w:fldCharType="begin">
          <w:ffData>
            <w:name w:val=""/>
            <w:enabled/>
            <w:calcOnExit w:val="0"/>
            <w:textInput>
              <w:default w:val="[completar]"/>
            </w:textInput>
          </w:ffData>
        </w:fldChar>
      </w:r>
      <w:r w:rsidR="008A74E5">
        <w:instrText xml:space="preserve"> FORMTEXT </w:instrText>
      </w:r>
      <w:r w:rsidR="008A74E5">
        <w:fldChar w:fldCharType="separate"/>
      </w:r>
      <w:r w:rsidR="008A74E5">
        <w:rPr>
          <w:noProof/>
        </w:rPr>
        <w:t>[completar]</w:t>
      </w:r>
      <w:r w:rsidR="008A74E5">
        <w:fldChar w:fldCharType="end"/>
      </w:r>
    </w:p>
    <w:p w14:paraId="7EC962F2" w14:textId="25DE882F" w:rsidR="00A558E1" w:rsidRDefault="006C0761" w:rsidP="00A558E1">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7A4D43DF" w14:textId="316E9AFC" w:rsidR="00142BAE" w:rsidRDefault="00142BAE" w:rsidP="00142BAE">
      <w:pPr>
        <w:pStyle w:val="PBParagraph"/>
        <w:numPr>
          <w:ilvl w:val="0"/>
          <w:numId w:val="0"/>
        </w:numPr>
        <w:spacing w:before="120"/>
        <w:ind w:left="567"/>
      </w:pPr>
      <w:r>
        <w:t xml:space="preserve">Si procede, explique con más detalle los puntos anteriores: </w:t>
      </w:r>
      <w:r w:rsidR="008A74E5">
        <w:fldChar w:fldCharType="begin">
          <w:ffData>
            <w:name w:val=""/>
            <w:enabled/>
            <w:calcOnExit w:val="0"/>
            <w:textInput>
              <w:default w:val="[completar]"/>
            </w:textInput>
          </w:ffData>
        </w:fldChar>
      </w:r>
      <w:r w:rsidR="008A74E5">
        <w:instrText xml:space="preserve"> FORMTEXT </w:instrText>
      </w:r>
      <w:r w:rsidR="008A74E5">
        <w:fldChar w:fldCharType="separate"/>
      </w:r>
      <w:r w:rsidR="008A74E5">
        <w:rPr>
          <w:noProof/>
        </w:rPr>
        <w:t>[completar]</w:t>
      </w:r>
      <w:r w:rsidR="008A74E5">
        <w:fldChar w:fldCharType="end"/>
      </w:r>
    </w:p>
    <w:p w14:paraId="5FFE9523" w14:textId="77777777" w:rsidR="00296F3C" w:rsidRPr="00EB376C" w:rsidRDefault="003962C2" w:rsidP="00EB376C">
      <w:pPr>
        <w:pStyle w:val="PBParagraph"/>
        <w:snapToGrid w:val="0"/>
        <w:spacing w:after="0"/>
      </w:pPr>
      <w:r>
        <w:rPr>
          <w:b/>
        </w:rPr>
        <w:t>Según su derecho interno, ¿para qué formatos de documentos públicos se pueden expedir Apostillas electrónicas?</w:t>
      </w:r>
    </w:p>
    <w:p w14:paraId="0A3B3090" w14:textId="08C85934" w:rsidR="00FE32F9" w:rsidRPr="003962C2" w:rsidRDefault="00EF13BD" w:rsidP="00EB376C">
      <w:pPr>
        <w:pStyle w:val="PBParagraph"/>
        <w:numPr>
          <w:ilvl w:val="0"/>
          <w:numId w:val="0"/>
        </w:numPr>
        <w:ind w:left="567"/>
      </w:pPr>
      <w:r>
        <w:rPr>
          <w:b/>
          <w:i/>
          <w:sz w:val="18"/>
        </w:rPr>
        <w:t>P</w:t>
      </w:r>
      <w:r w:rsidR="00296F3C">
        <w:rPr>
          <w:b/>
          <w:i/>
          <w:sz w:val="18"/>
        </w:rPr>
        <w:t>uede seleccionar más de una respuesta.</w:t>
      </w:r>
      <w:r w:rsidR="00296F3C">
        <w:t xml:space="preserve"> </w:t>
      </w:r>
    </w:p>
    <w:p w14:paraId="67A88D82" w14:textId="0BD47B81" w:rsidR="0010196D" w:rsidRPr="003962C2"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Documentos públicos electrónicos. </w:t>
      </w:r>
    </w:p>
    <w:p w14:paraId="3A5E8656" w14:textId="4B261EE6" w:rsidR="00F2102A" w:rsidRPr="003962C2"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Documentos públicos en papel que han sido escaneados por un funcionario público.</w:t>
      </w:r>
    </w:p>
    <w:p w14:paraId="3BA7C38D" w14:textId="2D737EC9" w:rsidR="00F2102A"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Documentos públicos en papel que han sido escaneados por los solicitantes.</w:t>
      </w:r>
    </w:p>
    <w:p w14:paraId="187A68B5" w14:textId="5A813B3A" w:rsidR="00F2102A" w:rsidRPr="0069087F" w:rsidRDefault="00F2102A" w:rsidP="00F2102A">
      <w:pPr>
        <w:pStyle w:val="PBParagraph"/>
        <w:numPr>
          <w:ilvl w:val="0"/>
          <w:numId w:val="0"/>
        </w:numPr>
        <w:spacing w:before="120"/>
        <w:ind w:left="567"/>
      </w:pPr>
      <w:r w:rsidRPr="000811E3">
        <w:t>Si procede, explique su respuesta</w:t>
      </w:r>
      <w:r>
        <w:t xml:space="preserve">: </w:t>
      </w:r>
      <w:r w:rsidR="008A74E5">
        <w:fldChar w:fldCharType="begin">
          <w:ffData>
            <w:name w:val=""/>
            <w:enabled/>
            <w:calcOnExit w:val="0"/>
            <w:textInput>
              <w:default w:val="[completar]"/>
            </w:textInput>
          </w:ffData>
        </w:fldChar>
      </w:r>
      <w:r w:rsidR="008A74E5">
        <w:instrText xml:space="preserve"> FORMTEXT </w:instrText>
      </w:r>
      <w:r w:rsidR="008A74E5">
        <w:fldChar w:fldCharType="separate"/>
      </w:r>
      <w:r w:rsidR="008A74E5">
        <w:rPr>
          <w:noProof/>
        </w:rPr>
        <w:t>[completar]</w:t>
      </w:r>
      <w:r w:rsidR="008A74E5">
        <w:fldChar w:fldCharType="end"/>
      </w:r>
    </w:p>
    <w:p w14:paraId="47D91221" w14:textId="257DC2CD" w:rsidR="004A1DA5" w:rsidRPr="00EB376C" w:rsidRDefault="00636C2F" w:rsidP="008E6580">
      <w:pPr>
        <w:pStyle w:val="PBParagraph"/>
        <w:rPr>
          <w:b/>
        </w:rPr>
      </w:pPr>
      <w:r>
        <w:rPr>
          <w:b/>
        </w:rPr>
        <w:t>¿Su Estado expide tanto Apostillas en papel como Apostillas electrónicas?</w:t>
      </w:r>
    </w:p>
    <w:p w14:paraId="76129AAE" w14:textId="20EE5BFE" w:rsidR="00555A96"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w:t>
      </w:r>
    </w:p>
    <w:p w14:paraId="4B670F7A" w14:textId="1532D1AD" w:rsidR="00A7292C" w:rsidRDefault="009B158A" w:rsidP="00FF1834">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solo expedimos Apostillas electrónicas. </w:t>
      </w:r>
    </w:p>
    <w:p w14:paraId="10075600" w14:textId="02136D1A" w:rsidR="00245BB8" w:rsidRDefault="000140FF" w:rsidP="00EB376C">
      <w:pPr>
        <w:pStyle w:val="PBParagraph"/>
        <w:numPr>
          <w:ilvl w:val="0"/>
          <w:numId w:val="0"/>
        </w:numPr>
        <w:ind w:left="567" w:hanging="709"/>
        <w:rPr>
          <w:b/>
          <w:bCs/>
        </w:rPr>
      </w:pPr>
      <w:r>
        <w:rPr>
          <w:b/>
        </w:rPr>
        <w:t>9.1</w:t>
      </w:r>
      <w:r>
        <w:rPr>
          <w:b/>
        </w:rPr>
        <w:tab/>
        <w:t xml:space="preserve">En caso </w:t>
      </w:r>
      <w:r>
        <w:rPr>
          <w:b/>
          <w:u w:val="single"/>
        </w:rPr>
        <w:t>afirmativo</w:t>
      </w:r>
      <w:r>
        <w:rPr>
          <w:b/>
        </w:rPr>
        <w:t>, indique la proporción de Apostillas electrónicas expedidas en comparación con las Apostillas en papel. Si se sabe, indique las razones que puedan explicar la diferencia en las proporciones.</w:t>
      </w:r>
    </w:p>
    <w:p w14:paraId="14A3ECA3" w14:textId="638C09EB" w:rsidR="00245BB8" w:rsidRDefault="00AB0474" w:rsidP="006C0761">
      <w:pPr>
        <w:pStyle w:val="PBParagraph"/>
        <w:numPr>
          <w:ilvl w:val="0"/>
          <w:numId w:val="0"/>
        </w:numPr>
        <w:ind w:left="567"/>
        <w:rPr>
          <w:b/>
          <w:bCs/>
        </w:rPr>
      </w:pPr>
      <w:r>
        <w:fldChar w:fldCharType="begin">
          <w:ffData>
            <w:name w:val=""/>
            <w:enabled/>
            <w:calcOnExit w:val="0"/>
            <w:textInput>
              <w:default w:val="[completar]"/>
            </w:textInput>
          </w:ffData>
        </w:fldChar>
      </w:r>
      <w:r>
        <w:instrText xml:space="preserve"> FORMTEXT </w:instrText>
      </w:r>
      <w:r>
        <w:fldChar w:fldCharType="separate"/>
      </w:r>
      <w:r>
        <w:rPr>
          <w:noProof/>
        </w:rPr>
        <w:t>[completar]</w:t>
      </w:r>
      <w:r>
        <w:fldChar w:fldCharType="end"/>
      </w:r>
    </w:p>
    <w:p w14:paraId="7576A0EF" w14:textId="30A5EDE4" w:rsidR="0087709A" w:rsidRPr="00EB376C" w:rsidRDefault="00245BB8" w:rsidP="00EB376C">
      <w:pPr>
        <w:pStyle w:val="PBParagraph"/>
        <w:numPr>
          <w:ilvl w:val="0"/>
          <w:numId w:val="0"/>
        </w:numPr>
        <w:ind w:left="567" w:hanging="709"/>
        <w:rPr>
          <w:b/>
        </w:rPr>
      </w:pPr>
      <w:r>
        <w:rPr>
          <w:b/>
        </w:rPr>
        <w:t xml:space="preserve">9.2    </w:t>
      </w:r>
      <w:r w:rsidR="00AB0474">
        <w:rPr>
          <w:b/>
        </w:rPr>
        <w:tab/>
      </w:r>
      <w:r>
        <w:rPr>
          <w:b/>
        </w:rPr>
        <w:t xml:space="preserve">En caso </w:t>
      </w:r>
      <w:r>
        <w:rPr>
          <w:b/>
          <w:u w:val="single"/>
        </w:rPr>
        <w:t>afirmativo</w:t>
      </w:r>
      <w:r>
        <w:rPr>
          <w:b/>
        </w:rPr>
        <w:t xml:space="preserve">, ¿cuáles son los criterios para expedir Apostillas en papel frente a Apostillas electrónicas? (P. ej.: ¿la naturaleza o la forma del documento público subyacente es decisiva? ¿O pueden los solicitantes elegir entre los dos formatos)? </w:t>
      </w:r>
    </w:p>
    <w:p w14:paraId="602DDBA4" w14:textId="12EFFC46" w:rsidR="00BC7A49" w:rsidRDefault="00AB0474" w:rsidP="005247FF">
      <w:pPr>
        <w:pStyle w:val="PBParagraph"/>
        <w:numPr>
          <w:ilvl w:val="0"/>
          <w:numId w:val="0"/>
        </w:numPr>
        <w:ind w:left="567"/>
      </w:pPr>
      <w:r>
        <w:fldChar w:fldCharType="begin">
          <w:ffData>
            <w:name w:val=""/>
            <w:enabled/>
            <w:calcOnExit w:val="0"/>
            <w:textInput>
              <w:default w:val="[completar]"/>
            </w:textInput>
          </w:ffData>
        </w:fldChar>
      </w:r>
      <w:r>
        <w:instrText xml:space="preserve"> FORMTEXT </w:instrText>
      </w:r>
      <w:r>
        <w:fldChar w:fldCharType="separate"/>
      </w:r>
      <w:r>
        <w:rPr>
          <w:noProof/>
        </w:rPr>
        <w:t>[completar]</w:t>
      </w:r>
      <w:r>
        <w:fldChar w:fldCharType="end"/>
      </w:r>
    </w:p>
    <w:p w14:paraId="7AA64819" w14:textId="016029B7" w:rsidR="00630852" w:rsidRPr="00EB376C" w:rsidRDefault="005247FF" w:rsidP="00EB376C">
      <w:pPr>
        <w:pStyle w:val="PBParagraph"/>
        <w:numPr>
          <w:ilvl w:val="0"/>
          <w:numId w:val="0"/>
        </w:numPr>
        <w:ind w:left="567" w:hanging="709"/>
        <w:rPr>
          <w:b/>
        </w:rPr>
      </w:pPr>
      <w:r w:rsidRPr="00EB376C">
        <w:rPr>
          <w:b/>
          <w:bCs/>
        </w:rPr>
        <w:t>9.</w:t>
      </w:r>
      <w:r>
        <w:rPr>
          <w:b/>
          <w:bCs/>
        </w:rPr>
        <w:t>3</w:t>
      </w:r>
      <w:r w:rsidRPr="00EB376C">
        <w:rPr>
          <w:b/>
          <w:bCs/>
        </w:rPr>
        <w:tab/>
      </w:r>
      <w:r w:rsidR="00C9606F">
        <w:rPr>
          <w:b/>
        </w:rPr>
        <w:t xml:space="preserve">En caso </w:t>
      </w:r>
      <w:r w:rsidR="00C9606F" w:rsidRPr="005247FF">
        <w:rPr>
          <w:b/>
          <w:u w:val="single"/>
        </w:rPr>
        <w:t>negativo</w:t>
      </w:r>
      <w:r w:rsidR="00C9606F">
        <w:rPr>
          <w:b/>
        </w:rPr>
        <w:t xml:space="preserve">, ¿cómo expide su Estado Apostillas electrónicas para documentos en papel? </w:t>
      </w:r>
    </w:p>
    <w:p w14:paraId="0AEB0AEE" w14:textId="67B1F236" w:rsidR="007A2BEF" w:rsidRDefault="00AB0474" w:rsidP="00E33338">
      <w:pPr>
        <w:pStyle w:val="PBParagraph"/>
        <w:numPr>
          <w:ilvl w:val="0"/>
          <w:numId w:val="0"/>
        </w:numPr>
        <w:ind w:left="567"/>
      </w:pPr>
      <w:r>
        <w:fldChar w:fldCharType="begin">
          <w:ffData>
            <w:name w:val=""/>
            <w:enabled/>
            <w:calcOnExit w:val="0"/>
            <w:textInput>
              <w:default w:val="[completar]"/>
            </w:textInput>
          </w:ffData>
        </w:fldChar>
      </w:r>
      <w:r>
        <w:instrText xml:space="preserve"> FORMTEXT </w:instrText>
      </w:r>
      <w:r>
        <w:fldChar w:fldCharType="separate"/>
      </w:r>
      <w:r>
        <w:rPr>
          <w:noProof/>
        </w:rPr>
        <w:t>[completar]</w:t>
      </w:r>
      <w:r>
        <w:fldChar w:fldCharType="end"/>
      </w:r>
    </w:p>
    <w:p w14:paraId="2EFE303F" w14:textId="08BDC883" w:rsidR="00465F29" w:rsidRPr="00EB376C" w:rsidRDefault="0027657E" w:rsidP="0069087F">
      <w:pPr>
        <w:pStyle w:val="PBParagraph"/>
        <w:rPr>
          <w:b/>
        </w:rPr>
      </w:pPr>
      <w:r>
        <w:rPr>
          <w:b/>
        </w:rPr>
        <w:t xml:space="preserve">Al expedir Apostillas electrónicas para documentos públicos electrónicos, ¿su Estado conserva la firma electrónica/digital del documento subyacente? </w:t>
      </w:r>
    </w:p>
    <w:p w14:paraId="0ABABB05" w14:textId="383B5235" w:rsidR="0027657E" w:rsidRDefault="009B158A" w:rsidP="003D547F">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se conserva la firma electrónica/digital. Explique cómo: </w:t>
      </w:r>
      <w:r w:rsidR="00AC0DA8">
        <w:fldChar w:fldCharType="begin">
          <w:ffData>
            <w:name w:val=""/>
            <w:enabled/>
            <w:calcOnExit w:val="0"/>
            <w:textInput>
              <w:default w:val="[completar]"/>
            </w:textInput>
          </w:ffData>
        </w:fldChar>
      </w:r>
      <w:r w:rsidR="00AC0DA8">
        <w:instrText xml:space="preserve"> FORMTEXT </w:instrText>
      </w:r>
      <w:r w:rsidR="00AC0DA8">
        <w:fldChar w:fldCharType="separate"/>
      </w:r>
      <w:r w:rsidR="00AC0DA8">
        <w:rPr>
          <w:noProof/>
        </w:rPr>
        <w:t>[completar]</w:t>
      </w:r>
      <w:r w:rsidR="00AC0DA8">
        <w:fldChar w:fldCharType="end"/>
      </w:r>
    </w:p>
    <w:p w14:paraId="5E7A4D46" w14:textId="2E6B87D6" w:rsidR="007E1B18"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solo se conserva la firma electrónica/digital de la Apostilla electrónica. </w:t>
      </w:r>
    </w:p>
    <w:p w14:paraId="6E96088C" w14:textId="2878C469" w:rsidR="003D547F" w:rsidRPr="0069087F" w:rsidRDefault="003D547F" w:rsidP="00E45626">
      <w:pPr>
        <w:pStyle w:val="PBParagraph"/>
        <w:numPr>
          <w:ilvl w:val="0"/>
          <w:numId w:val="0"/>
        </w:numPr>
        <w:tabs>
          <w:tab w:val="left" w:pos="7310"/>
        </w:tabs>
        <w:spacing w:before="120"/>
        <w:ind w:left="567"/>
      </w:pPr>
      <w:r>
        <w:t xml:space="preserve">Si procede, explique su respuesta: </w:t>
      </w:r>
      <w:r w:rsidR="00AC0DA8">
        <w:fldChar w:fldCharType="begin">
          <w:ffData>
            <w:name w:val=""/>
            <w:enabled/>
            <w:calcOnExit w:val="0"/>
            <w:textInput>
              <w:default w:val="[completar]"/>
            </w:textInput>
          </w:ffData>
        </w:fldChar>
      </w:r>
      <w:r w:rsidR="00AC0DA8">
        <w:instrText xml:space="preserve"> FORMTEXT </w:instrText>
      </w:r>
      <w:r w:rsidR="00AC0DA8">
        <w:fldChar w:fldCharType="separate"/>
      </w:r>
      <w:r w:rsidR="00AC0DA8">
        <w:rPr>
          <w:noProof/>
        </w:rPr>
        <w:t>[completar]</w:t>
      </w:r>
      <w:r w:rsidR="00AC0DA8">
        <w:fldChar w:fldCharType="end"/>
      </w:r>
    </w:p>
    <w:p w14:paraId="349C58B9" w14:textId="014E2555" w:rsidR="00E45626" w:rsidRPr="00EB376C" w:rsidRDefault="00E45626" w:rsidP="00EB376C">
      <w:pPr>
        <w:pStyle w:val="PBParagraph"/>
        <w:rPr>
          <w:b/>
          <w:bCs/>
        </w:rPr>
      </w:pPr>
      <w:r>
        <w:rPr>
          <w:b/>
        </w:rPr>
        <w:t>Al expedir Apostillas electrónicas, ¿cómo completa su Autoridad Competente los campos de</w:t>
      </w:r>
      <w:r w:rsidR="00012FBC">
        <w:rPr>
          <w:b/>
        </w:rPr>
        <w:t xml:space="preserve"> la</w:t>
      </w:r>
      <w:r>
        <w:rPr>
          <w:b/>
        </w:rPr>
        <w:t xml:space="preserve"> </w:t>
      </w:r>
      <w:r w:rsidR="000D124A">
        <w:rPr>
          <w:b/>
        </w:rPr>
        <w:t>Apostilla</w:t>
      </w:r>
      <w:r>
        <w:rPr>
          <w:b/>
        </w:rPr>
        <w:t xml:space="preserve">? Indique si hay alguna diferencia con respecto a la expedición de Apostillas en papel o la autenticación de documentos públicos en papel. </w:t>
      </w:r>
    </w:p>
    <w:p w14:paraId="55D0659E" w14:textId="0AF9B159" w:rsidR="00447C4B" w:rsidRDefault="009B158A" w:rsidP="00EB376C">
      <w:pPr>
        <w:pStyle w:val="PBParagraph"/>
        <w:numPr>
          <w:ilvl w:val="0"/>
          <w:numId w:val="0"/>
        </w:numPr>
        <w:tabs>
          <w:tab w:val="left" w:pos="7310"/>
        </w:tabs>
        <w:snapToGrid w:val="0"/>
        <w:spacing w:before="120"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La Autoridad Competente completa todos los campos de la misma manera que cuando expide Apostillas en papel o autentica documentos públicos en papel.</w:t>
      </w:r>
    </w:p>
    <w:p w14:paraId="2B00FAA8" w14:textId="03F825A0" w:rsidR="00CA1415" w:rsidRDefault="009B158A" w:rsidP="00EB376C">
      <w:pPr>
        <w:pStyle w:val="PBParagraph"/>
        <w:numPr>
          <w:ilvl w:val="0"/>
          <w:numId w:val="0"/>
        </w:numPr>
        <w:tabs>
          <w:tab w:val="left" w:pos="7310"/>
        </w:tabs>
        <w:snapToGrid w:val="0"/>
        <w:spacing w:before="120" w:after="0"/>
        <w:ind w:left="567"/>
      </w:pPr>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La Autoridad Competente completa los campos de manera diferente, como se indica a continuación:</w:t>
      </w:r>
    </w:p>
    <w:p w14:paraId="7D93A540" w14:textId="448012EC" w:rsidR="00A411AB" w:rsidRDefault="00DF7D23" w:rsidP="00EB376C">
      <w:pPr>
        <w:pStyle w:val="PBParagraph"/>
        <w:numPr>
          <w:ilvl w:val="0"/>
          <w:numId w:val="30"/>
        </w:numPr>
        <w:tabs>
          <w:tab w:val="left" w:pos="7310"/>
        </w:tabs>
        <w:spacing w:before="120"/>
      </w:pPr>
      <w:r>
        <w:t xml:space="preserve">Puntos 2 a 4: </w:t>
      </w:r>
      <w:r w:rsidR="000D3015">
        <w:fldChar w:fldCharType="begin">
          <w:ffData>
            <w:name w:val=""/>
            <w:enabled/>
            <w:calcOnExit w:val="0"/>
            <w:textInput>
              <w:default w:val="[completar]"/>
            </w:textInput>
          </w:ffData>
        </w:fldChar>
      </w:r>
      <w:r w:rsidR="000D3015">
        <w:instrText xml:space="preserve"> FORMTEXT </w:instrText>
      </w:r>
      <w:r w:rsidR="000D3015">
        <w:fldChar w:fldCharType="separate"/>
      </w:r>
      <w:r w:rsidR="000D3015">
        <w:rPr>
          <w:noProof/>
        </w:rPr>
        <w:t>[completar]</w:t>
      </w:r>
      <w:r w:rsidR="000D3015">
        <w:fldChar w:fldCharType="end"/>
      </w:r>
    </w:p>
    <w:p w14:paraId="2DC88D0B" w14:textId="674FDA15" w:rsidR="00A411AB" w:rsidRPr="0069087F" w:rsidRDefault="00DF7D23" w:rsidP="00EB376C">
      <w:pPr>
        <w:pStyle w:val="PBParagraph"/>
        <w:numPr>
          <w:ilvl w:val="0"/>
          <w:numId w:val="30"/>
        </w:numPr>
        <w:tabs>
          <w:tab w:val="left" w:pos="7310"/>
        </w:tabs>
        <w:spacing w:before="120"/>
      </w:pPr>
      <w:r>
        <w:t xml:space="preserve">Puntos 7 y/o 10: </w:t>
      </w:r>
      <w:r w:rsidR="000D3015">
        <w:fldChar w:fldCharType="begin">
          <w:ffData>
            <w:name w:val=""/>
            <w:enabled/>
            <w:calcOnExit w:val="0"/>
            <w:textInput>
              <w:default w:val="[completar]"/>
            </w:textInput>
          </w:ffData>
        </w:fldChar>
      </w:r>
      <w:r w:rsidR="000D3015">
        <w:instrText xml:space="preserve"> FORMTEXT </w:instrText>
      </w:r>
      <w:r w:rsidR="000D3015">
        <w:fldChar w:fldCharType="separate"/>
      </w:r>
      <w:r w:rsidR="000D3015">
        <w:rPr>
          <w:noProof/>
        </w:rPr>
        <w:t>[completar]</w:t>
      </w:r>
      <w:r w:rsidR="000D3015">
        <w:fldChar w:fldCharType="end"/>
      </w:r>
    </w:p>
    <w:p w14:paraId="560B955C" w14:textId="2896888F" w:rsidR="00583688" w:rsidRPr="00EB376C" w:rsidRDefault="003E10D3" w:rsidP="00583688">
      <w:pPr>
        <w:pStyle w:val="PBParagraph"/>
        <w:rPr>
          <w:b/>
          <w:bCs/>
        </w:rPr>
      </w:pPr>
      <w:r>
        <w:rPr>
          <w:b/>
        </w:rPr>
        <w:t>Además de la firma digital, ¿su Apostilla electrónica tiene otras protecciones o características técnicas, como códigos QR, encriptación, marcas de agua digitales o medidas similares?</w:t>
      </w:r>
    </w:p>
    <w:p w14:paraId="2E26E5F7" w14:textId="7491DDEC" w:rsidR="000659D0" w:rsidRPr="00583688" w:rsidRDefault="000D3015" w:rsidP="00EB376C">
      <w:pPr>
        <w:pStyle w:val="PBParagraph"/>
        <w:numPr>
          <w:ilvl w:val="0"/>
          <w:numId w:val="0"/>
        </w:numPr>
        <w:ind w:left="567"/>
      </w:pPr>
      <w:r>
        <w:fldChar w:fldCharType="begin">
          <w:ffData>
            <w:name w:val=""/>
            <w:enabled/>
            <w:calcOnExit w:val="0"/>
            <w:textInput>
              <w:default w:val="[completar]"/>
            </w:textInput>
          </w:ffData>
        </w:fldChar>
      </w:r>
      <w:r>
        <w:instrText xml:space="preserve"> FORMTEXT </w:instrText>
      </w:r>
      <w:r>
        <w:fldChar w:fldCharType="separate"/>
      </w:r>
      <w:r>
        <w:rPr>
          <w:noProof/>
        </w:rPr>
        <w:t>[completar]</w:t>
      </w:r>
      <w:r>
        <w:fldChar w:fldCharType="end"/>
      </w:r>
    </w:p>
    <w:p w14:paraId="3FC068D6" w14:textId="5F2B5B4E" w:rsidR="00040A82" w:rsidRPr="00CD65D4" w:rsidRDefault="00040A82" w:rsidP="00EB376C">
      <w:pPr>
        <w:pStyle w:val="Heading1"/>
      </w:pPr>
      <w:bookmarkStart w:id="13" w:name="_Toc219823157"/>
      <w:bookmarkStart w:id="14" w:name="_Toc222412223"/>
      <w:bookmarkEnd w:id="13"/>
      <w:r>
        <w:t>Funcionamiento de un registro electrónico</w:t>
      </w:r>
      <w:bookmarkEnd w:id="14"/>
      <w:r>
        <w:t xml:space="preserve"> </w:t>
      </w:r>
    </w:p>
    <w:p w14:paraId="309DFED5" w14:textId="09BA4715" w:rsidR="007A2BEF" w:rsidRDefault="00620DB9" w:rsidP="00EB376C">
      <w:pPr>
        <w:pStyle w:val="PBParagraph"/>
        <w:snapToGrid w:val="0"/>
        <w:spacing w:after="0"/>
        <w:rPr>
          <w:b/>
        </w:rPr>
      </w:pPr>
      <w:r>
        <w:rPr>
          <w:b/>
        </w:rPr>
        <w:t>¿Qué datos contiene su registro electrónico?</w:t>
      </w:r>
    </w:p>
    <w:p w14:paraId="18D2DDAB" w14:textId="2A67B6FC" w:rsidR="00D24B47" w:rsidRPr="00EB376C" w:rsidRDefault="000D3015" w:rsidP="00EB376C">
      <w:pPr>
        <w:pStyle w:val="PBParagraph"/>
        <w:numPr>
          <w:ilvl w:val="0"/>
          <w:numId w:val="0"/>
        </w:numPr>
        <w:ind w:left="567"/>
        <w:rPr>
          <w:b/>
          <w:bCs/>
          <w:i/>
          <w:iCs/>
          <w:sz w:val="18"/>
          <w:szCs w:val="18"/>
        </w:rPr>
      </w:pPr>
      <w:r>
        <w:rPr>
          <w:b/>
          <w:i/>
          <w:sz w:val="18"/>
        </w:rPr>
        <w:t>P</w:t>
      </w:r>
      <w:r w:rsidR="00D24B47">
        <w:rPr>
          <w:b/>
          <w:i/>
          <w:sz w:val="18"/>
        </w:rPr>
        <w:t xml:space="preserve">uede seleccionar más de una respuesta. </w:t>
      </w:r>
    </w:p>
    <w:p w14:paraId="62D58B7A" w14:textId="67E39C83" w:rsidR="007A2BEF"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Número y fecha de la Apostilla </w:t>
      </w:r>
      <w:r w:rsidR="000D3015">
        <w:t>(</w:t>
      </w:r>
      <w:r>
        <w:t>obligatorio).</w:t>
      </w:r>
    </w:p>
    <w:p w14:paraId="0842440C" w14:textId="0F132A99" w:rsidR="009B63AF"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Nombre de la persona que firma el documento y calidad en la que actúa, y/o nombre de la autoridad cuyo sello o timbre figura en el documento (obligatorio).</w:t>
      </w:r>
    </w:p>
    <w:p w14:paraId="532C77A1" w14:textId="573926C2" w:rsidR="00CA7F30" w:rsidRDefault="009B158A" w:rsidP="00661F48">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Nombre y/o tipo del documento subyacente.</w:t>
      </w:r>
    </w:p>
    <w:p w14:paraId="0F42F1BF" w14:textId="11A5E556" w:rsidR="00704DAD"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Descripción del contenido del documento subyacente.</w:t>
      </w:r>
    </w:p>
    <w:p w14:paraId="46517A26" w14:textId="0883AD0F" w:rsidR="00361D69"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Nombre del solicitante.</w:t>
      </w:r>
    </w:p>
    <w:p w14:paraId="2634E25E" w14:textId="66601E9C" w:rsidR="00361D69"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Estado de destino.</w:t>
      </w:r>
    </w:p>
    <w:p w14:paraId="73CC7F29" w14:textId="41C989DF" w:rsidR="00361D69"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Copia de la Apostilla.</w:t>
      </w:r>
    </w:p>
    <w:p w14:paraId="28159435" w14:textId="360FA4EF" w:rsidR="00361D69"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Copia del documento público subyacente.</w:t>
      </w:r>
    </w:p>
    <w:p w14:paraId="37E2E96D" w14:textId="5B913B67" w:rsidR="00361D69" w:rsidRDefault="009B158A" w:rsidP="00661F48">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Otros. Especifique: </w:t>
      </w:r>
      <w:r w:rsidR="008F724A">
        <w:fldChar w:fldCharType="begin">
          <w:ffData>
            <w:name w:val=""/>
            <w:enabled/>
            <w:calcOnExit w:val="0"/>
            <w:textInput>
              <w:default w:val="[completar]"/>
            </w:textInput>
          </w:ffData>
        </w:fldChar>
      </w:r>
      <w:r w:rsidR="008F724A">
        <w:instrText xml:space="preserve"> FORMTEXT </w:instrText>
      </w:r>
      <w:r w:rsidR="008F724A">
        <w:fldChar w:fldCharType="separate"/>
      </w:r>
      <w:r w:rsidR="008F724A">
        <w:rPr>
          <w:noProof/>
        </w:rPr>
        <w:t>[completar]</w:t>
      </w:r>
      <w:r w:rsidR="008F724A">
        <w:fldChar w:fldCharType="end"/>
      </w:r>
    </w:p>
    <w:p w14:paraId="3DED4E88" w14:textId="496AB1EA" w:rsidR="00661F48" w:rsidRPr="009D74B3" w:rsidRDefault="00661F48" w:rsidP="00661F48">
      <w:pPr>
        <w:pStyle w:val="PBParagraph"/>
        <w:numPr>
          <w:ilvl w:val="0"/>
          <w:numId w:val="0"/>
        </w:numPr>
        <w:spacing w:before="120"/>
        <w:ind w:left="567"/>
      </w:pPr>
      <w:r>
        <w:t xml:space="preserve">Si procede, explique su respuesta: </w:t>
      </w:r>
      <w:r w:rsidR="008F724A">
        <w:fldChar w:fldCharType="begin">
          <w:ffData>
            <w:name w:val=""/>
            <w:enabled/>
            <w:calcOnExit w:val="0"/>
            <w:textInput>
              <w:default w:val="[completar]"/>
            </w:textInput>
          </w:ffData>
        </w:fldChar>
      </w:r>
      <w:r w:rsidR="008F724A">
        <w:instrText xml:space="preserve"> FORMTEXT </w:instrText>
      </w:r>
      <w:r w:rsidR="008F724A">
        <w:fldChar w:fldCharType="separate"/>
      </w:r>
      <w:r w:rsidR="008F724A">
        <w:rPr>
          <w:noProof/>
        </w:rPr>
        <w:t>[completar]</w:t>
      </w:r>
      <w:r w:rsidR="008F724A">
        <w:fldChar w:fldCharType="end"/>
      </w:r>
    </w:p>
    <w:p w14:paraId="7A278DF1" w14:textId="08AE1A64" w:rsidR="00620DB9" w:rsidRDefault="00B77F29" w:rsidP="00EB376C">
      <w:pPr>
        <w:pStyle w:val="Heading1"/>
      </w:pPr>
      <w:bookmarkStart w:id="15" w:name="_Toc222412224"/>
      <w:r>
        <w:t>Problemas con las Apostillas electrónicas</w:t>
      </w:r>
      <w:bookmarkEnd w:id="15"/>
    </w:p>
    <w:p w14:paraId="7AF6ABB2" w14:textId="0742F078" w:rsidR="00C4712A" w:rsidRPr="00EB376C" w:rsidRDefault="0005577B" w:rsidP="00EB376C">
      <w:pPr>
        <w:pStyle w:val="PBParagraph"/>
        <w:numPr>
          <w:ilvl w:val="0"/>
          <w:numId w:val="0"/>
        </w:numPr>
        <w:ind w:left="567"/>
      </w:pPr>
      <w:r>
        <w:t>Las preguntas que figuran a continuación tienen por objeto evaluar la aceptación práctica de las Apostillas electrónicas entre las Partes contratantes del Convenio. El objetivo es determinar si alguna vez se han rechazado las Apostillas electrónicas expedidas o recibidas por una Parte contratante, los motivos de dicho rechazo y las medidas adoptadas al respecto.</w:t>
      </w:r>
    </w:p>
    <w:p w14:paraId="55535B56" w14:textId="51FD3C14" w:rsidR="00620DB9" w:rsidRPr="00EB376C" w:rsidRDefault="00E76D3C" w:rsidP="00E76D3C">
      <w:pPr>
        <w:pStyle w:val="PBParagraph"/>
        <w:rPr>
          <w:b/>
        </w:rPr>
      </w:pPr>
      <w:r>
        <w:rPr>
          <w:b/>
        </w:rPr>
        <w:t xml:space="preserve">¿Alguna vez las autoridades de otra Parte contratante han rechazado una Apostilla electrónica </w:t>
      </w:r>
      <w:r>
        <w:rPr>
          <w:b/>
          <w:u w:val="single"/>
        </w:rPr>
        <w:t>expedida</w:t>
      </w:r>
      <w:r>
        <w:rPr>
          <w:b/>
        </w:rPr>
        <w:t xml:space="preserve"> por su Autoridad Competente? </w:t>
      </w:r>
    </w:p>
    <w:p w14:paraId="13AB431D" w14:textId="4C5035FF" w:rsidR="00770EBD"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w:t>
      </w:r>
    </w:p>
    <w:p w14:paraId="336934B5" w14:textId="1E7426DF" w:rsidR="00770EBD"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w:t>
      </w:r>
    </w:p>
    <w:p w14:paraId="358C8B70" w14:textId="2ABA441C" w:rsidR="00770EBD"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Indique más información, en particular los motivos por los que se rechazó la Apostilla electrónica, si los conoce: </w:t>
      </w:r>
      <w:r w:rsidR="0005596A">
        <w:fldChar w:fldCharType="begin">
          <w:ffData>
            <w:name w:val=""/>
            <w:enabled/>
            <w:calcOnExit w:val="0"/>
            <w:textInput>
              <w:default w:val="[completar]"/>
            </w:textInput>
          </w:ffData>
        </w:fldChar>
      </w:r>
      <w:r w:rsidR="0005596A">
        <w:instrText xml:space="preserve"> FORMTEXT </w:instrText>
      </w:r>
      <w:r w:rsidR="0005596A">
        <w:fldChar w:fldCharType="separate"/>
      </w:r>
      <w:r w:rsidR="0005596A">
        <w:rPr>
          <w:noProof/>
        </w:rPr>
        <w:t>[completar]</w:t>
      </w:r>
      <w:r w:rsidR="0005596A">
        <w:fldChar w:fldCharType="end"/>
      </w:r>
    </w:p>
    <w:p w14:paraId="1CFBDF3B" w14:textId="23AD385D" w:rsidR="00512D30" w:rsidRDefault="00770AD9" w:rsidP="00EB376C">
      <w:pPr>
        <w:pStyle w:val="PBParagraph"/>
        <w:snapToGrid w:val="0"/>
        <w:spacing w:before="120" w:after="0"/>
        <w:rPr>
          <w:b/>
        </w:rPr>
      </w:pPr>
      <w:r>
        <w:rPr>
          <w:b/>
        </w:rPr>
        <w:t>Si una Apostilla electrónica ha sido rechazada, ¿qué medidas se han tomado al respecto?</w:t>
      </w:r>
    </w:p>
    <w:p w14:paraId="15BF4925" w14:textId="0AE31BCB" w:rsidR="00E43DFD" w:rsidRPr="00EB376C" w:rsidRDefault="0005596A" w:rsidP="00EB376C">
      <w:pPr>
        <w:pStyle w:val="PBParagraph"/>
        <w:numPr>
          <w:ilvl w:val="0"/>
          <w:numId w:val="0"/>
        </w:numPr>
        <w:ind w:left="567"/>
        <w:rPr>
          <w:b/>
          <w:bCs/>
          <w:i/>
          <w:iCs/>
          <w:sz w:val="18"/>
          <w:szCs w:val="18"/>
        </w:rPr>
      </w:pPr>
      <w:r>
        <w:rPr>
          <w:b/>
          <w:i/>
          <w:sz w:val="18"/>
        </w:rPr>
        <w:t>P</w:t>
      </w:r>
      <w:r w:rsidR="00E43DFD">
        <w:rPr>
          <w:b/>
          <w:i/>
          <w:sz w:val="18"/>
        </w:rPr>
        <w:t xml:space="preserve">uede seleccionar más de una respuesta. </w:t>
      </w:r>
    </w:p>
    <w:p w14:paraId="2E9DD6CF" w14:textId="292D2DFA" w:rsidR="00770AD9"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En su lugar, se expidió una Apostilla en papel.</w:t>
      </w:r>
    </w:p>
    <w:p w14:paraId="6E52EB9A" w14:textId="5124DD15" w:rsidR="003431A3"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Se contactó con la autoridad destinataria.</w:t>
      </w:r>
    </w:p>
    <w:p w14:paraId="4DCE0F30" w14:textId="15986E04" w:rsidR="003431A3"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Se contactó con la Autoridad Competente del lugar de destino.</w:t>
      </w:r>
    </w:p>
    <w:p w14:paraId="0B66D0BA" w14:textId="260770CE" w:rsidR="000E2CBE"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Se contactó con la misión diplomática más cercana del lugar de destino.</w:t>
      </w:r>
    </w:p>
    <w:p w14:paraId="01027B5B" w14:textId="20DB8BFA" w:rsidR="000E2CBE"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Se contactó con la misión diplomática de su país acreditada en el lugar de destino.</w:t>
      </w:r>
    </w:p>
    <w:p w14:paraId="0B1F5B35" w14:textId="788ECA48" w:rsidR="000E2CBE"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Se contactó con la Oficina Permanente.</w:t>
      </w:r>
    </w:p>
    <w:p w14:paraId="63B3CB89" w14:textId="220850DC" w:rsidR="000E2CBE"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tomó ninguna medida.</w:t>
      </w:r>
    </w:p>
    <w:p w14:paraId="09FBEF4F" w14:textId="0C3E5676" w:rsidR="00785B7A"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Otra. Especifique: </w:t>
      </w:r>
      <w:r w:rsidR="00E46EDB">
        <w:fldChar w:fldCharType="begin">
          <w:ffData>
            <w:name w:val=""/>
            <w:enabled/>
            <w:calcOnExit w:val="0"/>
            <w:textInput>
              <w:default w:val="[completar]"/>
            </w:textInput>
          </w:ffData>
        </w:fldChar>
      </w:r>
      <w:r w:rsidR="00E46EDB">
        <w:instrText xml:space="preserve"> FORMTEXT </w:instrText>
      </w:r>
      <w:r w:rsidR="00E46EDB">
        <w:fldChar w:fldCharType="separate"/>
      </w:r>
      <w:r w:rsidR="00E46EDB">
        <w:rPr>
          <w:noProof/>
        </w:rPr>
        <w:t>[completar]</w:t>
      </w:r>
      <w:r w:rsidR="00E46EDB">
        <w:fldChar w:fldCharType="end"/>
      </w:r>
    </w:p>
    <w:p w14:paraId="5D480138" w14:textId="6B44F6B3" w:rsidR="00785B7A"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 </w:t>
      </w:r>
    </w:p>
    <w:p w14:paraId="07FDF1F5" w14:textId="389EA2CC" w:rsidR="00495FFD" w:rsidRDefault="009F1D48" w:rsidP="00C0331F">
      <w:pPr>
        <w:pStyle w:val="PBParagraph"/>
        <w:numPr>
          <w:ilvl w:val="0"/>
          <w:numId w:val="0"/>
        </w:numPr>
        <w:spacing w:before="120"/>
        <w:ind w:left="567"/>
      </w:pPr>
      <w:r>
        <w:lastRenderedPageBreak/>
        <w:t xml:space="preserve">Si procede, explique su respuesta: </w:t>
      </w:r>
      <w:r w:rsidR="00E46EDB">
        <w:fldChar w:fldCharType="begin">
          <w:ffData>
            <w:name w:val=""/>
            <w:enabled/>
            <w:calcOnExit w:val="0"/>
            <w:textInput>
              <w:default w:val="[completar]"/>
            </w:textInput>
          </w:ffData>
        </w:fldChar>
      </w:r>
      <w:r w:rsidR="00E46EDB">
        <w:instrText xml:space="preserve"> FORMTEXT </w:instrText>
      </w:r>
      <w:r w:rsidR="00E46EDB">
        <w:fldChar w:fldCharType="separate"/>
      </w:r>
      <w:r w:rsidR="00E46EDB">
        <w:rPr>
          <w:noProof/>
        </w:rPr>
        <w:t>[completar]</w:t>
      </w:r>
      <w:r w:rsidR="00E46EDB">
        <w:fldChar w:fldCharType="end"/>
      </w:r>
    </w:p>
    <w:p w14:paraId="20B93DC2" w14:textId="4DAE8CC7" w:rsidR="002B656C" w:rsidRPr="00EB376C" w:rsidRDefault="00512D30" w:rsidP="00A63712">
      <w:pPr>
        <w:pStyle w:val="PBParagraph"/>
        <w:spacing w:before="120"/>
        <w:rPr>
          <w:b/>
        </w:rPr>
      </w:pPr>
      <w:r>
        <w:rPr>
          <w:b/>
        </w:rPr>
        <w:t xml:space="preserve">¿Alguna vez sus autoridades han rechazado una Apostilla electrónica que hayan </w:t>
      </w:r>
      <w:r>
        <w:rPr>
          <w:b/>
          <w:u w:val="single"/>
        </w:rPr>
        <w:t>recibido</w:t>
      </w:r>
      <w:r>
        <w:rPr>
          <w:b/>
        </w:rPr>
        <w:t>?</w:t>
      </w:r>
    </w:p>
    <w:p w14:paraId="1E117CB7" w14:textId="515B6604" w:rsidR="00A63712"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w:t>
      </w:r>
    </w:p>
    <w:p w14:paraId="6B5558BF" w14:textId="747EAC79" w:rsidR="00F37FF7"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w:t>
      </w:r>
    </w:p>
    <w:p w14:paraId="523D09C9" w14:textId="12FD23D7" w:rsidR="002205B2"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w:t>
      </w:r>
      <w:r w:rsidR="00B64BF2">
        <w:t>C</w:t>
      </w:r>
      <w:r w:rsidR="00B64BF2" w:rsidRPr="00B64BF2">
        <w:t>omparta cualquier información adicional</w:t>
      </w:r>
      <w:r>
        <w:t xml:space="preserve">, en particular los motivos por los que se rechazó la Apostilla electrónica, si los conoce: </w:t>
      </w:r>
      <w:r w:rsidR="00B64BF2">
        <w:fldChar w:fldCharType="begin">
          <w:ffData>
            <w:name w:val=""/>
            <w:enabled/>
            <w:calcOnExit w:val="0"/>
            <w:textInput>
              <w:default w:val="[completar]"/>
            </w:textInput>
          </w:ffData>
        </w:fldChar>
      </w:r>
      <w:r w:rsidR="00B64BF2">
        <w:instrText xml:space="preserve"> FORMTEXT </w:instrText>
      </w:r>
      <w:r w:rsidR="00B64BF2">
        <w:fldChar w:fldCharType="separate"/>
      </w:r>
      <w:r w:rsidR="00B64BF2">
        <w:rPr>
          <w:noProof/>
        </w:rPr>
        <w:t>[completar]</w:t>
      </w:r>
      <w:r w:rsidR="00B64BF2">
        <w:fldChar w:fldCharType="end"/>
      </w:r>
    </w:p>
    <w:p w14:paraId="3E3C4DDC" w14:textId="119715A5" w:rsidR="00576624" w:rsidRPr="00D90931" w:rsidRDefault="00576624" w:rsidP="00D90931">
      <w:pPr>
        <w:pStyle w:val="PBParagraph"/>
        <w:numPr>
          <w:ilvl w:val="0"/>
          <w:numId w:val="0"/>
        </w:numPr>
        <w:spacing w:before="120"/>
        <w:ind w:left="567"/>
      </w:pPr>
      <w:r>
        <w:t xml:space="preserve">Si procede, explique su respuesta: </w:t>
      </w:r>
      <w:r w:rsidR="00B64BF2">
        <w:fldChar w:fldCharType="begin">
          <w:ffData>
            <w:name w:val=""/>
            <w:enabled/>
            <w:calcOnExit w:val="0"/>
            <w:textInput>
              <w:default w:val="[completar]"/>
            </w:textInput>
          </w:ffData>
        </w:fldChar>
      </w:r>
      <w:r w:rsidR="00B64BF2">
        <w:instrText xml:space="preserve"> FORMTEXT </w:instrText>
      </w:r>
      <w:r w:rsidR="00B64BF2">
        <w:fldChar w:fldCharType="separate"/>
      </w:r>
      <w:r w:rsidR="00B64BF2">
        <w:rPr>
          <w:noProof/>
        </w:rPr>
        <w:t>[completar]</w:t>
      </w:r>
      <w:r w:rsidR="00B64BF2">
        <w:fldChar w:fldCharType="end"/>
      </w:r>
    </w:p>
    <w:p w14:paraId="20B2CD00" w14:textId="0CFC99DD" w:rsidR="00504706" w:rsidRDefault="007B7AF9" w:rsidP="0069087F">
      <w:pPr>
        <w:pStyle w:val="Heading1"/>
      </w:pPr>
      <w:bookmarkStart w:id="16" w:name="_Toc222412225"/>
      <w:r>
        <w:t>Actividades de formación</w:t>
      </w:r>
      <w:bookmarkEnd w:id="16"/>
    </w:p>
    <w:p w14:paraId="2850DA9A" w14:textId="1AB249E6" w:rsidR="00420A97" w:rsidRPr="00EB376C" w:rsidRDefault="002E285D" w:rsidP="00420A97">
      <w:pPr>
        <w:pStyle w:val="PBParagraph"/>
        <w:rPr>
          <w:b/>
        </w:rPr>
      </w:pPr>
      <w:r>
        <w:rPr>
          <w:b/>
        </w:rPr>
        <w:t>¿Su Estado ha implementado actividades de formación o ha publicado directrices sobre el funcionamiento del e-APP para los funcionarios de las Autoridades Competentes?</w:t>
      </w:r>
    </w:p>
    <w:p w14:paraId="333F006D" w14:textId="1DA282E5" w:rsidR="002E285D"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w:t>
      </w:r>
    </w:p>
    <w:p w14:paraId="6C1781E2" w14:textId="771D5B78" w:rsidR="002E285D" w:rsidRDefault="009B158A" w:rsidP="002E285D">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w:t>
      </w:r>
      <w:r w:rsidR="003D1F3E">
        <w:fldChar w:fldCharType="begin">
          <w:ffData>
            <w:name w:val=""/>
            <w:enabled/>
            <w:calcOnExit w:val="0"/>
            <w:textInput>
              <w:default w:val="[completar]"/>
            </w:textInput>
          </w:ffData>
        </w:fldChar>
      </w:r>
      <w:r w:rsidR="003D1F3E">
        <w:instrText xml:space="preserve"> FORMTEXT </w:instrText>
      </w:r>
      <w:r w:rsidR="003D1F3E">
        <w:fldChar w:fldCharType="separate"/>
      </w:r>
      <w:r w:rsidR="003D1F3E">
        <w:rPr>
          <w:noProof/>
        </w:rPr>
        <w:t>[completar]</w:t>
      </w:r>
      <w:r w:rsidR="003D1F3E">
        <w:fldChar w:fldCharType="end"/>
      </w:r>
    </w:p>
    <w:p w14:paraId="7F155E05" w14:textId="05C3BBFA" w:rsidR="00EB3521" w:rsidRPr="00EB376C" w:rsidRDefault="00FB6A7D" w:rsidP="00EB3521">
      <w:pPr>
        <w:pStyle w:val="PBParagraph"/>
        <w:rPr>
          <w:b/>
        </w:rPr>
      </w:pPr>
      <w:r>
        <w:rPr>
          <w:b/>
        </w:rPr>
        <w:t>¿Su Estado ha implementado actividades de formación o ha publicado directrices sobre la aceptación de Apostillas electrónicas y el funcionamiento de los registros electrónicos para las autoridades de recepción?</w:t>
      </w:r>
    </w:p>
    <w:p w14:paraId="2A42B35C" w14:textId="52E9CF5D" w:rsidR="00FB6A7D"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w:t>
      </w:r>
    </w:p>
    <w:p w14:paraId="4EBC0FE7" w14:textId="2354E39A" w:rsidR="002E285D" w:rsidRPr="00420A97" w:rsidRDefault="009B158A" w:rsidP="00BD55BB">
      <w:pPr>
        <w:pStyle w:val="PBParagraph"/>
        <w:numPr>
          <w:ilvl w:val="0"/>
          <w:numId w:val="0"/>
        </w:numPr>
        <w:tabs>
          <w:tab w:val="left" w:pos="5736"/>
        </w:tabs>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w:t>
      </w:r>
      <w:r w:rsidR="003D1F3E">
        <w:fldChar w:fldCharType="begin">
          <w:ffData>
            <w:name w:val=""/>
            <w:enabled/>
            <w:calcOnExit w:val="0"/>
            <w:textInput>
              <w:default w:val="[completar]"/>
            </w:textInput>
          </w:ffData>
        </w:fldChar>
      </w:r>
      <w:r w:rsidR="003D1F3E">
        <w:instrText xml:space="preserve"> FORMTEXT </w:instrText>
      </w:r>
      <w:r w:rsidR="003D1F3E">
        <w:fldChar w:fldCharType="separate"/>
      </w:r>
      <w:r w:rsidR="003D1F3E">
        <w:rPr>
          <w:noProof/>
        </w:rPr>
        <w:t>[completar]</w:t>
      </w:r>
      <w:r w:rsidR="003D1F3E">
        <w:fldChar w:fldCharType="end"/>
      </w:r>
    </w:p>
    <w:p w14:paraId="63EA4362" w14:textId="4E8A5F4E" w:rsidR="00BD55BB" w:rsidRDefault="00A87975" w:rsidP="00BD55BB">
      <w:pPr>
        <w:pStyle w:val="PBParagraph"/>
        <w:numPr>
          <w:ilvl w:val="0"/>
          <w:numId w:val="0"/>
        </w:numPr>
        <w:tabs>
          <w:tab w:val="left" w:pos="5736"/>
        </w:tabs>
        <w:ind w:left="567"/>
      </w:pPr>
      <w:r>
        <w:t xml:space="preserve">Si su estado ha publicado directrices o documentos de apoyo para las autoridades de recepción, indique el formato utilizado, el tipo de información incluida, cómo se han distribuido los documentos y con qué frecuencia se publican, si se conoce: </w:t>
      </w:r>
      <w:r w:rsidR="003B03FC">
        <w:fldChar w:fldCharType="begin">
          <w:ffData>
            <w:name w:val=""/>
            <w:enabled/>
            <w:calcOnExit w:val="0"/>
            <w:textInput>
              <w:default w:val="[completar]"/>
            </w:textInput>
          </w:ffData>
        </w:fldChar>
      </w:r>
      <w:r w:rsidR="003B03FC">
        <w:instrText xml:space="preserve"> FORMTEXT </w:instrText>
      </w:r>
      <w:r w:rsidR="003B03FC">
        <w:fldChar w:fldCharType="separate"/>
      </w:r>
      <w:r w:rsidR="003B03FC">
        <w:rPr>
          <w:noProof/>
        </w:rPr>
        <w:t>[completar]</w:t>
      </w:r>
      <w:r w:rsidR="003B03FC">
        <w:fldChar w:fldCharType="end"/>
      </w:r>
    </w:p>
    <w:p w14:paraId="4620A90A" w14:textId="7108FC38" w:rsidR="00C128BD" w:rsidRDefault="00DD1A4A" w:rsidP="00DD1A4A">
      <w:pPr>
        <w:pStyle w:val="PBParagraph"/>
        <w:rPr>
          <w:b/>
          <w:bCs/>
        </w:rPr>
      </w:pPr>
      <w:r>
        <w:rPr>
          <w:b/>
        </w:rPr>
        <w:t>¿Sus Autoridades Competentes están dispuestas a reunirse con otras Autoridades Competentes para debatir la implementación y el funcionamiento del e-APP e intercambiar experiencias?</w:t>
      </w:r>
    </w:p>
    <w:p w14:paraId="17414823" w14:textId="03334A52" w:rsidR="009D7355" w:rsidRPr="00EB376C" w:rsidRDefault="009B158A"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w:t>
      </w:r>
      <w:r w:rsidR="00234AC9">
        <w:fldChar w:fldCharType="begin">
          <w:ffData>
            <w:name w:val=""/>
            <w:enabled/>
            <w:calcOnExit w:val="0"/>
            <w:textInput>
              <w:default w:val="[completar]"/>
            </w:textInput>
          </w:ffData>
        </w:fldChar>
      </w:r>
      <w:r w:rsidR="00234AC9">
        <w:instrText xml:space="preserve"> FORMTEXT </w:instrText>
      </w:r>
      <w:r w:rsidR="00234AC9">
        <w:fldChar w:fldCharType="separate"/>
      </w:r>
      <w:r w:rsidR="00234AC9">
        <w:rPr>
          <w:noProof/>
        </w:rPr>
        <w:t>[completar]</w:t>
      </w:r>
      <w:r w:rsidR="00234AC9">
        <w:fldChar w:fldCharType="end"/>
      </w:r>
    </w:p>
    <w:p w14:paraId="33450E83" w14:textId="0E2CA16F" w:rsidR="009D7355" w:rsidRPr="00EB376C" w:rsidRDefault="009B158A" w:rsidP="00EB376C">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Especifique:  </w:t>
      </w:r>
      <w:r w:rsidR="00234AC9">
        <w:fldChar w:fldCharType="begin">
          <w:ffData>
            <w:name w:val=""/>
            <w:enabled/>
            <w:calcOnExit w:val="0"/>
            <w:textInput>
              <w:default w:val="[completar]"/>
            </w:textInput>
          </w:ffData>
        </w:fldChar>
      </w:r>
      <w:r w:rsidR="00234AC9">
        <w:instrText xml:space="preserve"> FORMTEXT </w:instrText>
      </w:r>
      <w:r w:rsidR="00234AC9">
        <w:fldChar w:fldCharType="separate"/>
      </w:r>
      <w:r w:rsidR="00234AC9">
        <w:rPr>
          <w:noProof/>
        </w:rPr>
        <w:t>[completar]</w:t>
      </w:r>
      <w:r w:rsidR="00234AC9">
        <w:fldChar w:fldCharType="end"/>
      </w:r>
    </w:p>
    <w:p w14:paraId="6ED9ACA3" w14:textId="6C3EEF44" w:rsidR="009D7355" w:rsidRPr="009D7355" w:rsidRDefault="009B158A" w:rsidP="009D7355">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No se sabe. </w:t>
      </w:r>
    </w:p>
    <w:p w14:paraId="33ECABE3" w14:textId="5B084699" w:rsidR="00AC2AFF" w:rsidRDefault="00AC2AFF" w:rsidP="0069087F">
      <w:pPr>
        <w:pStyle w:val="Heading1"/>
      </w:pPr>
      <w:bookmarkStart w:id="17" w:name="_Toc222412226"/>
      <w:r>
        <w:t>Asuntos varios</w:t>
      </w:r>
      <w:bookmarkEnd w:id="17"/>
    </w:p>
    <w:p w14:paraId="113DED1B" w14:textId="7D9D37FA" w:rsidR="00C31FE9" w:rsidRPr="00EB376C" w:rsidRDefault="004A52FD" w:rsidP="004A52FD">
      <w:pPr>
        <w:pStyle w:val="PBParagraph"/>
        <w:rPr>
          <w:b/>
        </w:rPr>
      </w:pPr>
      <w:r>
        <w:rPr>
          <w:b/>
        </w:rPr>
        <w:t>¿Tiene alguna sugerencia que pueda ayudar en la promoción, implementación y/o funcionamiento del e-APP?</w:t>
      </w:r>
    </w:p>
    <w:p w14:paraId="7D79C988" w14:textId="26CE456F" w:rsidR="008A370D"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443562F0" w14:textId="3E9D5104" w:rsidR="008A370D" w:rsidRPr="00FB63C0" w:rsidRDefault="009B158A" w:rsidP="008A370D">
      <w:pPr>
        <w:pStyle w:val="PBParagraph"/>
        <w:numPr>
          <w:ilvl w:val="0"/>
          <w:numId w:val="0"/>
        </w:numPr>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w:t>
      </w:r>
      <w:r w:rsidR="00234AC9">
        <w:fldChar w:fldCharType="begin">
          <w:ffData>
            <w:name w:val=""/>
            <w:enabled/>
            <w:calcOnExit w:val="0"/>
            <w:textInput>
              <w:default w:val="[completar]"/>
            </w:textInput>
          </w:ffData>
        </w:fldChar>
      </w:r>
      <w:r w:rsidR="00234AC9">
        <w:instrText xml:space="preserve"> FORMTEXT </w:instrText>
      </w:r>
      <w:r w:rsidR="00234AC9">
        <w:fldChar w:fldCharType="separate"/>
      </w:r>
      <w:r w:rsidR="00234AC9">
        <w:rPr>
          <w:noProof/>
        </w:rPr>
        <w:t>[completar]</w:t>
      </w:r>
      <w:r w:rsidR="00234AC9">
        <w:fldChar w:fldCharType="end"/>
      </w:r>
    </w:p>
    <w:p w14:paraId="65C3F124" w14:textId="613E494E" w:rsidR="00957A9B" w:rsidRPr="00EB376C" w:rsidRDefault="00656282" w:rsidP="004A52FD">
      <w:pPr>
        <w:pStyle w:val="PBParagraph"/>
        <w:rPr>
          <w:b/>
        </w:rPr>
      </w:pPr>
      <w:r>
        <w:rPr>
          <w:b/>
        </w:rPr>
        <w:t>¿Hay algún tema específico o cuestión práctica relacionada con el e-APP que su Estado desearía que se tratara en el 14.º Foro Internacional sobre el e-APP?</w:t>
      </w:r>
    </w:p>
    <w:p w14:paraId="1EE16A92" w14:textId="42E30577" w:rsidR="00327D01" w:rsidRDefault="009B158A" w:rsidP="0069087F">
      <w:pPr>
        <w:pStyle w:val="PBParagraph"/>
        <w:numPr>
          <w:ilvl w:val="0"/>
          <w:numId w:val="0"/>
        </w:numPr>
        <w:spacing w:after="0"/>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5C96FFCE" w14:textId="2CD6FDFA" w:rsidR="00327D01" w:rsidRDefault="009B158A" w:rsidP="002231F0">
      <w:pPr>
        <w:pStyle w:val="PBParagraph"/>
        <w:numPr>
          <w:ilvl w:val="0"/>
          <w:numId w:val="0"/>
        </w:numPr>
        <w:tabs>
          <w:tab w:val="center" w:pos="5102"/>
        </w:tabs>
        <w:ind w:left="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w:t>
      </w:r>
      <w:r w:rsidR="00234AC9">
        <w:fldChar w:fldCharType="begin">
          <w:ffData>
            <w:name w:val=""/>
            <w:enabled/>
            <w:calcOnExit w:val="0"/>
            <w:textInput>
              <w:default w:val="[completar]"/>
            </w:textInput>
          </w:ffData>
        </w:fldChar>
      </w:r>
      <w:r w:rsidR="00234AC9">
        <w:instrText xml:space="preserve"> FORMTEXT </w:instrText>
      </w:r>
      <w:r w:rsidR="00234AC9">
        <w:fldChar w:fldCharType="separate"/>
      </w:r>
      <w:r w:rsidR="00234AC9">
        <w:rPr>
          <w:noProof/>
        </w:rPr>
        <w:t>[completar]</w:t>
      </w:r>
      <w:r w:rsidR="00234AC9">
        <w:fldChar w:fldCharType="end"/>
      </w:r>
    </w:p>
    <w:bookmarkEnd w:id="5"/>
    <w:bookmarkEnd w:id="6"/>
    <w:p w14:paraId="39DA5324" w14:textId="4FE58F4E" w:rsidR="002231F0" w:rsidRDefault="002231F0">
      <w:pPr>
        <w:jc w:val="left"/>
      </w:pPr>
    </w:p>
    <w:p w14:paraId="2074FDC6" w14:textId="4E50EAD1" w:rsidR="00327D01" w:rsidRPr="00EB376C" w:rsidRDefault="006D1E09" w:rsidP="006D1E09">
      <w:pPr>
        <w:pStyle w:val="PBParagraph"/>
        <w:rPr>
          <w:b/>
          <w:bCs/>
        </w:rPr>
      </w:pPr>
      <w:r>
        <w:rPr>
          <w:b/>
        </w:rPr>
        <w:t>Confirme si sus respuestas a este cuestionario pueden publicarse en el sitio web de la HCCH.</w:t>
      </w:r>
    </w:p>
    <w:p w14:paraId="5FCF99AD" w14:textId="5CEC049E" w:rsidR="007E7A5A" w:rsidRDefault="0055121E" w:rsidP="00EB376C">
      <w:pPr>
        <w:pStyle w:val="PBParagraph"/>
        <w:numPr>
          <w:ilvl w:val="0"/>
          <w:numId w:val="0"/>
        </w:numPr>
        <w:spacing w:after="0"/>
        <w:ind w:firstLine="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No.</w:t>
      </w:r>
    </w:p>
    <w:p w14:paraId="3A4764E7" w14:textId="6A6DB47E" w:rsidR="00495FFD" w:rsidRDefault="0055121E" w:rsidP="0022169A">
      <w:pPr>
        <w:pStyle w:val="PBParagraph"/>
        <w:numPr>
          <w:ilvl w:val="0"/>
          <w:numId w:val="0"/>
        </w:numPr>
        <w:tabs>
          <w:tab w:val="right" w:pos="9638"/>
        </w:tabs>
        <w:ind w:firstLine="567"/>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Sí. Especifique si hay alguna pregunta que no desea que se publique: </w:t>
      </w:r>
      <w:r w:rsidR="00234AC9">
        <w:fldChar w:fldCharType="begin">
          <w:ffData>
            <w:name w:val=""/>
            <w:enabled/>
            <w:calcOnExit w:val="0"/>
            <w:textInput>
              <w:default w:val="[completar]"/>
            </w:textInput>
          </w:ffData>
        </w:fldChar>
      </w:r>
      <w:r w:rsidR="00234AC9">
        <w:instrText xml:space="preserve"> FORMTEXT </w:instrText>
      </w:r>
      <w:r w:rsidR="00234AC9">
        <w:fldChar w:fldCharType="separate"/>
      </w:r>
      <w:r w:rsidR="00234AC9">
        <w:rPr>
          <w:noProof/>
        </w:rPr>
        <w:t>[completar]</w:t>
      </w:r>
      <w:r w:rsidR="00234AC9">
        <w:fldChar w:fldCharType="end"/>
      </w:r>
    </w:p>
    <w:p w14:paraId="365FDCE7" w14:textId="77777777" w:rsidR="000F3DA6" w:rsidRDefault="000F3DA6">
      <w:pPr>
        <w:jc w:val="left"/>
      </w:pPr>
    </w:p>
    <w:p w14:paraId="1D5C0BAD" w14:textId="77777777" w:rsidR="00DA1109" w:rsidRDefault="00DA1109">
      <w:pPr>
        <w:jc w:val="left"/>
      </w:pPr>
    </w:p>
    <w:p w14:paraId="085AE57A" w14:textId="2A1C0BFD" w:rsidR="0022169A" w:rsidRDefault="00D34CE1" w:rsidP="00D34CE1">
      <w:pPr>
        <w:pStyle w:val="Heading1"/>
      </w:pPr>
      <w:bookmarkStart w:id="18" w:name="_Toc222412227"/>
      <w:r>
        <w:lastRenderedPageBreak/>
        <w:t>Información adicional y documentos de apoyo</w:t>
      </w:r>
      <w:bookmarkEnd w:id="18"/>
      <w:r>
        <w:t xml:space="preserve"> </w:t>
      </w:r>
    </w:p>
    <w:p w14:paraId="12B86B43" w14:textId="323807A0" w:rsidR="00ED1C6E" w:rsidRPr="00ED1C6E" w:rsidRDefault="00ED1C6E" w:rsidP="00ED1C6E">
      <w:pPr>
        <w:pStyle w:val="PBParagraph"/>
      </w:pPr>
      <w:r>
        <w:t xml:space="preserve">Indique si hay alguna información o documento adicional que respalde su respuesta. Por ejemplo: recursos dirigidos al público en general o directrices para el personal de las Autoridades Competentes, así como decisiones judiciales recientes, novedades legislativas, libros, artículos u obras publicadas que sean relevantes para el funcionamiento del Convenio. </w:t>
      </w:r>
    </w:p>
    <w:p w14:paraId="6D35071C" w14:textId="65FD99B8" w:rsidR="00D34CE1" w:rsidRPr="00D34CE1" w:rsidRDefault="003D4E3A" w:rsidP="00EB376C">
      <w:pPr>
        <w:pStyle w:val="PBParagraph"/>
        <w:numPr>
          <w:ilvl w:val="0"/>
          <w:numId w:val="0"/>
        </w:numPr>
        <w:ind w:left="567"/>
      </w:pPr>
      <w:r>
        <w:fldChar w:fldCharType="begin">
          <w:ffData>
            <w:name w:val=""/>
            <w:enabled/>
            <w:calcOnExit w:val="0"/>
            <w:textInput>
              <w:default w:val="[completar]"/>
            </w:textInput>
          </w:ffData>
        </w:fldChar>
      </w:r>
      <w:r>
        <w:instrText xml:space="preserve"> FORMTEXT </w:instrText>
      </w:r>
      <w:r>
        <w:fldChar w:fldCharType="separate"/>
      </w:r>
      <w:r>
        <w:rPr>
          <w:noProof/>
        </w:rPr>
        <w:t>[completar]</w:t>
      </w:r>
      <w:r>
        <w:fldChar w:fldCharType="end"/>
      </w:r>
    </w:p>
    <w:p w14:paraId="5FFC1ADE" w14:textId="210B91F2" w:rsidR="007E7A5A" w:rsidRDefault="00734C40" w:rsidP="007E7A5A">
      <w:pPr>
        <w:pStyle w:val="PBParagraph"/>
        <w:numPr>
          <w:ilvl w:val="0"/>
          <w:numId w:val="0"/>
        </w:numPr>
        <w:ind w:left="567"/>
        <w:rPr>
          <w:i/>
          <w:iCs/>
        </w:rPr>
      </w:pPr>
      <w:r>
        <w:t xml:space="preserve">Cuando envíe el cuestionario </w:t>
      </w:r>
      <w:r w:rsidRPr="003D4E3A">
        <w:t xml:space="preserve">a </w:t>
      </w:r>
      <w:hyperlink r:id="rId20" w:history="1">
        <w:r w:rsidRPr="003D4E3A">
          <w:rPr>
            <w:rStyle w:val="Hyperlink"/>
          </w:rPr>
          <w:t>secretariat@hcch.net</w:t>
        </w:r>
      </w:hyperlink>
      <w:r w:rsidRPr="003D4E3A">
        <w:t>, adjunte</w:t>
      </w:r>
      <w:r>
        <w:t xml:space="preserve"> todos los documentos pertinentes.</w:t>
      </w:r>
      <w:r>
        <w:rPr>
          <w:i/>
        </w:rPr>
        <w:t xml:space="preserve"> </w:t>
      </w:r>
    </w:p>
    <w:p w14:paraId="2400A801" w14:textId="77777777" w:rsidR="009B357B" w:rsidRDefault="009B357B" w:rsidP="007E7A5A">
      <w:pPr>
        <w:pStyle w:val="PBParagraph"/>
        <w:numPr>
          <w:ilvl w:val="0"/>
          <w:numId w:val="0"/>
        </w:numPr>
        <w:ind w:left="567"/>
        <w:rPr>
          <w:i/>
          <w:iCs/>
        </w:rPr>
      </w:pPr>
    </w:p>
    <w:p w14:paraId="2F76F49F" w14:textId="00050893" w:rsidR="00327D01" w:rsidRPr="007F7BF3" w:rsidRDefault="009B357B" w:rsidP="007F7BF3">
      <w:pPr>
        <w:pStyle w:val="PBParagraph"/>
        <w:numPr>
          <w:ilvl w:val="0"/>
          <w:numId w:val="0"/>
        </w:numPr>
        <w:ind w:left="567" w:hanging="567"/>
        <w:jc w:val="center"/>
        <w:rPr>
          <w:sz w:val="24"/>
          <w:szCs w:val="24"/>
        </w:rPr>
      </w:pPr>
      <w:r>
        <w:rPr>
          <w:sz w:val="24"/>
        </w:rPr>
        <w:t>Gracias por completar este cuestionario.</w:t>
      </w:r>
    </w:p>
    <w:sectPr w:rsidR="00327D01" w:rsidRPr="007F7BF3" w:rsidSect="00B82F98">
      <w:headerReference w:type="default" r:id="rId21"/>
      <w:footerReference w:type="default" r:id="rId22"/>
      <w:pgSz w:w="11906" w:h="16838" w:code="9"/>
      <w:pgMar w:top="1134" w:right="1134" w:bottom="1134" w:left="1134"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AF703" w14:textId="77777777" w:rsidR="006B784C" w:rsidRPr="00A43120" w:rsidRDefault="006B784C" w:rsidP="00037583">
      <w:pPr>
        <w:spacing w:after="0" w:line="240" w:lineRule="auto"/>
      </w:pPr>
      <w:r w:rsidRPr="00A43120">
        <w:separator/>
      </w:r>
    </w:p>
  </w:endnote>
  <w:endnote w:type="continuationSeparator" w:id="0">
    <w:p w14:paraId="31D56BB8" w14:textId="77777777" w:rsidR="006B784C" w:rsidRPr="00A43120" w:rsidRDefault="006B784C" w:rsidP="00037583">
      <w:pPr>
        <w:spacing w:after="0" w:line="240" w:lineRule="auto"/>
      </w:pPr>
      <w:r w:rsidRPr="00A43120">
        <w:continuationSeparator/>
      </w:r>
    </w:p>
  </w:endnote>
  <w:endnote w:type="continuationNotice" w:id="1">
    <w:p w14:paraId="79EABE3B" w14:textId="77777777" w:rsidR="006B784C" w:rsidRPr="00A43120" w:rsidRDefault="006B78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altName w:val="Cambria"/>
    <w:panose1 w:val="020B0503020102020204"/>
    <w:charset w:val="00"/>
    <w:family w:val="swiss"/>
    <w:pitch w:val="variable"/>
    <w:sig w:usb0="00000287" w:usb1="00000000" w:usb2="00000000" w:usb3="00000000" w:csb0="0000009F" w:csb1="00000000"/>
    <w:embedRegular r:id="rId1" w:fontKey="{910718C5-CA75-4F8F-91DB-47996ECCA7E9}"/>
    <w:embedBold r:id="rId2" w:fontKey="{5199856F-909F-47D2-AF95-9EBC3D7E5EA0}"/>
    <w:embedItalic r:id="rId3" w:fontKey="{A255C3F9-E7DB-40C0-8198-522C3481CCE7}"/>
    <w:embedBoldItalic r:id="rId4" w:fontKey="{AC007B97-5364-44BE-A008-FBA61C89999F}"/>
  </w:font>
  <w:font w:name="Franklin Gothic Medium">
    <w:panose1 w:val="020B0603020102020204"/>
    <w:charset w:val="00"/>
    <w:family w:val="swiss"/>
    <w:pitch w:val="variable"/>
    <w:sig w:usb0="00000287" w:usb1="00000000" w:usb2="00000000" w:usb3="00000000" w:csb0="0000009F" w:csb1="00000000"/>
    <w:embedRegular r:id="rId5" w:fontKey="{AFC9258E-DBDF-42FF-99BC-40B8DC5AC761}"/>
    <w:embedBold r:id="rId6" w:fontKey="{60798188-CC2A-40E8-894B-4386E148E7CE}"/>
    <w:embedItalic r:id="rId7" w:fontKey="{D2C18726-3784-44F1-97B6-0E534AC9698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B454B978-4183-46A1-B071-5C296C99B700}"/>
  </w:font>
  <w:font w:name="Helvetica">
    <w:panose1 w:val="020B0604020202020204"/>
    <w:charset w:val="00"/>
    <w:family w:val="swiss"/>
    <w:pitch w:val="variable"/>
    <w:sig w:usb0="E0002EFF" w:usb1="C000785B" w:usb2="00000009" w:usb3="00000000" w:csb0="000001FF" w:csb1="00000000"/>
    <w:embedRegular r:id="rId9" w:fontKey="{CD63A574-B353-482A-9229-8006B691DE4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CF84" w14:textId="559577DF" w:rsidR="00160340" w:rsidRPr="00063177" w:rsidRDefault="0041313E" w:rsidP="0041313E">
    <w:pPr>
      <w:pStyle w:val="Header"/>
      <w:tabs>
        <w:tab w:val="clear" w:pos="4513"/>
        <w:tab w:val="clear" w:pos="9026"/>
      </w:tabs>
      <w:jc w:val="right"/>
      <w:rPr>
        <w:color w:val="A2B93B" w:themeColor="accent6"/>
        <w:sz w:val="18"/>
        <w:szCs w:val="18"/>
      </w:rPr>
    </w:pPr>
    <w:r w:rsidRPr="00A43120">
      <w:rPr>
        <w:color w:val="A2B93B" w:themeColor="accent6"/>
        <w:sz w:val="18"/>
      </w:rPr>
      <w:fldChar w:fldCharType="begin"/>
    </w:r>
    <w:r w:rsidRPr="00A43120">
      <w:rPr>
        <w:color w:val="A2B93B" w:themeColor="accent6"/>
        <w:sz w:val="18"/>
      </w:rPr>
      <w:instrText xml:space="preserve"> PAGE   \* MERGEFORMAT </w:instrText>
    </w:r>
    <w:r w:rsidRPr="00A43120">
      <w:rPr>
        <w:color w:val="A2B93B" w:themeColor="accent6"/>
        <w:sz w:val="18"/>
      </w:rPr>
      <w:fldChar w:fldCharType="separate"/>
    </w:r>
    <w:r>
      <w:rPr>
        <w:color w:val="A2B93B" w:themeColor="accent6"/>
        <w:sz w:val="18"/>
      </w:rPr>
      <w:t>4</w:t>
    </w:r>
    <w:r w:rsidRPr="00A43120">
      <w:rPr>
        <w:color w:val="A2B93B" w:themeColor="accent6"/>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1037" w:tblpY="1"/>
      <w:tblOverlap w:val="nev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678"/>
      <w:gridCol w:w="567"/>
      <w:gridCol w:w="4536"/>
    </w:tblGrid>
    <w:tr w:rsidR="0041313E" w:rsidRPr="00432D30" w14:paraId="47E1F705" w14:textId="77777777" w:rsidTr="0041313E">
      <w:trPr>
        <w:trHeight w:val="713"/>
      </w:trPr>
      <w:tc>
        <w:tcPr>
          <w:tcW w:w="4678" w:type="dxa"/>
          <w:vAlign w:val="center"/>
        </w:tcPr>
        <w:p w14:paraId="034AF6EE" w14:textId="5787D8F5" w:rsidR="0041313E" w:rsidRPr="00015B97" w:rsidRDefault="0041313E" w:rsidP="0041313E">
          <w:pPr>
            <w:pStyle w:val="Footer"/>
            <w:spacing w:after="40"/>
            <w:rPr>
              <w:rFonts w:ascii="Franklin Gothic Medium" w:hAnsi="Franklin Gothic Medium"/>
              <w:color w:val="002060"/>
              <w:sz w:val="18"/>
              <w:szCs w:val="18"/>
              <w:lang w:val="fr-FR"/>
            </w:rPr>
          </w:pPr>
          <w:r w:rsidRPr="00015B97">
            <w:rPr>
              <w:rFonts w:ascii="Franklin Gothic Medium" w:hAnsi="Franklin Gothic Medium"/>
              <w:color w:val="002060"/>
              <w:sz w:val="18"/>
              <w:szCs w:val="18"/>
              <w:lang w:val="fr-FR"/>
            </w:rPr>
            <w:t>Hague Conference on Private International Law</w:t>
          </w:r>
        </w:p>
        <w:p w14:paraId="6DEFC2C1" w14:textId="77777777" w:rsidR="0041313E" w:rsidRPr="00304E92" w:rsidRDefault="0041313E" w:rsidP="0041313E">
          <w:pPr>
            <w:pStyle w:val="Footer"/>
            <w:spacing w:after="40"/>
            <w:rPr>
              <w:rFonts w:ascii="Franklin Gothic Medium" w:hAnsi="Franklin Gothic Medium"/>
              <w:color w:val="002060"/>
              <w:sz w:val="18"/>
              <w:szCs w:val="18"/>
              <w:lang w:val="fr-FR"/>
            </w:rPr>
          </w:pPr>
          <w:r w:rsidRPr="00304E92">
            <w:rPr>
              <w:rFonts w:ascii="Franklin Gothic Medium" w:hAnsi="Franklin Gothic Medium"/>
              <w:color w:val="002060"/>
              <w:sz w:val="18"/>
              <w:szCs w:val="18"/>
              <w:lang w:val="fr-FR"/>
            </w:rPr>
            <w:t>Conférence de La Haye de droit international privé</w:t>
          </w:r>
        </w:p>
        <w:p w14:paraId="220F4C18" w14:textId="77777777" w:rsidR="0041313E" w:rsidRPr="00432D30" w:rsidRDefault="0041313E" w:rsidP="0041313E">
          <w:pPr>
            <w:pStyle w:val="Footer"/>
            <w:spacing w:after="40"/>
            <w:rPr>
              <w:rFonts w:ascii="Franklin Gothic Medium" w:hAnsi="Franklin Gothic Medium"/>
              <w:color w:val="002060"/>
              <w:sz w:val="18"/>
              <w:szCs w:val="18"/>
              <w:lang w:val="es-ES"/>
            </w:rPr>
          </w:pPr>
          <w:r w:rsidRPr="00432D30">
            <w:rPr>
              <w:rFonts w:ascii="Franklin Gothic Medium" w:hAnsi="Franklin Gothic Medium"/>
              <w:color w:val="002060"/>
              <w:sz w:val="18"/>
              <w:szCs w:val="18"/>
              <w:lang w:val="es-ES"/>
            </w:rPr>
            <w:t>Conferencia de La Haya de Derecho Internacional Privado</w:t>
          </w:r>
        </w:p>
      </w:tc>
      <w:tc>
        <w:tcPr>
          <w:tcW w:w="567" w:type="dxa"/>
          <w:vAlign w:val="center"/>
        </w:tcPr>
        <w:p w14:paraId="3FE7075D" w14:textId="77777777" w:rsidR="0041313E" w:rsidRPr="00432D30" w:rsidRDefault="0041313E" w:rsidP="0041313E">
          <w:pPr>
            <w:pStyle w:val="Footer"/>
            <w:spacing w:after="40"/>
            <w:rPr>
              <w:rFonts w:ascii="Franklin Gothic Medium" w:hAnsi="Franklin Gothic Medium"/>
              <w:color w:val="002060"/>
              <w:sz w:val="18"/>
              <w:szCs w:val="18"/>
              <w:lang w:val="es-ES"/>
            </w:rPr>
          </w:pPr>
        </w:p>
      </w:tc>
      <w:tc>
        <w:tcPr>
          <w:tcW w:w="4536" w:type="dxa"/>
        </w:tcPr>
        <w:p w14:paraId="1D12620A" w14:textId="77777777" w:rsidR="0041313E" w:rsidRPr="00432D30" w:rsidRDefault="0041313E" w:rsidP="0041313E">
          <w:pPr>
            <w:pStyle w:val="Footer"/>
            <w:spacing w:after="40"/>
            <w:jc w:val="right"/>
            <w:rPr>
              <w:rFonts w:ascii="Franklin Gothic Book" w:hAnsi="Franklin Gothic Book"/>
              <w:color w:val="002060"/>
              <w:sz w:val="18"/>
              <w:szCs w:val="18"/>
              <w:lang w:val="es-ES"/>
            </w:rPr>
          </w:pPr>
          <w:r w:rsidRPr="00432D30">
            <w:rPr>
              <w:rFonts w:ascii="Franklin Gothic Book" w:hAnsi="Franklin Gothic Book"/>
              <w:color w:val="002060"/>
              <w:sz w:val="18"/>
              <w:szCs w:val="18"/>
              <w:lang w:val="es-ES"/>
            </w:rPr>
            <w:t>www.hcch.net</w:t>
          </w:r>
        </w:p>
        <w:p w14:paraId="6547D8A5" w14:textId="77777777" w:rsidR="0041313E" w:rsidRPr="00432D30" w:rsidRDefault="0041313E" w:rsidP="0041313E">
          <w:pPr>
            <w:pStyle w:val="Footer"/>
            <w:spacing w:after="40"/>
            <w:jc w:val="right"/>
            <w:rPr>
              <w:rFonts w:ascii="Franklin Gothic Book" w:hAnsi="Franklin Gothic Book"/>
              <w:color w:val="002060"/>
              <w:sz w:val="18"/>
              <w:szCs w:val="18"/>
              <w:lang w:val="es-ES"/>
            </w:rPr>
          </w:pPr>
          <w:r w:rsidRPr="00432D30">
            <w:rPr>
              <w:rFonts w:ascii="Franklin Gothic Book" w:hAnsi="Franklin Gothic Book"/>
              <w:color w:val="002060"/>
              <w:sz w:val="18"/>
              <w:szCs w:val="18"/>
              <w:lang w:val="es-ES"/>
            </w:rPr>
            <w:t>secretariat@hcch.net</w:t>
          </w:r>
        </w:p>
        <w:p w14:paraId="104F28EE" w14:textId="24B8CE8B" w:rsidR="0041313E" w:rsidRPr="00432D30" w:rsidRDefault="0041313E" w:rsidP="0041313E">
          <w:pPr>
            <w:pStyle w:val="Footer"/>
            <w:spacing w:after="40"/>
            <w:jc w:val="right"/>
            <w:rPr>
              <w:rFonts w:ascii="Franklin Gothic Book" w:hAnsi="Franklin Gothic Book"/>
              <w:color w:val="002060"/>
              <w:sz w:val="18"/>
              <w:szCs w:val="18"/>
              <w:lang w:val="es-ES"/>
            </w:rPr>
          </w:pPr>
          <w:r w:rsidRPr="00432D30">
            <w:rPr>
              <w:rFonts w:ascii="Franklin Gothic Book" w:hAnsi="Franklin Gothic Book"/>
              <w:color w:val="002060"/>
              <w:sz w:val="18"/>
              <w:szCs w:val="18"/>
              <w:lang w:val="es-ES"/>
            </w:rPr>
            <w:t>La Haya | Buenos Aires | RAE de Hong Kong</w:t>
          </w:r>
          <w:r>
            <w:rPr>
              <w:rFonts w:ascii="Franklin Gothic Book" w:hAnsi="Franklin Gothic Book"/>
              <w:color w:val="002060"/>
              <w:sz w:val="18"/>
              <w:szCs w:val="18"/>
              <w:lang w:val="es-ES"/>
            </w:rPr>
            <w:t xml:space="preserve"> | Rabat</w:t>
          </w:r>
        </w:p>
      </w:tc>
    </w:tr>
  </w:tbl>
  <w:p w14:paraId="2535FFB1" w14:textId="77777777" w:rsidR="004C494B" w:rsidRPr="00B55799" w:rsidRDefault="004C494B" w:rsidP="0041313E">
    <w:pPr>
      <w:pStyle w:val="Footer"/>
      <w:ind w:left="-142"/>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593E" w14:textId="0BF76498" w:rsidR="009801BF" w:rsidRPr="00A43120" w:rsidRDefault="009801BF" w:rsidP="00B74EFA">
    <w:pPr>
      <w:pStyle w:val="Header"/>
      <w:tabs>
        <w:tab w:val="clear" w:pos="4513"/>
        <w:tab w:val="clear" w:pos="9026"/>
      </w:tabs>
      <w:jc w:val="right"/>
      <w:rPr>
        <w:color w:val="A2B93B" w:themeColor="accent6"/>
        <w:sz w:val="18"/>
        <w:szCs w:val="18"/>
      </w:rPr>
    </w:pPr>
    <w:r w:rsidRPr="00A43120">
      <w:rPr>
        <w:color w:val="A2B93B" w:themeColor="accent6"/>
        <w:sz w:val="18"/>
      </w:rPr>
      <w:fldChar w:fldCharType="begin"/>
    </w:r>
    <w:r w:rsidRPr="00A43120">
      <w:rPr>
        <w:color w:val="A2B93B" w:themeColor="accent6"/>
        <w:sz w:val="18"/>
      </w:rPr>
      <w:instrText xml:space="preserve"> PAGE   \* MERGEFORMAT </w:instrText>
    </w:r>
    <w:r w:rsidRPr="00A43120">
      <w:rPr>
        <w:color w:val="A2B93B" w:themeColor="accent6"/>
        <w:sz w:val="18"/>
      </w:rPr>
      <w:fldChar w:fldCharType="separate"/>
    </w:r>
    <w:r w:rsidRPr="00A43120">
      <w:rPr>
        <w:color w:val="A2B93B" w:themeColor="accent6"/>
        <w:sz w:val="18"/>
      </w:rPr>
      <w:t>2</w:t>
    </w:r>
    <w:r w:rsidRPr="00A43120">
      <w:rPr>
        <w:color w:val="A2B93B" w:themeColor="accent6"/>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90C7" w14:textId="77777777" w:rsidR="00A35690" w:rsidRDefault="00A356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43120" w:rsidRDefault="00B37C70" w:rsidP="00B74EFA">
    <w:pPr>
      <w:pStyle w:val="Header"/>
      <w:tabs>
        <w:tab w:val="clear" w:pos="4513"/>
        <w:tab w:val="clear" w:pos="9026"/>
      </w:tabs>
      <w:jc w:val="right"/>
      <w:rPr>
        <w:color w:val="A2B93B" w:themeColor="accent6"/>
        <w:sz w:val="18"/>
        <w:szCs w:val="18"/>
      </w:rPr>
    </w:pPr>
    <w:r w:rsidRPr="00A43120">
      <w:rPr>
        <w:color w:val="A2B93B" w:themeColor="accent6"/>
        <w:sz w:val="18"/>
      </w:rPr>
      <w:fldChar w:fldCharType="begin"/>
    </w:r>
    <w:r w:rsidRPr="00A43120">
      <w:rPr>
        <w:color w:val="A2B93B" w:themeColor="accent6"/>
        <w:sz w:val="18"/>
      </w:rPr>
      <w:instrText xml:space="preserve"> PAGE   \* MERGEFORMAT </w:instrText>
    </w:r>
    <w:r w:rsidRPr="00A43120">
      <w:rPr>
        <w:color w:val="A2B93B" w:themeColor="accent6"/>
        <w:sz w:val="18"/>
      </w:rPr>
      <w:fldChar w:fldCharType="separate"/>
    </w:r>
    <w:r w:rsidRPr="00A43120">
      <w:rPr>
        <w:color w:val="A2B93B" w:themeColor="accent6"/>
        <w:sz w:val="18"/>
      </w:rPr>
      <w:t>2</w:t>
    </w:r>
    <w:r w:rsidRPr="00A43120">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280DC" w14:textId="77777777" w:rsidR="006B784C" w:rsidRPr="00A43120" w:rsidRDefault="006B784C" w:rsidP="00B74EFA">
      <w:pPr>
        <w:spacing w:after="120" w:line="240" w:lineRule="auto"/>
        <w:rPr>
          <w:color w:val="A2B93B" w:themeColor="accent6"/>
        </w:rPr>
      </w:pPr>
      <w:r w:rsidRPr="00A43120">
        <w:rPr>
          <w:color w:val="A2B93B" w:themeColor="accent6"/>
        </w:rPr>
        <w:separator/>
      </w:r>
    </w:p>
  </w:footnote>
  <w:footnote w:type="continuationSeparator" w:id="0">
    <w:p w14:paraId="562099C4" w14:textId="77777777" w:rsidR="006B784C" w:rsidRPr="00A43120" w:rsidRDefault="006B784C" w:rsidP="00037583">
      <w:pPr>
        <w:spacing w:after="0" w:line="240" w:lineRule="auto"/>
      </w:pPr>
      <w:r w:rsidRPr="00A43120">
        <w:continuationSeparator/>
      </w:r>
    </w:p>
  </w:footnote>
  <w:footnote w:type="continuationNotice" w:id="1">
    <w:p w14:paraId="17063B0C" w14:textId="77777777" w:rsidR="006B784C" w:rsidRPr="00A43120" w:rsidRDefault="006B78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F14B" w14:textId="30EFC0B5" w:rsidR="00160340" w:rsidRPr="0041313E" w:rsidRDefault="0041313E" w:rsidP="0041313E">
    <w:pPr>
      <w:pStyle w:val="Header"/>
      <w:rPr>
        <w:color w:val="A2B93B" w:themeColor="accent6"/>
        <w:sz w:val="18"/>
        <w:szCs w:val="18"/>
      </w:rPr>
    </w:pPr>
    <w:r>
      <w:rPr>
        <w:color w:val="A2B93B" w:themeColor="accent6"/>
        <w:sz w:val="18"/>
      </w:rPr>
      <w:t>Cuestionario sobre la implementación y el funcionamiento del e-APP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4868"/>
    </w:tblGrid>
    <w:tr w:rsidR="00B40523" w:rsidRPr="00A43120" w14:paraId="18109A19" w14:textId="77777777" w:rsidTr="0041313E">
      <w:tc>
        <w:tcPr>
          <w:tcW w:w="4912" w:type="dxa"/>
          <w:vAlign w:val="bottom"/>
        </w:tcPr>
        <w:p w14:paraId="2C047580" w14:textId="77777777" w:rsidR="00B40523" w:rsidRPr="00A43120" w:rsidRDefault="00B40523" w:rsidP="00B40523">
          <w:pPr>
            <w:pStyle w:val="Header"/>
            <w:tabs>
              <w:tab w:val="clear" w:pos="4513"/>
              <w:tab w:val="clear" w:pos="9026"/>
            </w:tabs>
            <w:spacing w:before="160"/>
            <w:rPr>
              <w:rFonts w:cstheme="minorHAnsi"/>
              <w:b/>
              <w:bCs/>
              <w:caps/>
              <w:color w:val="03295A" w:themeColor="accent4"/>
              <w:sz w:val="20"/>
              <w:szCs w:val="20"/>
            </w:rPr>
          </w:pPr>
          <w:r>
            <w:rPr>
              <w:b/>
              <w:color w:val="03295A" w:themeColor="accent4"/>
            </w:rPr>
            <w:t>14.º FORO SOBRE EL E-APP</w:t>
          </w:r>
        </w:p>
        <w:p w14:paraId="421C68BF" w14:textId="77777777" w:rsidR="00B40523" w:rsidRPr="00A43120" w:rsidRDefault="00B40523" w:rsidP="00B40523">
          <w:pPr>
            <w:pStyle w:val="Header"/>
            <w:tabs>
              <w:tab w:val="clear" w:pos="4513"/>
              <w:tab w:val="clear" w:pos="9026"/>
            </w:tabs>
            <w:spacing w:before="160"/>
            <w:rPr>
              <w:rFonts w:cstheme="minorHAnsi"/>
              <w:b/>
              <w:bCs/>
              <w:caps/>
              <w:color w:val="03295A" w:themeColor="accent4"/>
              <w:sz w:val="20"/>
              <w:szCs w:val="20"/>
            </w:rPr>
          </w:pPr>
          <w:r>
            <w:rPr>
              <w:b/>
              <w:caps/>
              <w:color w:val="03295A" w:themeColor="accent4"/>
              <w:sz w:val="20"/>
            </w:rPr>
            <w:t>febrero de 2026</w:t>
          </w:r>
        </w:p>
        <w:p w14:paraId="56EB3888" w14:textId="4F329C86" w:rsidR="00B40523" w:rsidRPr="00B8636D" w:rsidRDefault="00B40523" w:rsidP="001347C4">
          <w:pPr>
            <w:pStyle w:val="Header"/>
            <w:tabs>
              <w:tab w:val="clear" w:pos="4513"/>
              <w:tab w:val="clear" w:pos="9026"/>
            </w:tabs>
            <w:spacing w:before="160"/>
            <w:jc w:val="left"/>
            <w:rPr>
              <w:rFonts w:cstheme="minorHAnsi"/>
              <w:b/>
              <w:caps/>
              <w:color w:val="03295A" w:themeColor="accent4"/>
              <w:sz w:val="20"/>
              <w:szCs w:val="20"/>
            </w:rPr>
          </w:pPr>
          <w:r>
            <w:rPr>
              <w:b/>
              <w:color w:val="03295A" w:themeColor="accent4"/>
              <w:sz w:val="20"/>
            </w:rPr>
            <w:t>CUESTIONARIO SOBRE LA IMPLEMENTACIÓN Y EL FUNCIONAMIENTO DEL E-APP</w:t>
          </w:r>
        </w:p>
      </w:tc>
      <w:tc>
        <w:tcPr>
          <w:tcW w:w="4868" w:type="dxa"/>
          <w:vAlign w:val="bottom"/>
        </w:tcPr>
        <w:p w14:paraId="26036169" w14:textId="214C1F90" w:rsidR="008A3107" w:rsidRPr="008A3107" w:rsidRDefault="0041313E" w:rsidP="008A3107">
          <w:pPr>
            <w:pStyle w:val="Header"/>
            <w:jc w:val="right"/>
          </w:pPr>
          <w:r>
            <w:rPr>
              <w:noProof/>
            </w:rPr>
            <w:drawing>
              <wp:anchor distT="0" distB="0" distL="114300" distR="114300" simplePos="0" relativeHeight="251659264" behindDoc="1" locked="0" layoutInCell="1" allowOverlap="1" wp14:anchorId="5A239E8D" wp14:editId="35C33ADC">
                <wp:simplePos x="0" y="0"/>
                <wp:positionH relativeFrom="column">
                  <wp:posOffset>1360170</wp:posOffset>
                </wp:positionH>
                <wp:positionV relativeFrom="paragraph">
                  <wp:posOffset>149860</wp:posOffset>
                </wp:positionV>
                <wp:extent cx="1662430" cy="756920"/>
                <wp:effectExtent l="0" t="0" r="0" b="5080"/>
                <wp:wrapNone/>
                <wp:docPr id="2072529599" name="Picture 207252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662430" cy="756920"/>
                        </a:xfrm>
                        <a:prstGeom prst="rect">
                          <a:avLst/>
                        </a:prstGeom>
                      </pic:spPr>
                    </pic:pic>
                  </a:graphicData>
                </a:graphic>
                <wp14:sizeRelH relativeFrom="page">
                  <wp14:pctWidth>0</wp14:pctWidth>
                </wp14:sizeRelH>
                <wp14:sizeRelV relativeFrom="page">
                  <wp14:pctHeight>0</wp14:pctHeight>
                </wp14:sizeRelV>
              </wp:anchor>
            </w:drawing>
          </w:r>
          <w:r w:rsidR="005F3005">
            <w:rPr>
              <w:noProof/>
            </w:rPr>
            <w:drawing>
              <wp:anchor distT="0" distB="0" distL="114300" distR="114300" simplePos="0" relativeHeight="251658240" behindDoc="1" locked="0" layoutInCell="1" allowOverlap="1" wp14:anchorId="379D29E4" wp14:editId="76D9BE73">
                <wp:simplePos x="0" y="0"/>
                <wp:positionH relativeFrom="column">
                  <wp:posOffset>332105</wp:posOffset>
                </wp:positionH>
                <wp:positionV relativeFrom="paragraph">
                  <wp:posOffset>93345</wp:posOffset>
                </wp:positionV>
                <wp:extent cx="818515" cy="827405"/>
                <wp:effectExtent l="0" t="0" r="635" b="0"/>
                <wp:wrapNone/>
                <wp:docPr id="920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85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4AEBF" w14:textId="71674197" w:rsidR="00B40523" w:rsidRPr="00A43120" w:rsidRDefault="00B40523" w:rsidP="00B40523">
          <w:pPr>
            <w:pStyle w:val="Header"/>
            <w:tabs>
              <w:tab w:val="clear" w:pos="4513"/>
              <w:tab w:val="clear" w:pos="9026"/>
            </w:tabs>
            <w:jc w:val="right"/>
          </w:pPr>
        </w:p>
      </w:tc>
    </w:tr>
  </w:tbl>
  <w:p w14:paraId="7D4D0C30" w14:textId="5C4DEC5B" w:rsidR="004C494B" w:rsidRDefault="004C49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AEAA" w14:textId="35662CA9" w:rsidR="009801BF" w:rsidRPr="00976DE4" w:rsidRDefault="009801BF" w:rsidP="009801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1BE6" w14:textId="77777777" w:rsidR="00A35690" w:rsidRDefault="00A356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3784" w14:textId="1712B0F7" w:rsidR="00B37C70" w:rsidRPr="00936A87" w:rsidRDefault="00BF207A" w:rsidP="00936A87">
    <w:pPr>
      <w:pStyle w:val="Header"/>
      <w:rPr>
        <w:color w:val="A2B93B" w:themeColor="accent6"/>
        <w:sz w:val="18"/>
        <w:szCs w:val="18"/>
      </w:rPr>
    </w:pPr>
    <w:r>
      <w:rPr>
        <w:color w:val="A2B93B" w:themeColor="accent6"/>
        <w:sz w:val="18"/>
      </w:rPr>
      <w:t>Cuestionario sobre la implementación y el funcionamiento del e-APP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D7F11"/>
    <w:multiLevelType w:val="hybridMultilevel"/>
    <w:tmpl w:val="ACFCB086"/>
    <w:lvl w:ilvl="0" w:tplc="04160005">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1"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E457231"/>
    <w:multiLevelType w:val="hybridMultilevel"/>
    <w:tmpl w:val="1B8E57A6"/>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4"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E82779"/>
    <w:multiLevelType w:val="multilevel"/>
    <w:tmpl w:val="23C6E9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40062A"/>
    <w:multiLevelType w:val="multilevel"/>
    <w:tmpl w:val="3092AB30"/>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3168FF"/>
    <w:multiLevelType w:val="hybridMultilevel"/>
    <w:tmpl w:val="B9824F3A"/>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8" w15:restartNumberingAfterBreak="0">
    <w:nsid w:val="45EE0006"/>
    <w:multiLevelType w:val="hybridMultilevel"/>
    <w:tmpl w:val="2F6454C4"/>
    <w:lvl w:ilvl="0" w:tplc="20000001">
      <w:start w:val="1"/>
      <w:numFmt w:val="bullet"/>
      <w:lvlText w:val=""/>
      <w:lvlJc w:val="left"/>
      <w:pPr>
        <w:ind w:left="927" w:hanging="360"/>
      </w:pPr>
      <w:rPr>
        <w:rFonts w:ascii="Symbol" w:hAnsi="Symbo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9"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21" w15:restartNumberingAfterBreak="0">
    <w:nsid w:val="4F564C94"/>
    <w:multiLevelType w:val="multilevel"/>
    <w:tmpl w:val="1290662A"/>
    <w:lvl w:ilvl="0">
      <w:start w:val="1"/>
      <w:numFmt w:val="decimal"/>
      <w:pStyle w:val="PBParagraph"/>
      <w:lvlText w:val="%1"/>
      <w:lvlJc w:val="right"/>
      <w:pPr>
        <w:ind w:left="567" w:hanging="567"/>
      </w:pPr>
      <w:rPr>
        <w:rFonts w:hint="default"/>
        <w:b/>
        <w:bCs/>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9"/>
  </w:num>
  <w:num w:numId="2" w16cid:durableId="1265843896">
    <w:abstractNumId w:val="11"/>
  </w:num>
  <w:num w:numId="3" w16cid:durableId="613756871">
    <w:abstractNumId w:val="21"/>
  </w:num>
  <w:num w:numId="4" w16cid:durableId="824123289">
    <w:abstractNumId w:val="12"/>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4"/>
  </w:num>
  <w:num w:numId="17" w16cid:durableId="2141456950">
    <w:abstractNumId w:val="22"/>
  </w:num>
  <w:num w:numId="18" w16cid:durableId="1259753108">
    <w:abstractNumId w:val="20"/>
  </w:num>
  <w:num w:numId="19" w16cid:durableId="573703890">
    <w:abstractNumId w:val="21"/>
    <w:lvlOverride w:ilvl="0">
      <w:startOverride w:val="1"/>
    </w:lvlOverride>
  </w:num>
  <w:num w:numId="20" w16cid:durableId="1455098735">
    <w:abstractNumId w:val="18"/>
  </w:num>
  <w:num w:numId="21" w16cid:durableId="897590235">
    <w:abstractNumId w:val="17"/>
  </w:num>
  <w:num w:numId="22" w16cid:durableId="1761559511">
    <w:abstractNumId w:val="21"/>
  </w:num>
  <w:num w:numId="23" w16cid:durableId="3560040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4213963">
    <w:abstractNumId w:val="19"/>
  </w:num>
  <w:num w:numId="25" w16cid:durableId="1934821497">
    <w:abstractNumId w:val="19"/>
  </w:num>
  <w:num w:numId="26" w16cid:durableId="159391996">
    <w:abstractNumId w:val="19"/>
  </w:num>
  <w:num w:numId="27" w16cid:durableId="1764835255">
    <w:abstractNumId w:val="16"/>
  </w:num>
  <w:num w:numId="28" w16cid:durableId="97607086">
    <w:abstractNumId w:val="13"/>
  </w:num>
  <w:num w:numId="29" w16cid:durableId="1946376249">
    <w:abstractNumId w:val="15"/>
  </w:num>
  <w:num w:numId="30" w16cid:durableId="13066599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ocumentProtection w:edit="forms" w:enforcement="1" w:cryptProviderType="rsaAES" w:cryptAlgorithmClass="hash" w:cryptAlgorithmType="typeAny" w:cryptAlgorithmSid="14" w:cryptSpinCount="100000" w:hash="65xARo6nEULL3hKIhnSbIu22vFqeCBtM0wUH/dyoH2kel09VCBtxSR1X0spBL3EWEvz8yVUec/yGS6K45KqbQg==" w:salt="u21Py2S8mT2l0Jj0T791gg=="/>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FC1"/>
    <w:rsid w:val="00003193"/>
    <w:rsid w:val="00004570"/>
    <w:rsid w:val="00005580"/>
    <w:rsid w:val="000063E7"/>
    <w:rsid w:val="00010DB9"/>
    <w:rsid w:val="00011608"/>
    <w:rsid w:val="00012FBC"/>
    <w:rsid w:val="000140FF"/>
    <w:rsid w:val="000152FB"/>
    <w:rsid w:val="000179DE"/>
    <w:rsid w:val="000202AE"/>
    <w:rsid w:val="000214A0"/>
    <w:rsid w:val="0002157E"/>
    <w:rsid w:val="0002465E"/>
    <w:rsid w:val="00026B80"/>
    <w:rsid w:val="0002759A"/>
    <w:rsid w:val="00030DA5"/>
    <w:rsid w:val="00031C1D"/>
    <w:rsid w:val="00032055"/>
    <w:rsid w:val="000323C2"/>
    <w:rsid w:val="00034277"/>
    <w:rsid w:val="000346D8"/>
    <w:rsid w:val="000367FB"/>
    <w:rsid w:val="00037583"/>
    <w:rsid w:val="000402F8"/>
    <w:rsid w:val="000409F7"/>
    <w:rsid w:val="00040A15"/>
    <w:rsid w:val="00040A39"/>
    <w:rsid w:val="00040A82"/>
    <w:rsid w:val="000429DB"/>
    <w:rsid w:val="00042A3A"/>
    <w:rsid w:val="00044350"/>
    <w:rsid w:val="00050003"/>
    <w:rsid w:val="000514E3"/>
    <w:rsid w:val="00051693"/>
    <w:rsid w:val="00052321"/>
    <w:rsid w:val="00053F74"/>
    <w:rsid w:val="0005427A"/>
    <w:rsid w:val="0005577B"/>
    <w:rsid w:val="0005596A"/>
    <w:rsid w:val="0005647F"/>
    <w:rsid w:val="00056B11"/>
    <w:rsid w:val="000604EB"/>
    <w:rsid w:val="000606AB"/>
    <w:rsid w:val="00060936"/>
    <w:rsid w:val="00060B9A"/>
    <w:rsid w:val="00061039"/>
    <w:rsid w:val="00061CCE"/>
    <w:rsid w:val="00063177"/>
    <w:rsid w:val="00063528"/>
    <w:rsid w:val="00064034"/>
    <w:rsid w:val="000659D0"/>
    <w:rsid w:val="00066304"/>
    <w:rsid w:val="000667C1"/>
    <w:rsid w:val="00075679"/>
    <w:rsid w:val="000811E3"/>
    <w:rsid w:val="0008242E"/>
    <w:rsid w:val="00082472"/>
    <w:rsid w:val="00082FAB"/>
    <w:rsid w:val="000856DD"/>
    <w:rsid w:val="00087631"/>
    <w:rsid w:val="00087AAC"/>
    <w:rsid w:val="0009017C"/>
    <w:rsid w:val="00090486"/>
    <w:rsid w:val="000922A6"/>
    <w:rsid w:val="00092C20"/>
    <w:rsid w:val="0009591C"/>
    <w:rsid w:val="0009633E"/>
    <w:rsid w:val="000A27FF"/>
    <w:rsid w:val="000A2D3A"/>
    <w:rsid w:val="000A31D6"/>
    <w:rsid w:val="000A455F"/>
    <w:rsid w:val="000A54B8"/>
    <w:rsid w:val="000A5D64"/>
    <w:rsid w:val="000A5F30"/>
    <w:rsid w:val="000A6223"/>
    <w:rsid w:val="000A7549"/>
    <w:rsid w:val="000B03CF"/>
    <w:rsid w:val="000B17BF"/>
    <w:rsid w:val="000B1FE4"/>
    <w:rsid w:val="000B3E46"/>
    <w:rsid w:val="000B44A6"/>
    <w:rsid w:val="000B5331"/>
    <w:rsid w:val="000B5C22"/>
    <w:rsid w:val="000B5C83"/>
    <w:rsid w:val="000B7917"/>
    <w:rsid w:val="000C3827"/>
    <w:rsid w:val="000C3B0E"/>
    <w:rsid w:val="000C5F7B"/>
    <w:rsid w:val="000C63A6"/>
    <w:rsid w:val="000C6CC2"/>
    <w:rsid w:val="000C7F5F"/>
    <w:rsid w:val="000D124A"/>
    <w:rsid w:val="000D1C8A"/>
    <w:rsid w:val="000D2291"/>
    <w:rsid w:val="000D3015"/>
    <w:rsid w:val="000D411A"/>
    <w:rsid w:val="000D4A34"/>
    <w:rsid w:val="000D4EC9"/>
    <w:rsid w:val="000D64A2"/>
    <w:rsid w:val="000D6C04"/>
    <w:rsid w:val="000D77AB"/>
    <w:rsid w:val="000D7A64"/>
    <w:rsid w:val="000E2CBE"/>
    <w:rsid w:val="000E2DB0"/>
    <w:rsid w:val="000E3712"/>
    <w:rsid w:val="000E4380"/>
    <w:rsid w:val="000E7C58"/>
    <w:rsid w:val="000F009A"/>
    <w:rsid w:val="000F1BF6"/>
    <w:rsid w:val="000F1DD1"/>
    <w:rsid w:val="000F2664"/>
    <w:rsid w:val="000F2B1C"/>
    <w:rsid w:val="000F3A61"/>
    <w:rsid w:val="000F3B54"/>
    <w:rsid w:val="000F3DA6"/>
    <w:rsid w:val="000F5CE2"/>
    <w:rsid w:val="001002F6"/>
    <w:rsid w:val="001011A4"/>
    <w:rsid w:val="0010196D"/>
    <w:rsid w:val="00103F56"/>
    <w:rsid w:val="001059A0"/>
    <w:rsid w:val="001060A3"/>
    <w:rsid w:val="00107005"/>
    <w:rsid w:val="00107191"/>
    <w:rsid w:val="001072A4"/>
    <w:rsid w:val="0010751E"/>
    <w:rsid w:val="00110984"/>
    <w:rsid w:val="001123FA"/>
    <w:rsid w:val="00112786"/>
    <w:rsid w:val="00112813"/>
    <w:rsid w:val="00113082"/>
    <w:rsid w:val="00115347"/>
    <w:rsid w:val="001158AB"/>
    <w:rsid w:val="00117894"/>
    <w:rsid w:val="00117FC3"/>
    <w:rsid w:val="0012019D"/>
    <w:rsid w:val="0012073F"/>
    <w:rsid w:val="0012475B"/>
    <w:rsid w:val="00125957"/>
    <w:rsid w:val="00125F96"/>
    <w:rsid w:val="001268F4"/>
    <w:rsid w:val="00127178"/>
    <w:rsid w:val="001300C0"/>
    <w:rsid w:val="00130382"/>
    <w:rsid w:val="0013110C"/>
    <w:rsid w:val="00131C6D"/>
    <w:rsid w:val="00131C74"/>
    <w:rsid w:val="00132306"/>
    <w:rsid w:val="001337D7"/>
    <w:rsid w:val="00133B52"/>
    <w:rsid w:val="001347C4"/>
    <w:rsid w:val="00135904"/>
    <w:rsid w:val="0014053A"/>
    <w:rsid w:val="00142BAE"/>
    <w:rsid w:val="00142D67"/>
    <w:rsid w:val="00144C5E"/>
    <w:rsid w:val="00145E00"/>
    <w:rsid w:val="00146CBF"/>
    <w:rsid w:val="001503EE"/>
    <w:rsid w:val="00152368"/>
    <w:rsid w:val="0015512D"/>
    <w:rsid w:val="00157245"/>
    <w:rsid w:val="00160340"/>
    <w:rsid w:val="00163926"/>
    <w:rsid w:val="001639C5"/>
    <w:rsid w:val="00164F8B"/>
    <w:rsid w:val="001658B0"/>
    <w:rsid w:val="00165F5D"/>
    <w:rsid w:val="001679D4"/>
    <w:rsid w:val="0017030F"/>
    <w:rsid w:val="00170434"/>
    <w:rsid w:val="001708A3"/>
    <w:rsid w:val="00170BB2"/>
    <w:rsid w:val="0017202B"/>
    <w:rsid w:val="00172600"/>
    <w:rsid w:val="001742CA"/>
    <w:rsid w:val="001758AD"/>
    <w:rsid w:val="001764CC"/>
    <w:rsid w:val="00180370"/>
    <w:rsid w:val="00181BE2"/>
    <w:rsid w:val="00182685"/>
    <w:rsid w:val="0018385A"/>
    <w:rsid w:val="00183F89"/>
    <w:rsid w:val="00183F91"/>
    <w:rsid w:val="00184826"/>
    <w:rsid w:val="0018494D"/>
    <w:rsid w:val="00184969"/>
    <w:rsid w:val="001910FD"/>
    <w:rsid w:val="001918A9"/>
    <w:rsid w:val="00191B05"/>
    <w:rsid w:val="001930CA"/>
    <w:rsid w:val="00193A3B"/>
    <w:rsid w:val="00196486"/>
    <w:rsid w:val="00196AD8"/>
    <w:rsid w:val="00196ECE"/>
    <w:rsid w:val="00196FB3"/>
    <w:rsid w:val="001A0A6F"/>
    <w:rsid w:val="001A11D8"/>
    <w:rsid w:val="001A12B3"/>
    <w:rsid w:val="001A3920"/>
    <w:rsid w:val="001A4378"/>
    <w:rsid w:val="001A63F2"/>
    <w:rsid w:val="001A675C"/>
    <w:rsid w:val="001A6902"/>
    <w:rsid w:val="001A7358"/>
    <w:rsid w:val="001A73ED"/>
    <w:rsid w:val="001B1DD1"/>
    <w:rsid w:val="001B37CC"/>
    <w:rsid w:val="001B48B8"/>
    <w:rsid w:val="001B4986"/>
    <w:rsid w:val="001B6E64"/>
    <w:rsid w:val="001C0D1E"/>
    <w:rsid w:val="001C1A21"/>
    <w:rsid w:val="001C1CCF"/>
    <w:rsid w:val="001C30D4"/>
    <w:rsid w:val="001C450C"/>
    <w:rsid w:val="001C4FD5"/>
    <w:rsid w:val="001C57E1"/>
    <w:rsid w:val="001D1F19"/>
    <w:rsid w:val="001D1F55"/>
    <w:rsid w:val="001D2B1C"/>
    <w:rsid w:val="001D44B3"/>
    <w:rsid w:val="001D505C"/>
    <w:rsid w:val="001D5B20"/>
    <w:rsid w:val="001D5C63"/>
    <w:rsid w:val="001D692C"/>
    <w:rsid w:val="001E0266"/>
    <w:rsid w:val="001E05C1"/>
    <w:rsid w:val="001E0797"/>
    <w:rsid w:val="001E20EF"/>
    <w:rsid w:val="001E20F5"/>
    <w:rsid w:val="001E4A35"/>
    <w:rsid w:val="001E6A38"/>
    <w:rsid w:val="001F0287"/>
    <w:rsid w:val="001F1FBD"/>
    <w:rsid w:val="001F3087"/>
    <w:rsid w:val="001F3C2A"/>
    <w:rsid w:val="001F49C8"/>
    <w:rsid w:val="001F51BC"/>
    <w:rsid w:val="0020005E"/>
    <w:rsid w:val="002002A0"/>
    <w:rsid w:val="0020162A"/>
    <w:rsid w:val="00203043"/>
    <w:rsid w:val="002036F0"/>
    <w:rsid w:val="00203E7B"/>
    <w:rsid w:val="00203F81"/>
    <w:rsid w:val="00204C2B"/>
    <w:rsid w:val="00206357"/>
    <w:rsid w:val="00206833"/>
    <w:rsid w:val="00206D5D"/>
    <w:rsid w:val="00212800"/>
    <w:rsid w:val="002133AA"/>
    <w:rsid w:val="0021541F"/>
    <w:rsid w:val="00217F24"/>
    <w:rsid w:val="002205B2"/>
    <w:rsid w:val="0022169A"/>
    <w:rsid w:val="00221F99"/>
    <w:rsid w:val="002231F0"/>
    <w:rsid w:val="002236EA"/>
    <w:rsid w:val="0022406D"/>
    <w:rsid w:val="00225D12"/>
    <w:rsid w:val="0022634B"/>
    <w:rsid w:val="00226575"/>
    <w:rsid w:val="00230138"/>
    <w:rsid w:val="0023033E"/>
    <w:rsid w:val="00230BD6"/>
    <w:rsid w:val="00230BE2"/>
    <w:rsid w:val="00232329"/>
    <w:rsid w:val="002335BF"/>
    <w:rsid w:val="00233643"/>
    <w:rsid w:val="00233B41"/>
    <w:rsid w:val="00233F08"/>
    <w:rsid w:val="00234636"/>
    <w:rsid w:val="00234AC9"/>
    <w:rsid w:val="00235BE9"/>
    <w:rsid w:val="00235EEC"/>
    <w:rsid w:val="00237402"/>
    <w:rsid w:val="0024094C"/>
    <w:rsid w:val="00244376"/>
    <w:rsid w:val="00245BB8"/>
    <w:rsid w:val="002461F6"/>
    <w:rsid w:val="00246D78"/>
    <w:rsid w:val="002507D0"/>
    <w:rsid w:val="00250812"/>
    <w:rsid w:val="0025115C"/>
    <w:rsid w:val="00251EEA"/>
    <w:rsid w:val="00252B28"/>
    <w:rsid w:val="00252DFB"/>
    <w:rsid w:val="00253514"/>
    <w:rsid w:val="00256D68"/>
    <w:rsid w:val="002571E8"/>
    <w:rsid w:val="00262BF5"/>
    <w:rsid w:val="00271F09"/>
    <w:rsid w:val="0027358A"/>
    <w:rsid w:val="00274488"/>
    <w:rsid w:val="00275B54"/>
    <w:rsid w:val="0027657E"/>
    <w:rsid w:val="00277D68"/>
    <w:rsid w:val="00280251"/>
    <w:rsid w:val="00281914"/>
    <w:rsid w:val="002845BF"/>
    <w:rsid w:val="00284BA6"/>
    <w:rsid w:val="00284F1F"/>
    <w:rsid w:val="002854BE"/>
    <w:rsid w:val="00290432"/>
    <w:rsid w:val="00290FB8"/>
    <w:rsid w:val="00291195"/>
    <w:rsid w:val="002932EE"/>
    <w:rsid w:val="00293C22"/>
    <w:rsid w:val="00293D9C"/>
    <w:rsid w:val="00296871"/>
    <w:rsid w:val="00296F3C"/>
    <w:rsid w:val="002A2544"/>
    <w:rsid w:val="002A2B40"/>
    <w:rsid w:val="002A3012"/>
    <w:rsid w:val="002A32D4"/>
    <w:rsid w:val="002A3F5A"/>
    <w:rsid w:val="002A4F1F"/>
    <w:rsid w:val="002A6561"/>
    <w:rsid w:val="002A6D46"/>
    <w:rsid w:val="002B1523"/>
    <w:rsid w:val="002B2D0D"/>
    <w:rsid w:val="002B3FE7"/>
    <w:rsid w:val="002B4163"/>
    <w:rsid w:val="002B656C"/>
    <w:rsid w:val="002C196F"/>
    <w:rsid w:val="002C1A83"/>
    <w:rsid w:val="002C30E3"/>
    <w:rsid w:val="002C3D71"/>
    <w:rsid w:val="002C4C05"/>
    <w:rsid w:val="002C5D1E"/>
    <w:rsid w:val="002C73D7"/>
    <w:rsid w:val="002D086D"/>
    <w:rsid w:val="002D0E15"/>
    <w:rsid w:val="002D20BB"/>
    <w:rsid w:val="002D510B"/>
    <w:rsid w:val="002D6086"/>
    <w:rsid w:val="002D64EF"/>
    <w:rsid w:val="002D756D"/>
    <w:rsid w:val="002E01BA"/>
    <w:rsid w:val="002E1554"/>
    <w:rsid w:val="002E285D"/>
    <w:rsid w:val="002E2A28"/>
    <w:rsid w:val="002E2B53"/>
    <w:rsid w:val="002E5864"/>
    <w:rsid w:val="002E5D1F"/>
    <w:rsid w:val="002E6127"/>
    <w:rsid w:val="002E6CB0"/>
    <w:rsid w:val="002E6EC5"/>
    <w:rsid w:val="002E7906"/>
    <w:rsid w:val="002F0CB2"/>
    <w:rsid w:val="002F2669"/>
    <w:rsid w:val="002F332E"/>
    <w:rsid w:val="002F6239"/>
    <w:rsid w:val="002F680B"/>
    <w:rsid w:val="002F7095"/>
    <w:rsid w:val="002F7316"/>
    <w:rsid w:val="00301E33"/>
    <w:rsid w:val="003026EE"/>
    <w:rsid w:val="00303F45"/>
    <w:rsid w:val="00304414"/>
    <w:rsid w:val="0030496B"/>
    <w:rsid w:val="003060E2"/>
    <w:rsid w:val="00306F6C"/>
    <w:rsid w:val="00307E5A"/>
    <w:rsid w:val="00313A10"/>
    <w:rsid w:val="00315968"/>
    <w:rsid w:val="00316209"/>
    <w:rsid w:val="0032188D"/>
    <w:rsid w:val="00321E44"/>
    <w:rsid w:val="00322A3E"/>
    <w:rsid w:val="00323453"/>
    <w:rsid w:val="00325913"/>
    <w:rsid w:val="003262C3"/>
    <w:rsid w:val="00327D01"/>
    <w:rsid w:val="00330A2E"/>
    <w:rsid w:val="00330CA1"/>
    <w:rsid w:val="00331430"/>
    <w:rsid w:val="00331786"/>
    <w:rsid w:val="003320DC"/>
    <w:rsid w:val="00333F2D"/>
    <w:rsid w:val="00335849"/>
    <w:rsid w:val="00341544"/>
    <w:rsid w:val="003431A3"/>
    <w:rsid w:val="00343381"/>
    <w:rsid w:val="00343432"/>
    <w:rsid w:val="00343E00"/>
    <w:rsid w:val="003442E8"/>
    <w:rsid w:val="003514DD"/>
    <w:rsid w:val="00351F4F"/>
    <w:rsid w:val="00352DA1"/>
    <w:rsid w:val="003532F8"/>
    <w:rsid w:val="00353FD7"/>
    <w:rsid w:val="003546BC"/>
    <w:rsid w:val="00355640"/>
    <w:rsid w:val="0035642F"/>
    <w:rsid w:val="00356BBF"/>
    <w:rsid w:val="00357AE7"/>
    <w:rsid w:val="00360295"/>
    <w:rsid w:val="00360C7E"/>
    <w:rsid w:val="00361817"/>
    <w:rsid w:val="00361D69"/>
    <w:rsid w:val="003622BB"/>
    <w:rsid w:val="00363811"/>
    <w:rsid w:val="00365AE4"/>
    <w:rsid w:val="003662FB"/>
    <w:rsid w:val="00366DC6"/>
    <w:rsid w:val="00374FA7"/>
    <w:rsid w:val="00375357"/>
    <w:rsid w:val="003759C7"/>
    <w:rsid w:val="00375C22"/>
    <w:rsid w:val="003835FC"/>
    <w:rsid w:val="0038549E"/>
    <w:rsid w:val="0038698F"/>
    <w:rsid w:val="0039121A"/>
    <w:rsid w:val="00391CE1"/>
    <w:rsid w:val="00393309"/>
    <w:rsid w:val="003962C2"/>
    <w:rsid w:val="00397BC1"/>
    <w:rsid w:val="003A2BCE"/>
    <w:rsid w:val="003A3072"/>
    <w:rsid w:val="003A37C5"/>
    <w:rsid w:val="003A4746"/>
    <w:rsid w:val="003A6328"/>
    <w:rsid w:val="003A6D09"/>
    <w:rsid w:val="003B03FC"/>
    <w:rsid w:val="003B1B19"/>
    <w:rsid w:val="003B1EA0"/>
    <w:rsid w:val="003B1F2F"/>
    <w:rsid w:val="003B202E"/>
    <w:rsid w:val="003B6638"/>
    <w:rsid w:val="003B77C1"/>
    <w:rsid w:val="003B7C9B"/>
    <w:rsid w:val="003C0C08"/>
    <w:rsid w:val="003C2923"/>
    <w:rsid w:val="003C2A99"/>
    <w:rsid w:val="003C3FC8"/>
    <w:rsid w:val="003D0A70"/>
    <w:rsid w:val="003D1F3E"/>
    <w:rsid w:val="003D39A6"/>
    <w:rsid w:val="003D3F88"/>
    <w:rsid w:val="003D4E3A"/>
    <w:rsid w:val="003D547F"/>
    <w:rsid w:val="003D54EC"/>
    <w:rsid w:val="003D75C8"/>
    <w:rsid w:val="003D7771"/>
    <w:rsid w:val="003D7AA8"/>
    <w:rsid w:val="003E0614"/>
    <w:rsid w:val="003E0A5C"/>
    <w:rsid w:val="003E10D3"/>
    <w:rsid w:val="003E393A"/>
    <w:rsid w:val="003E5D53"/>
    <w:rsid w:val="003E7208"/>
    <w:rsid w:val="003F16B9"/>
    <w:rsid w:val="003F1EF8"/>
    <w:rsid w:val="003F22D3"/>
    <w:rsid w:val="003F6014"/>
    <w:rsid w:val="003F74EB"/>
    <w:rsid w:val="003F74FC"/>
    <w:rsid w:val="003F79A0"/>
    <w:rsid w:val="00400C77"/>
    <w:rsid w:val="0040148B"/>
    <w:rsid w:val="00404DDF"/>
    <w:rsid w:val="00406040"/>
    <w:rsid w:val="00407264"/>
    <w:rsid w:val="00407607"/>
    <w:rsid w:val="00407F85"/>
    <w:rsid w:val="00411A10"/>
    <w:rsid w:val="0041313E"/>
    <w:rsid w:val="004132EB"/>
    <w:rsid w:val="004179AB"/>
    <w:rsid w:val="00420A97"/>
    <w:rsid w:val="004210D8"/>
    <w:rsid w:val="0042203D"/>
    <w:rsid w:val="0042254A"/>
    <w:rsid w:val="00423231"/>
    <w:rsid w:val="004238E2"/>
    <w:rsid w:val="00426EBB"/>
    <w:rsid w:val="00430A7C"/>
    <w:rsid w:val="00430BD2"/>
    <w:rsid w:val="00432417"/>
    <w:rsid w:val="00433CD0"/>
    <w:rsid w:val="00435C2E"/>
    <w:rsid w:val="004363A1"/>
    <w:rsid w:val="004371CA"/>
    <w:rsid w:val="00442054"/>
    <w:rsid w:val="00442B18"/>
    <w:rsid w:val="0044312B"/>
    <w:rsid w:val="00447878"/>
    <w:rsid w:val="00447C4B"/>
    <w:rsid w:val="0045072E"/>
    <w:rsid w:val="0045250D"/>
    <w:rsid w:val="004573A7"/>
    <w:rsid w:val="00460900"/>
    <w:rsid w:val="004633FB"/>
    <w:rsid w:val="00464877"/>
    <w:rsid w:val="00465F29"/>
    <w:rsid w:val="00465F7D"/>
    <w:rsid w:val="004663AA"/>
    <w:rsid w:val="004673A7"/>
    <w:rsid w:val="00470A41"/>
    <w:rsid w:val="00471033"/>
    <w:rsid w:val="00471847"/>
    <w:rsid w:val="00473B13"/>
    <w:rsid w:val="00474D8C"/>
    <w:rsid w:val="00477266"/>
    <w:rsid w:val="00480950"/>
    <w:rsid w:val="00481C3A"/>
    <w:rsid w:val="004826F7"/>
    <w:rsid w:val="00485145"/>
    <w:rsid w:val="004870A5"/>
    <w:rsid w:val="00492418"/>
    <w:rsid w:val="00494158"/>
    <w:rsid w:val="00495FFD"/>
    <w:rsid w:val="00496B68"/>
    <w:rsid w:val="00497782"/>
    <w:rsid w:val="00497889"/>
    <w:rsid w:val="004A1DA5"/>
    <w:rsid w:val="004A1DAC"/>
    <w:rsid w:val="004A52FD"/>
    <w:rsid w:val="004B10F0"/>
    <w:rsid w:val="004B13C5"/>
    <w:rsid w:val="004B194D"/>
    <w:rsid w:val="004B2683"/>
    <w:rsid w:val="004B369A"/>
    <w:rsid w:val="004B4907"/>
    <w:rsid w:val="004B49D5"/>
    <w:rsid w:val="004B4F52"/>
    <w:rsid w:val="004B618D"/>
    <w:rsid w:val="004B6C91"/>
    <w:rsid w:val="004C0326"/>
    <w:rsid w:val="004C0A7B"/>
    <w:rsid w:val="004C1570"/>
    <w:rsid w:val="004C168F"/>
    <w:rsid w:val="004C3039"/>
    <w:rsid w:val="004C456F"/>
    <w:rsid w:val="004C494B"/>
    <w:rsid w:val="004C5BA0"/>
    <w:rsid w:val="004C74B4"/>
    <w:rsid w:val="004D30DD"/>
    <w:rsid w:val="004D64AF"/>
    <w:rsid w:val="004E0FCB"/>
    <w:rsid w:val="004E3DF4"/>
    <w:rsid w:val="004E47F1"/>
    <w:rsid w:val="004E52F2"/>
    <w:rsid w:val="004E6592"/>
    <w:rsid w:val="004E7C3F"/>
    <w:rsid w:val="004F175A"/>
    <w:rsid w:val="004F2584"/>
    <w:rsid w:val="004F2643"/>
    <w:rsid w:val="004F5252"/>
    <w:rsid w:val="004F7947"/>
    <w:rsid w:val="0050047C"/>
    <w:rsid w:val="005010A0"/>
    <w:rsid w:val="00501C6D"/>
    <w:rsid w:val="00502FC5"/>
    <w:rsid w:val="00503204"/>
    <w:rsid w:val="00503C35"/>
    <w:rsid w:val="00503FEF"/>
    <w:rsid w:val="00504706"/>
    <w:rsid w:val="00505C84"/>
    <w:rsid w:val="005065A3"/>
    <w:rsid w:val="005105CB"/>
    <w:rsid w:val="005115A6"/>
    <w:rsid w:val="00512D30"/>
    <w:rsid w:val="005204ED"/>
    <w:rsid w:val="00520E44"/>
    <w:rsid w:val="0052120B"/>
    <w:rsid w:val="005247FF"/>
    <w:rsid w:val="00524CF5"/>
    <w:rsid w:val="00525B1F"/>
    <w:rsid w:val="005306ED"/>
    <w:rsid w:val="00533016"/>
    <w:rsid w:val="0053441E"/>
    <w:rsid w:val="00534BB2"/>
    <w:rsid w:val="00535CFD"/>
    <w:rsid w:val="00536BEF"/>
    <w:rsid w:val="00537548"/>
    <w:rsid w:val="005417C1"/>
    <w:rsid w:val="00541F1D"/>
    <w:rsid w:val="0054391B"/>
    <w:rsid w:val="00545F82"/>
    <w:rsid w:val="00546883"/>
    <w:rsid w:val="00546E0F"/>
    <w:rsid w:val="005470D7"/>
    <w:rsid w:val="0055121E"/>
    <w:rsid w:val="00552A8A"/>
    <w:rsid w:val="0055520B"/>
    <w:rsid w:val="00555A96"/>
    <w:rsid w:val="005606FD"/>
    <w:rsid w:val="0056241C"/>
    <w:rsid w:val="00562E51"/>
    <w:rsid w:val="005667A2"/>
    <w:rsid w:val="00566892"/>
    <w:rsid w:val="00566EA7"/>
    <w:rsid w:val="00570DD1"/>
    <w:rsid w:val="00573995"/>
    <w:rsid w:val="00573A2A"/>
    <w:rsid w:val="00576624"/>
    <w:rsid w:val="00576891"/>
    <w:rsid w:val="0057701A"/>
    <w:rsid w:val="00581D46"/>
    <w:rsid w:val="00583004"/>
    <w:rsid w:val="00583688"/>
    <w:rsid w:val="0058496A"/>
    <w:rsid w:val="00584C50"/>
    <w:rsid w:val="00585D86"/>
    <w:rsid w:val="0058669C"/>
    <w:rsid w:val="005877F8"/>
    <w:rsid w:val="00592978"/>
    <w:rsid w:val="005939F0"/>
    <w:rsid w:val="005947A1"/>
    <w:rsid w:val="00594C75"/>
    <w:rsid w:val="005952DF"/>
    <w:rsid w:val="005954C0"/>
    <w:rsid w:val="00596158"/>
    <w:rsid w:val="005964B2"/>
    <w:rsid w:val="005967B4"/>
    <w:rsid w:val="005A1316"/>
    <w:rsid w:val="005A15FA"/>
    <w:rsid w:val="005A2C50"/>
    <w:rsid w:val="005A6DA4"/>
    <w:rsid w:val="005A7E00"/>
    <w:rsid w:val="005B0130"/>
    <w:rsid w:val="005B296C"/>
    <w:rsid w:val="005B372B"/>
    <w:rsid w:val="005B3CE3"/>
    <w:rsid w:val="005B59B2"/>
    <w:rsid w:val="005B59E2"/>
    <w:rsid w:val="005C0884"/>
    <w:rsid w:val="005C0AF1"/>
    <w:rsid w:val="005C2BE8"/>
    <w:rsid w:val="005C425F"/>
    <w:rsid w:val="005C47C3"/>
    <w:rsid w:val="005C51FC"/>
    <w:rsid w:val="005C748B"/>
    <w:rsid w:val="005C7A0E"/>
    <w:rsid w:val="005D06B4"/>
    <w:rsid w:val="005D1005"/>
    <w:rsid w:val="005D32AF"/>
    <w:rsid w:val="005D541C"/>
    <w:rsid w:val="005D65C7"/>
    <w:rsid w:val="005D68EE"/>
    <w:rsid w:val="005D6A38"/>
    <w:rsid w:val="005D7691"/>
    <w:rsid w:val="005E12A5"/>
    <w:rsid w:val="005E1585"/>
    <w:rsid w:val="005E253C"/>
    <w:rsid w:val="005E2B5C"/>
    <w:rsid w:val="005E4637"/>
    <w:rsid w:val="005E4BC4"/>
    <w:rsid w:val="005E6A12"/>
    <w:rsid w:val="005E726C"/>
    <w:rsid w:val="005F1733"/>
    <w:rsid w:val="005F181F"/>
    <w:rsid w:val="005F3005"/>
    <w:rsid w:val="00602325"/>
    <w:rsid w:val="00602E91"/>
    <w:rsid w:val="006033CF"/>
    <w:rsid w:val="006045D1"/>
    <w:rsid w:val="0060462B"/>
    <w:rsid w:val="0061137E"/>
    <w:rsid w:val="00612F0B"/>
    <w:rsid w:val="006142F8"/>
    <w:rsid w:val="00617CBE"/>
    <w:rsid w:val="00620DB9"/>
    <w:rsid w:val="00622568"/>
    <w:rsid w:val="006227C7"/>
    <w:rsid w:val="0062349C"/>
    <w:rsid w:val="00623770"/>
    <w:rsid w:val="00624AD4"/>
    <w:rsid w:val="00625F64"/>
    <w:rsid w:val="0062687C"/>
    <w:rsid w:val="006274C1"/>
    <w:rsid w:val="00630852"/>
    <w:rsid w:val="00631427"/>
    <w:rsid w:val="00631F7F"/>
    <w:rsid w:val="006336D9"/>
    <w:rsid w:val="006347BE"/>
    <w:rsid w:val="00634B72"/>
    <w:rsid w:val="0063551C"/>
    <w:rsid w:val="00635EF8"/>
    <w:rsid w:val="00636C2F"/>
    <w:rsid w:val="006372AB"/>
    <w:rsid w:val="006405F5"/>
    <w:rsid w:val="00641DA9"/>
    <w:rsid w:val="00643A2A"/>
    <w:rsid w:val="006448D8"/>
    <w:rsid w:val="00647760"/>
    <w:rsid w:val="00647ADE"/>
    <w:rsid w:val="00653C7B"/>
    <w:rsid w:val="00654591"/>
    <w:rsid w:val="00654859"/>
    <w:rsid w:val="00654A0C"/>
    <w:rsid w:val="00654ED6"/>
    <w:rsid w:val="00656282"/>
    <w:rsid w:val="00656437"/>
    <w:rsid w:val="006601AD"/>
    <w:rsid w:val="006604FC"/>
    <w:rsid w:val="00661F48"/>
    <w:rsid w:val="00662ABE"/>
    <w:rsid w:val="00665BD8"/>
    <w:rsid w:val="00665D5A"/>
    <w:rsid w:val="0067182F"/>
    <w:rsid w:val="0067360E"/>
    <w:rsid w:val="00675CA7"/>
    <w:rsid w:val="00675E06"/>
    <w:rsid w:val="006770F2"/>
    <w:rsid w:val="00680A8E"/>
    <w:rsid w:val="00682EBE"/>
    <w:rsid w:val="00683EC0"/>
    <w:rsid w:val="00684331"/>
    <w:rsid w:val="00685DBC"/>
    <w:rsid w:val="0069087F"/>
    <w:rsid w:val="00691C63"/>
    <w:rsid w:val="00692373"/>
    <w:rsid w:val="0069310A"/>
    <w:rsid w:val="00693944"/>
    <w:rsid w:val="00695689"/>
    <w:rsid w:val="00697B3F"/>
    <w:rsid w:val="00697E46"/>
    <w:rsid w:val="006A02BA"/>
    <w:rsid w:val="006A2E86"/>
    <w:rsid w:val="006A3C9F"/>
    <w:rsid w:val="006A5604"/>
    <w:rsid w:val="006A5EF0"/>
    <w:rsid w:val="006A61EA"/>
    <w:rsid w:val="006A6687"/>
    <w:rsid w:val="006B0FC4"/>
    <w:rsid w:val="006B1BF4"/>
    <w:rsid w:val="006B2AEC"/>
    <w:rsid w:val="006B3FEF"/>
    <w:rsid w:val="006B5278"/>
    <w:rsid w:val="006B55C4"/>
    <w:rsid w:val="006B784C"/>
    <w:rsid w:val="006B7EFF"/>
    <w:rsid w:val="006C0357"/>
    <w:rsid w:val="006C0761"/>
    <w:rsid w:val="006C0F89"/>
    <w:rsid w:val="006C2F73"/>
    <w:rsid w:val="006C2FCB"/>
    <w:rsid w:val="006C31CD"/>
    <w:rsid w:val="006C4189"/>
    <w:rsid w:val="006C5973"/>
    <w:rsid w:val="006D0EBA"/>
    <w:rsid w:val="006D1475"/>
    <w:rsid w:val="006D1E09"/>
    <w:rsid w:val="006D5880"/>
    <w:rsid w:val="006E1908"/>
    <w:rsid w:val="006E1A35"/>
    <w:rsid w:val="006E28E8"/>
    <w:rsid w:val="006E313B"/>
    <w:rsid w:val="006E3642"/>
    <w:rsid w:val="006E3C92"/>
    <w:rsid w:val="006F137F"/>
    <w:rsid w:val="006F71C1"/>
    <w:rsid w:val="0070016B"/>
    <w:rsid w:val="00704DAD"/>
    <w:rsid w:val="007079D5"/>
    <w:rsid w:val="00710AC1"/>
    <w:rsid w:val="007114BD"/>
    <w:rsid w:val="00711B13"/>
    <w:rsid w:val="00712C16"/>
    <w:rsid w:val="00712E84"/>
    <w:rsid w:val="00715116"/>
    <w:rsid w:val="007159E0"/>
    <w:rsid w:val="007164AC"/>
    <w:rsid w:val="00717699"/>
    <w:rsid w:val="007202B3"/>
    <w:rsid w:val="00721219"/>
    <w:rsid w:val="00722763"/>
    <w:rsid w:val="007237A5"/>
    <w:rsid w:val="0072420E"/>
    <w:rsid w:val="00724B29"/>
    <w:rsid w:val="00724CDC"/>
    <w:rsid w:val="00726726"/>
    <w:rsid w:val="00726C93"/>
    <w:rsid w:val="00727806"/>
    <w:rsid w:val="007307E2"/>
    <w:rsid w:val="00731715"/>
    <w:rsid w:val="00731D8D"/>
    <w:rsid w:val="007323C0"/>
    <w:rsid w:val="00732CBE"/>
    <w:rsid w:val="007336FA"/>
    <w:rsid w:val="007338A6"/>
    <w:rsid w:val="00734733"/>
    <w:rsid w:val="00734C40"/>
    <w:rsid w:val="007354B6"/>
    <w:rsid w:val="00735916"/>
    <w:rsid w:val="00735D72"/>
    <w:rsid w:val="007363F6"/>
    <w:rsid w:val="00736D72"/>
    <w:rsid w:val="007378A2"/>
    <w:rsid w:val="00740E03"/>
    <w:rsid w:val="00741467"/>
    <w:rsid w:val="0074167F"/>
    <w:rsid w:val="007416AF"/>
    <w:rsid w:val="00742C30"/>
    <w:rsid w:val="00743EA2"/>
    <w:rsid w:val="00745F87"/>
    <w:rsid w:val="007465D4"/>
    <w:rsid w:val="007505BC"/>
    <w:rsid w:val="00750E53"/>
    <w:rsid w:val="00751538"/>
    <w:rsid w:val="00752286"/>
    <w:rsid w:val="00752E05"/>
    <w:rsid w:val="00754C4A"/>
    <w:rsid w:val="0075794E"/>
    <w:rsid w:val="007603B0"/>
    <w:rsid w:val="00764474"/>
    <w:rsid w:val="00765B45"/>
    <w:rsid w:val="00765BE1"/>
    <w:rsid w:val="00766FED"/>
    <w:rsid w:val="00767797"/>
    <w:rsid w:val="00767CCC"/>
    <w:rsid w:val="007706F5"/>
    <w:rsid w:val="00770AD9"/>
    <w:rsid w:val="00770EBD"/>
    <w:rsid w:val="0077295C"/>
    <w:rsid w:val="007747AF"/>
    <w:rsid w:val="00777E7E"/>
    <w:rsid w:val="00780B29"/>
    <w:rsid w:val="00781098"/>
    <w:rsid w:val="00785B7A"/>
    <w:rsid w:val="00785F6B"/>
    <w:rsid w:val="007869CF"/>
    <w:rsid w:val="007876B6"/>
    <w:rsid w:val="00787BBD"/>
    <w:rsid w:val="00787EF4"/>
    <w:rsid w:val="00790C3A"/>
    <w:rsid w:val="00791901"/>
    <w:rsid w:val="007937B1"/>
    <w:rsid w:val="007945F2"/>
    <w:rsid w:val="00795C1A"/>
    <w:rsid w:val="00797B41"/>
    <w:rsid w:val="00797D90"/>
    <w:rsid w:val="007A12C3"/>
    <w:rsid w:val="007A1E54"/>
    <w:rsid w:val="007A2BEF"/>
    <w:rsid w:val="007A4DAE"/>
    <w:rsid w:val="007A645A"/>
    <w:rsid w:val="007A6C5E"/>
    <w:rsid w:val="007A78A9"/>
    <w:rsid w:val="007B1D59"/>
    <w:rsid w:val="007B3310"/>
    <w:rsid w:val="007B5698"/>
    <w:rsid w:val="007B5FA9"/>
    <w:rsid w:val="007B71DF"/>
    <w:rsid w:val="007B76A6"/>
    <w:rsid w:val="007B7846"/>
    <w:rsid w:val="007B7925"/>
    <w:rsid w:val="007B7AF9"/>
    <w:rsid w:val="007C0F92"/>
    <w:rsid w:val="007C1E9A"/>
    <w:rsid w:val="007C4CBD"/>
    <w:rsid w:val="007D097A"/>
    <w:rsid w:val="007D0C27"/>
    <w:rsid w:val="007D114E"/>
    <w:rsid w:val="007D12EE"/>
    <w:rsid w:val="007D2C4B"/>
    <w:rsid w:val="007D4DD2"/>
    <w:rsid w:val="007D5CC7"/>
    <w:rsid w:val="007D6B77"/>
    <w:rsid w:val="007E17D5"/>
    <w:rsid w:val="007E1B18"/>
    <w:rsid w:val="007E258B"/>
    <w:rsid w:val="007E5273"/>
    <w:rsid w:val="007E56AB"/>
    <w:rsid w:val="007E5866"/>
    <w:rsid w:val="007E7A5A"/>
    <w:rsid w:val="007F1869"/>
    <w:rsid w:val="007F42B0"/>
    <w:rsid w:val="007F4785"/>
    <w:rsid w:val="007F7BF3"/>
    <w:rsid w:val="007F7C43"/>
    <w:rsid w:val="00802D7F"/>
    <w:rsid w:val="00805F29"/>
    <w:rsid w:val="00805F46"/>
    <w:rsid w:val="00806171"/>
    <w:rsid w:val="00806C26"/>
    <w:rsid w:val="0081069B"/>
    <w:rsid w:val="0081098D"/>
    <w:rsid w:val="008119D6"/>
    <w:rsid w:val="00812685"/>
    <w:rsid w:val="00812F1C"/>
    <w:rsid w:val="00812FD8"/>
    <w:rsid w:val="00813B44"/>
    <w:rsid w:val="008149E7"/>
    <w:rsid w:val="008155D1"/>
    <w:rsid w:val="00816194"/>
    <w:rsid w:val="008209E1"/>
    <w:rsid w:val="00820CFA"/>
    <w:rsid w:val="00823699"/>
    <w:rsid w:val="00823DF6"/>
    <w:rsid w:val="0082578B"/>
    <w:rsid w:val="00832303"/>
    <w:rsid w:val="00833F06"/>
    <w:rsid w:val="00835843"/>
    <w:rsid w:val="00837A71"/>
    <w:rsid w:val="00837B79"/>
    <w:rsid w:val="00837E58"/>
    <w:rsid w:val="00840A28"/>
    <w:rsid w:val="00841A7B"/>
    <w:rsid w:val="00845F91"/>
    <w:rsid w:val="008472ED"/>
    <w:rsid w:val="00847F67"/>
    <w:rsid w:val="0085126B"/>
    <w:rsid w:val="00852458"/>
    <w:rsid w:val="00852D86"/>
    <w:rsid w:val="00853B04"/>
    <w:rsid w:val="00854522"/>
    <w:rsid w:val="00856849"/>
    <w:rsid w:val="00856FCE"/>
    <w:rsid w:val="00860610"/>
    <w:rsid w:val="008606D6"/>
    <w:rsid w:val="00861E3B"/>
    <w:rsid w:val="008630BB"/>
    <w:rsid w:val="00864353"/>
    <w:rsid w:val="0087011C"/>
    <w:rsid w:val="008725A6"/>
    <w:rsid w:val="008735F6"/>
    <w:rsid w:val="008737C6"/>
    <w:rsid w:val="0087456D"/>
    <w:rsid w:val="00874722"/>
    <w:rsid w:val="0087709A"/>
    <w:rsid w:val="008777D1"/>
    <w:rsid w:val="00881D32"/>
    <w:rsid w:val="008821AC"/>
    <w:rsid w:val="0088253F"/>
    <w:rsid w:val="00884513"/>
    <w:rsid w:val="008858D0"/>
    <w:rsid w:val="00885CE2"/>
    <w:rsid w:val="008866F5"/>
    <w:rsid w:val="00886905"/>
    <w:rsid w:val="0089080F"/>
    <w:rsid w:val="00893239"/>
    <w:rsid w:val="00893FFC"/>
    <w:rsid w:val="00894319"/>
    <w:rsid w:val="00894923"/>
    <w:rsid w:val="00895EF0"/>
    <w:rsid w:val="00896902"/>
    <w:rsid w:val="00897A42"/>
    <w:rsid w:val="008A0BF6"/>
    <w:rsid w:val="008A1DA3"/>
    <w:rsid w:val="008A265F"/>
    <w:rsid w:val="008A2D1F"/>
    <w:rsid w:val="008A2FD2"/>
    <w:rsid w:val="008A3107"/>
    <w:rsid w:val="008A370D"/>
    <w:rsid w:val="008A38B8"/>
    <w:rsid w:val="008A3C64"/>
    <w:rsid w:val="008A503F"/>
    <w:rsid w:val="008A5337"/>
    <w:rsid w:val="008A74E5"/>
    <w:rsid w:val="008B1069"/>
    <w:rsid w:val="008B257E"/>
    <w:rsid w:val="008B275A"/>
    <w:rsid w:val="008B50ED"/>
    <w:rsid w:val="008B572E"/>
    <w:rsid w:val="008B6530"/>
    <w:rsid w:val="008B774B"/>
    <w:rsid w:val="008C0C30"/>
    <w:rsid w:val="008C372F"/>
    <w:rsid w:val="008C4450"/>
    <w:rsid w:val="008C65DE"/>
    <w:rsid w:val="008C6B59"/>
    <w:rsid w:val="008C6BD1"/>
    <w:rsid w:val="008C6C3A"/>
    <w:rsid w:val="008C7D57"/>
    <w:rsid w:val="008D28A9"/>
    <w:rsid w:val="008D2907"/>
    <w:rsid w:val="008D365D"/>
    <w:rsid w:val="008D4A0F"/>
    <w:rsid w:val="008D6121"/>
    <w:rsid w:val="008D64D3"/>
    <w:rsid w:val="008D7E32"/>
    <w:rsid w:val="008E09A0"/>
    <w:rsid w:val="008E2AC7"/>
    <w:rsid w:val="008E2F57"/>
    <w:rsid w:val="008E47E8"/>
    <w:rsid w:val="008E4AE1"/>
    <w:rsid w:val="008E53AC"/>
    <w:rsid w:val="008E5F9C"/>
    <w:rsid w:val="008E6580"/>
    <w:rsid w:val="008E78CD"/>
    <w:rsid w:val="008F156F"/>
    <w:rsid w:val="008F15D2"/>
    <w:rsid w:val="008F2821"/>
    <w:rsid w:val="008F4871"/>
    <w:rsid w:val="008F6318"/>
    <w:rsid w:val="008F67DD"/>
    <w:rsid w:val="008F69B3"/>
    <w:rsid w:val="008F724A"/>
    <w:rsid w:val="008F77AE"/>
    <w:rsid w:val="008F788D"/>
    <w:rsid w:val="00900736"/>
    <w:rsid w:val="00900A8A"/>
    <w:rsid w:val="00901975"/>
    <w:rsid w:val="00903D4E"/>
    <w:rsid w:val="00904D4A"/>
    <w:rsid w:val="009074A2"/>
    <w:rsid w:val="00907EE7"/>
    <w:rsid w:val="0091125F"/>
    <w:rsid w:val="00911367"/>
    <w:rsid w:val="00912651"/>
    <w:rsid w:val="00915268"/>
    <w:rsid w:val="00915782"/>
    <w:rsid w:val="00920540"/>
    <w:rsid w:val="009254BC"/>
    <w:rsid w:val="009265D2"/>
    <w:rsid w:val="009301B3"/>
    <w:rsid w:val="00932BD9"/>
    <w:rsid w:val="00932FA1"/>
    <w:rsid w:val="0093386F"/>
    <w:rsid w:val="00933B5B"/>
    <w:rsid w:val="00934246"/>
    <w:rsid w:val="0093444B"/>
    <w:rsid w:val="00936A87"/>
    <w:rsid w:val="009426E3"/>
    <w:rsid w:val="0094271B"/>
    <w:rsid w:val="0094378B"/>
    <w:rsid w:val="00946421"/>
    <w:rsid w:val="00950032"/>
    <w:rsid w:val="00950AB3"/>
    <w:rsid w:val="009519B1"/>
    <w:rsid w:val="00951B6D"/>
    <w:rsid w:val="00951F2A"/>
    <w:rsid w:val="00951FC8"/>
    <w:rsid w:val="00952444"/>
    <w:rsid w:val="00952D4B"/>
    <w:rsid w:val="00953DF5"/>
    <w:rsid w:val="0095484A"/>
    <w:rsid w:val="00954FE2"/>
    <w:rsid w:val="00956262"/>
    <w:rsid w:val="00957195"/>
    <w:rsid w:val="00957A9B"/>
    <w:rsid w:val="00960E65"/>
    <w:rsid w:val="009616A8"/>
    <w:rsid w:val="00963832"/>
    <w:rsid w:val="00964CA5"/>
    <w:rsid w:val="00964D7B"/>
    <w:rsid w:val="00965A32"/>
    <w:rsid w:val="009701D2"/>
    <w:rsid w:val="009705E3"/>
    <w:rsid w:val="009705FE"/>
    <w:rsid w:val="00971E44"/>
    <w:rsid w:val="00974BF6"/>
    <w:rsid w:val="009751DA"/>
    <w:rsid w:val="00976DE4"/>
    <w:rsid w:val="009801BF"/>
    <w:rsid w:val="00981D41"/>
    <w:rsid w:val="009845F8"/>
    <w:rsid w:val="00987697"/>
    <w:rsid w:val="009903F3"/>
    <w:rsid w:val="0099186A"/>
    <w:rsid w:val="009930AB"/>
    <w:rsid w:val="00994459"/>
    <w:rsid w:val="00995809"/>
    <w:rsid w:val="009A1177"/>
    <w:rsid w:val="009A7E11"/>
    <w:rsid w:val="009B0455"/>
    <w:rsid w:val="009B0B08"/>
    <w:rsid w:val="009B0FD8"/>
    <w:rsid w:val="009B158A"/>
    <w:rsid w:val="009B1B82"/>
    <w:rsid w:val="009B1C39"/>
    <w:rsid w:val="009B283A"/>
    <w:rsid w:val="009B357B"/>
    <w:rsid w:val="009B398A"/>
    <w:rsid w:val="009B440A"/>
    <w:rsid w:val="009B5F3D"/>
    <w:rsid w:val="009B63AF"/>
    <w:rsid w:val="009B71B9"/>
    <w:rsid w:val="009B72FC"/>
    <w:rsid w:val="009C0542"/>
    <w:rsid w:val="009C23D4"/>
    <w:rsid w:val="009C34A6"/>
    <w:rsid w:val="009C4951"/>
    <w:rsid w:val="009C5040"/>
    <w:rsid w:val="009C6DD4"/>
    <w:rsid w:val="009C79D3"/>
    <w:rsid w:val="009D2C7D"/>
    <w:rsid w:val="009D413D"/>
    <w:rsid w:val="009D7355"/>
    <w:rsid w:val="009D74D0"/>
    <w:rsid w:val="009D783C"/>
    <w:rsid w:val="009D7B00"/>
    <w:rsid w:val="009E1ED0"/>
    <w:rsid w:val="009E3177"/>
    <w:rsid w:val="009E47B0"/>
    <w:rsid w:val="009E5CED"/>
    <w:rsid w:val="009E5E2E"/>
    <w:rsid w:val="009E7112"/>
    <w:rsid w:val="009F1721"/>
    <w:rsid w:val="009F1D48"/>
    <w:rsid w:val="009F3507"/>
    <w:rsid w:val="009F3CAE"/>
    <w:rsid w:val="009F4434"/>
    <w:rsid w:val="009F45E4"/>
    <w:rsid w:val="00A003D0"/>
    <w:rsid w:val="00A042E8"/>
    <w:rsid w:val="00A0517A"/>
    <w:rsid w:val="00A052F0"/>
    <w:rsid w:val="00A07D07"/>
    <w:rsid w:val="00A10AC9"/>
    <w:rsid w:val="00A12F06"/>
    <w:rsid w:val="00A14DD2"/>
    <w:rsid w:val="00A15394"/>
    <w:rsid w:val="00A171D5"/>
    <w:rsid w:val="00A20160"/>
    <w:rsid w:val="00A2018E"/>
    <w:rsid w:val="00A22E6B"/>
    <w:rsid w:val="00A23F35"/>
    <w:rsid w:val="00A241D3"/>
    <w:rsid w:val="00A2487D"/>
    <w:rsid w:val="00A26016"/>
    <w:rsid w:val="00A2704A"/>
    <w:rsid w:val="00A2711E"/>
    <w:rsid w:val="00A271F0"/>
    <w:rsid w:val="00A3133D"/>
    <w:rsid w:val="00A32C11"/>
    <w:rsid w:val="00A32CF1"/>
    <w:rsid w:val="00A33474"/>
    <w:rsid w:val="00A34708"/>
    <w:rsid w:val="00A35690"/>
    <w:rsid w:val="00A35812"/>
    <w:rsid w:val="00A36188"/>
    <w:rsid w:val="00A37230"/>
    <w:rsid w:val="00A37A50"/>
    <w:rsid w:val="00A411AB"/>
    <w:rsid w:val="00A4149C"/>
    <w:rsid w:val="00A419AA"/>
    <w:rsid w:val="00A41A21"/>
    <w:rsid w:val="00A42040"/>
    <w:rsid w:val="00A425C3"/>
    <w:rsid w:val="00A43120"/>
    <w:rsid w:val="00A44882"/>
    <w:rsid w:val="00A45A74"/>
    <w:rsid w:val="00A45D2D"/>
    <w:rsid w:val="00A51C56"/>
    <w:rsid w:val="00A525F6"/>
    <w:rsid w:val="00A558E1"/>
    <w:rsid w:val="00A558E3"/>
    <w:rsid w:val="00A63712"/>
    <w:rsid w:val="00A63739"/>
    <w:rsid w:val="00A653D5"/>
    <w:rsid w:val="00A66964"/>
    <w:rsid w:val="00A71264"/>
    <w:rsid w:val="00A7292C"/>
    <w:rsid w:val="00A729AA"/>
    <w:rsid w:val="00A72F31"/>
    <w:rsid w:val="00A7361E"/>
    <w:rsid w:val="00A75C69"/>
    <w:rsid w:val="00A80C91"/>
    <w:rsid w:val="00A83457"/>
    <w:rsid w:val="00A84582"/>
    <w:rsid w:val="00A8494E"/>
    <w:rsid w:val="00A865DE"/>
    <w:rsid w:val="00A87321"/>
    <w:rsid w:val="00A8792A"/>
    <w:rsid w:val="00A87975"/>
    <w:rsid w:val="00A94076"/>
    <w:rsid w:val="00A94E48"/>
    <w:rsid w:val="00AA05A7"/>
    <w:rsid w:val="00AA0C38"/>
    <w:rsid w:val="00AA0E9C"/>
    <w:rsid w:val="00AA15C6"/>
    <w:rsid w:val="00AA1B4A"/>
    <w:rsid w:val="00AA2D19"/>
    <w:rsid w:val="00AA4C59"/>
    <w:rsid w:val="00AA6295"/>
    <w:rsid w:val="00AA6C61"/>
    <w:rsid w:val="00AA6F39"/>
    <w:rsid w:val="00AB0474"/>
    <w:rsid w:val="00AB2329"/>
    <w:rsid w:val="00AB356C"/>
    <w:rsid w:val="00AB48B9"/>
    <w:rsid w:val="00AB4C32"/>
    <w:rsid w:val="00AB5DA7"/>
    <w:rsid w:val="00AB74E0"/>
    <w:rsid w:val="00AB7986"/>
    <w:rsid w:val="00AC0219"/>
    <w:rsid w:val="00AC0DA8"/>
    <w:rsid w:val="00AC1C3A"/>
    <w:rsid w:val="00AC2AFF"/>
    <w:rsid w:val="00AC4FD4"/>
    <w:rsid w:val="00AC54C7"/>
    <w:rsid w:val="00AC67B3"/>
    <w:rsid w:val="00AC69AF"/>
    <w:rsid w:val="00AD281D"/>
    <w:rsid w:val="00AD52E4"/>
    <w:rsid w:val="00AD59A3"/>
    <w:rsid w:val="00AD5F42"/>
    <w:rsid w:val="00AD6310"/>
    <w:rsid w:val="00AD695C"/>
    <w:rsid w:val="00AE196A"/>
    <w:rsid w:val="00AE2011"/>
    <w:rsid w:val="00AE29A2"/>
    <w:rsid w:val="00AE3342"/>
    <w:rsid w:val="00AE33AA"/>
    <w:rsid w:val="00AE3A05"/>
    <w:rsid w:val="00AE444B"/>
    <w:rsid w:val="00AE53D4"/>
    <w:rsid w:val="00AE5411"/>
    <w:rsid w:val="00AE55B5"/>
    <w:rsid w:val="00AE5CFD"/>
    <w:rsid w:val="00AE5E96"/>
    <w:rsid w:val="00AE5F15"/>
    <w:rsid w:val="00AF067E"/>
    <w:rsid w:val="00AF1968"/>
    <w:rsid w:val="00AF4E71"/>
    <w:rsid w:val="00AF5452"/>
    <w:rsid w:val="00AF5A33"/>
    <w:rsid w:val="00AF65EB"/>
    <w:rsid w:val="00AF7189"/>
    <w:rsid w:val="00B04F40"/>
    <w:rsid w:val="00B11E79"/>
    <w:rsid w:val="00B1459E"/>
    <w:rsid w:val="00B1604F"/>
    <w:rsid w:val="00B160C4"/>
    <w:rsid w:val="00B210AD"/>
    <w:rsid w:val="00B2174F"/>
    <w:rsid w:val="00B21AE1"/>
    <w:rsid w:val="00B220F0"/>
    <w:rsid w:val="00B22E53"/>
    <w:rsid w:val="00B240B0"/>
    <w:rsid w:val="00B3092B"/>
    <w:rsid w:val="00B31DF6"/>
    <w:rsid w:val="00B327DF"/>
    <w:rsid w:val="00B33A14"/>
    <w:rsid w:val="00B3462A"/>
    <w:rsid w:val="00B37A8C"/>
    <w:rsid w:val="00B37C70"/>
    <w:rsid w:val="00B40523"/>
    <w:rsid w:val="00B40621"/>
    <w:rsid w:val="00B4076D"/>
    <w:rsid w:val="00B41748"/>
    <w:rsid w:val="00B428B7"/>
    <w:rsid w:val="00B42EBB"/>
    <w:rsid w:val="00B437EF"/>
    <w:rsid w:val="00B5031C"/>
    <w:rsid w:val="00B536C5"/>
    <w:rsid w:val="00B53EBB"/>
    <w:rsid w:val="00B55799"/>
    <w:rsid w:val="00B55DC1"/>
    <w:rsid w:val="00B56263"/>
    <w:rsid w:val="00B6132A"/>
    <w:rsid w:val="00B61513"/>
    <w:rsid w:val="00B649BA"/>
    <w:rsid w:val="00B64A03"/>
    <w:rsid w:val="00B64BF2"/>
    <w:rsid w:val="00B64E44"/>
    <w:rsid w:val="00B71079"/>
    <w:rsid w:val="00B7138F"/>
    <w:rsid w:val="00B72275"/>
    <w:rsid w:val="00B73026"/>
    <w:rsid w:val="00B73082"/>
    <w:rsid w:val="00B731BE"/>
    <w:rsid w:val="00B736ED"/>
    <w:rsid w:val="00B74EFA"/>
    <w:rsid w:val="00B77D9F"/>
    <w:rsid w:val="00B77F29"/>
    <w:rsid w:val="00B8066A"/>
    <w:rsid w:val="00B807F5"/>
    <w:rsid w:val="00B825E9"/>
    <w:rsid w:val="00B82F98"/>
    <w:rsid w:val="00B84F63"/>
    <w:rsid w:val="00B85646"/>
    <w:rsid w:val="00B85BB7"/>
    <w:rsid w:val="00B85CEE"/>
    <w:rsid w:val="00B86350"/>
    <w:rsid w:val="00B865F5"/>
    <w:rsid w:val="00B86D21"/>
    <w:rsid w:val="00B87E02"/>
    <w:rsid w:val="00B90343"/>
    <w:rsid w:val="00B90585"/>
    <w:rsid w:val="00B92269"/>
    <w:rsid w:val="00B94E21"/>
    <w:rsid w:val="00B95AA3"/>
    <w:rsid w:val="00B97CC0"/>
    <w:rsid w:val="00BA0C5A"/>
    <w:rsid w:val="00BA2585"/>
    <w:rsid w:val="00BA2A9B"/>
    <w:rsid w:val="00BA626B"/>
    <w:rsid w:val="00BA7776"/>
    <w:rsid w:val="00BA7D59"/>
    <w:rsid w:val="00BB008D"/>
    <w:rsid w:val="00BB0180"/>
    <w:rsid w:val="00BB201D"/>
    <w:rsid w:val="00BB2531"/>
    <w:rsid w:val="00BB5B5B"/>
    <w:rsid w:val="00BB7026"/>
    <w:rsid w:val="00BB7F7E"/>
    <w:rsid w:val="00BC0DFA"/>
    <w:rsid w:val="00BC2195"/>
    <w:rsid w:val="00BC2450"/>
    <w:rsid w:val="00BC2C85"/>
    <w:rsid w:val="00BC3692"/>
    <w:rsid w:val="00BC3984"/>
    <w:rsid w:val="00BC4721"/>
    <w:rsid w:val="00BC4A87"/>
    <w:rsid w:val="00BC55FA"/>
    <w:rsid w:val="00BC7548"/>
    <w:rsid w:val="00BC7895"/>
    <w:rsid w:val="00BC7A49"/>
    <w:rsid w:val="00BD2905"/>
    <w:rsid w:val="00BD43A6"/>
    <w:rsid w:val="00BD55BB"/>
    <w:rsid w:val="00BD575D"/>
    <w:rsid w:val="00BD6183"/>
    <w:rsid w:val="00BD7624"/>
    <w:rsid w:val="00BD7BF7"/>
    <w:rsid w:val="00BE73EC"/>
    <w:rsid w:val="00BF207A"/>
    <w:rsid w:val="00BF2979"/>
    <w:rsid w:val="00BF329E"/>
    <w:rsid w:val="00BF3FB8"/>
    <w:rsid w:val="00BF4A4E"/>
    <w:rsid w:val="00BF52F6"/>
    <w:rsid w:val="00BF5D71"/>
    <w:rsid w:val="00BF5E3E"/>
    <w:rsid w:val="00BF5E91"/>
    <w:rsid w:val="00BF7811"/>
    <w:rsid w:val="00C006F2"/>
    <w:rsid w:val="00C024DD"/>
    <w:rsid w:val="00C0331F"/>
    <w:rsid w:val="00C03869"/>
    <w:rsid w:val="00C05730"/>
    <w:rsid w:val="00C06599"/>
    <w:rsid w:val="00C06E58"/>
    <w:rsid w:val="00C071F5"/>
    <w:rsid w:val="00C07C21"/>
    <w:rsid w:val="00C114F7"/>
    <w:rsid w:val="00C115DD"/>
    <w:rsid w:val="00C12763"/>
    <w:rsid w:val="00C128BD"/>
    <w:rsid w:val="00C134C8"/>
    <w:rsid w:val="00C15899"/>
    <w:rsid w:val="00C223D4"/>
    <w:rsid w:val="00C228F9"/>
    <w:rsid w:val="00C23DD2"/>
    <w:rsid w:val="00C23E37"/>
    <w:rsid w:val="00C24817"/>
    <w:rsid w:val="00C26CE5"/>
    <w:rsid w:val="00C302F5"/>
    <w:rsid w:val="00C31403"/>
    <w:rsid w:val="00C31FE9"/>
    <w:rsid w:val="00C32BF9"/>
    <w:rsid w:val="00C335AE"/>
    <w:rsid w:val="00C3465B"/>
    <w:rsid w:val="00C37A31"/>
    <w:rsid w:val="00C37E90"/>
    <w:rsid w:val="00C40B9F"/>
    <w:rsid w:val="00C41288"/>
    <w:rsid w:val="00C41BD3"/>
    <w:rsid w:val="00C427B3"/>
    <w:rsid w:val="00C429A1"/>
    <w:rsid w:val="00C42CD2"/>
    <w:rsid w:val="00C43745"/>
    <w:rsid w:val="00C43B02"/>
    <w:rsid w:val="00C4471E"/>
    <w:rsid w:val="00C4618C"/>
    <w:rsid w:val="00C4627E"/>
    <w:rsid w:val="00C4712A"/>
    <w:rsid w:val="00C52C49"/>
    <w:rsid w:val="00C53961"/>
    <w:rsid w:val="00C569E2"/>
    <w:rsid w:val="00C60308"/>
    <w:rsid w:val="00C61F9E"/>
    <w:rsid w:val="00C625DF"/>
    <w:rsid w:val="00C629E7"/>
    <w:rsid w:val="00C63BF8"/>
    <w:rsid w:val="00C6581B"/>
    <w:rsid w:val="00C660BE"/>
    <w:rsid w:val="00C6614D"/>
    <w:rsid w:val="00C67228"/>
    <w:rsid w:val="00C73075"/>
    <w:rsid w:val="00C730A2"/>
    <w:rsid w:val="00C73A82"/>
    <w:rsid w:val="00C73DB3"/>
    <w:rsid w:val="00C7518C"/>
    <w:rsid w:val="00C75D79"/>
    <w:rsid w:val="00C75FD0"/>
    <w:rsid w:val="00C766CE"/>
    <w:rsid w:val="00C77740"/>
    <w:rsid w:val="00C80114"/>
    <w:rsid w:val="00C829F7"/>
    <w:rsid w:val="00C82F90"/>
    <w:rsid w:val="00C84C60"/>
    <w:rsid w:val="00C85288"/>
    <w:rsid w:val="00C8748B"/>
    <w:rsid w:val="00C91941"/>
    <w:rsid w:val="00C921EF"/>
    <w:rsid w:val="00C93E0A"/>
    <w:rsid w:val="00C94003"/>
    <w:rsid w:val="00C9606F"/>
    <w:rsid w:val="00CA1415"/>
    <w:rsid w:val="00CA46BF"/>
    <w:rsid w:val="00CA69CB"/>
    <w:rsid w:val="00CA6D55"/>
    <w:rsid w:val="00CA7C4B"/>
    <w:rsid w:val="00CA7F30"/>
    <w:rsid w:val="00CB0AA0"/>
    <w:rsid w:val="00CB0D24"/>
    <w:rsid w:val="00CB6A0B"/>
    <w:rsid w:val="00CB712D"/>
    <w:rsid w:val="00CB76A9"/>
    <w:rsid w:val="00CC087A"/>
    <w:rsid w:val="00CC0AAC"/>
    <w:rsid w:val="00CC1C08"/>
    <w:rsid w:val="00CC2DAC"/>
    <w:rsid w:val="00CC3FF6"/>
    <w:rsid w:val="00CC48E5"/>
    <w:rsid w:val="00CC55C7"/>
    <w:rsid w:val="00CC6BF5"/>
    <w:rsid w:val="00CC6D79"/>
    <w:rsid w:val="00CD0F39"/>
    <w:rsid w:val="00CD1DFF"/>
    <w:rsid w:val="00CD2AE8"/>
    <w:rsid w:val="00CD2C44"/>
    <w:rsid w:val="00CD45B9"/>
    <w:rsid w:val="00CD4652"/>
    <w:rsid w:val="00CD4E0F"/>
    <w:rsid w:val="00CD5097"/>
    <w:rsid w:val="00CD65D4"/>
    <w:rsid w:val="00CE04F8"/>
    <w:rsid w:val="00CE15ED"/>
    <w:rsid w:val="00CE1B7A"/>
    <w:rsid w:val="00CE2255"/>
    <w:rsid w:val="00CE262E"/>
    <w:rsid w:val="00CE6D57"/>
    <w:rsid w:val="00CE7D19"/>
    <w:rsid w:val="00CF1F1E"/>
    <w:rsid w:val="00CF2977"/>
    <w:rsid w:val="00CF369D"/>
    <w:rsid w:val="00CF3ABB"/>
    <w:rsid w:val="00CF5A16"/>
    <w:rsid w:val="00D00639"/>
    <w:rsid w:val="00D0141E"/>
    <w:rsid w:val="00D01538"/>
    <w:rsid w:val="00D026FC"/>
    <w:rsid w:val="00D03384"/>
    <w:rsid w:val="00D05204"/>
    <w:rsid w:val="00D059D8"/>
    <w:rsid w:val="00D06230"/>
    <w:rsid w:val="00D075B9"/>
    <w:rsid w:val="00D07AE6"/>
    <w:rsid w:val="00D11393"/>
    <w:rsid w:val="00D1556C"/>
    <w:rsid w:val="00D16993"/>
    <w:rsid w:val="00D17C20"/>
    <w:rsid w:val="00D20B2F"/>
    <w:rsid w:val="00D2121D"/>
    <w:rsid w:val="00D216BF"/>
    <w:rsid w:val="00D22748"/>
    <w:rsid w:val="00D22785"/>
    <w:rsid w:val="00D23F84"/>
    <w:rsid w:val="00D24B47"/>
    <w:rsid w:val="00D24F52"/>
    <w:rsid w:val="00D265EF"/>
    <w:rsid w:val="00D340F9"/>
    <w:rsid w:val="00D34CE1"/>
    <w:rsid w:val="00D34E93"/>
    <w:rsid w:val="00D35094"/>
    <w:rsid w:val="00D353D7"/>
    <w:rsid w:val="00D35773"/>
    <w:rsid w:val="00D36123"/>
    <w:rsid w:val="00D366AF"/>
    <w:rsid w:val="00D42529"/>
    <w:rsid w:val="00D42A06"/>
    <w:rsid w:val="00D42B63"/>
    <w:rsid w:val="00D430AE"/>
    <w:rsid w:val="00D47792"/>
    <w:rsid w:val="00D50B91"/>
    <w:rsid w:val="00D52374"/>
    <w:rsid w:val="00D53E1F"/>
    <w:rsid w:val="00D54328"/>
    <w:rsid w:val="00D544FA"/>
    <w:rsid w:val="00D55BAC"/>
    <w:rsid w:val="00D56610"/>
    <w:rsid w:val="00D6374C"/>
    <w:rsid w:val="00D64462"/>
    <w:rsid w:val="00D65DDB"/>
    <w:rsid w:val="00D660C2"/>
    <w:rsid w:val="00D667B6"/>
    <w:rsid w:val="00D6713A"/>
    <w:rsid w:val="00D73A1D"/>
    <w:rsid w:val="00D755F1"/>
    <w:rsid w:val="00D80249"/>
    <w:rsid w:val="00D86496"/>
    <w:rsid w:val="00D8740F"/>
    <w:rsid w:val="00D87736"/>
    <w:rsid w:val="00D90931"/>
    <w:rsid w:val="00D9412A"/>
    <w:rsid w:val="00D973DE"/>
    <w:rsid w:val="00DA092C"/>
    <w:rsid w:val="00DA1109"/>
    <w:rsid w:val="00DA168E"/>
    <w:rsid w:val="00DA26F8"/>
    <w:rsid w:val="00DA363D"/>
    <w:rsid w:val="00DA75FA"/>
    <w:rsid w:val="00DB25CC"/>
    <w:rsid w:val="00DC1D72"/>
    <w:rsid w:val="00DC4E3C"/>
    <w:rsid w:val="00DC52BF"/>
    <w:rsid w:val="00DC670A"/>
    <w:rsid w:val="00DC74CD"/>
    <w:rsid w:val="00DC7E1F"/>
    <w:rsid w:val="00DD1A4A"/>
    <w:rsid w:val="00DD69DC"/>
    <w:rsid w:val="00DD74F5"/>
    <w:rsid w:val="00DD7796"/>
    <w:rsid w:val="00DE0BDB"/>
    <w:rsid w:val="00DE3829"/>
    <w:rsid w:val="00DE3A7E"/>
    <w:rsid w:val="00DE3B44"/>
    <w:rsid w:val="00DE54C1"/>
    <w:rsid w:val="00DE5CB2"/>
    <w:rsid w:val="00DE6137"/>
    <w:rsid w:val="00DE6579"/>
    <w:rsid w:val="00DE6957"/>
    <w:rsid w:val="00DF1DE9"/>
    <w:rsid w:val="00DF42C2"/>
    <w:rsid w:val="00DF5251"/>
    <w:rsid w:val="00DF7D23"/>
    <w:rsid w:val="00E00154"/>
    <w:rsid w:val="00E01545"/>
    <w:rsid w:val="00E0216E"/>
    <w:rsid w:val="00E11CC0"/>
    <w:rsid w:val="00E124BB"/>
    <w:rsid w:val="00E145E2"/>
    <w:rsid w:val="00E14BC7"/>
    <w:rsid w:val="00E165FE"/>
    <w:rsid w:val="00E20995"/>
    <w:rsid w:val="00E22211"/>
    <w:rsid w:val="00E23793"/>
    <w:rsid w:val="00E24C25"/>
    <w:rsid w:val="00E2518B"/>
    <w:rsid w:val="00E27C03"/>
    <w:rsid w:val="00E316E2"/>
    <w:rsid w:val="00E31F7E"/>
    <w:rsid w:val="00E33338"/>
    <w:rsid w:val="00E33DBD"/>
    <w:rsid w:val="00E354AF"/>
    <w:rsid w:val="00E35619"/>
    <w:rsid w:val="00E35D52"/>
    <w:rsid w:val="00E35F09"/>
    <w:rsid w:val="00E4184E"/>
    <w:rsid w:val="00E425A4"/>
    <w:rsid w:val="00E43603"/>
    <w:rsid w:val="00E43D27"/>
    <w:rsid w:val="00E43DFD"/>
    <w:rsid w:val="00E45626"/>
    <w:rsid w:val="00E46E62"/>
    <w:rsid w:val="00E46EDB"/>
    <w:rsid w:val="00E51152"/>
    <w:rsid w:val="00E5131F"/>
    <w:rsid w:val="00E51A29"/>
    <w:rsid w:val="00E520BF"/>
    <w:rsid w:val="00E53638"/>
    <w:rsid w:val="00E53BC2"/>
    <w:rsid w:val="00E54B9E"/>
    <w:rsid w:val="00E56423"/>
    <w:rsid w:val="00E56CC8"/>
    <w:rsid w:val="00E57576"/>
    <w:rsid w:val="00E61779"/>
    <w:rsid w:val="00E66F0E"/>
    <w:rsid w:val="00E66F40"/>
    <w:rsid w:val="00E67BDB"/>
    <w:rsid w:val="00E72135"/>
    <w:rsid w:val="00E727E3"/>
    <w:rsid w:val="00E73810"/>
    <w:rsid w:val="00E742B1"/>
    <w:rsid w:val="00E744E7"/>
    <w:rsid w:val="00E75513"/>
    <w:rsid w:val="00E76D3C"/>
    <w:rsid w:val="00E77678"/>
    <w:rsid w:val="00E8076D"/>
    <w:rsid w:val="00E817EE"/>
    <w:rsid w:val="00E828D8"/>
    <w:rsid w:val="00E842EB"/>
    <w:rsid w:val="00E864E3"/>
    <w:rsid w:val="00E868DC"/>
    <w:rsid w:val="00E90529"/>
    <w:rsid w:val="00E905AA"/>
    <w:rsid w:val="00E918A2"/>
    <w:rsid w:val="00E929C8"/>
    <w:rsid w:val="00E92F65"/>
    <w:rsid w:val="00E9359E"/>
    <w:rsid w:val="00E94FCE"/>
    <w:rsid w:val="00E96F66"/>
    <w:rsid w:val="00E97112"/>
    <w:rsid w:val="00E97122"/>
    <w:rsid w:val="00E97878"/>
    <w:rsid w:val="00EA2F3F"/>
    <w:rsid w:val="00EA4B99"/>
    <w:rsid w:val="00EA69DA"/>
    <w:rsid w:val="00EB101A"/>
    <w:rsid w:val="00EB2855"/>
    <w:rsid w:val="00EB2D72"/>
    <w:rsid w:val="00EB3521"/>
    <w:rsid w:val="00EB376C"/>
    <w:rsid w:val="00EB3EF7"/>
    <w:rsid w:val="00EB4532"/>
    <w:rsid w:val="00EB4951"/>
    <w:rsid w:val="00EB49EE"/>
    <w:rsid w:val="00EC142A"/>
    <w:rsid w:val="00EC2A1B"/>
    <w:rsid w:val="00EC2BA2"/>
    <w:rsid w:val="00EC4A72"/>
    <w:rsid w:val="00EC6FE6"/>
    <w:rsid w:val="00EC7F4A"/>
    <w:rsid w:val="00ED0192"/>
    <w:rsid w:val="00ED0BE0"/>
    <w:rsid w:val="00ED1C6E"/>
    <w:rsid w:val="00ED4023"/>
    <w:rsid w:val="00ED65D9"/>
    <w:rsid w:val="00EE0760"/>
    <w:rsid w:val="00EE1C44"/>
    <w:rsid w:val="00EF13BD"/>
    <w:rsid w:val="00EF2A91"/>
    <w:rsid w:val="00EF3927"/>
    <w:rsid w:val="00EF44EB"/>
    <w:rsid w:val="00EF5C3B"/>
    <w:rsid w:val="00EF732A"/>
    <w:rsid w:val="00F00B90"/>
    <w:rsid w:val="00F00F83"/>
    <w:rsid w:val="00F01DCE"/>
    <w:rsid w:val="00F02BD6"/>
    <w:rsid w:val="00F03C00"/>
    <w:rsid w:val="00F03C42"/>
    <w:rsid w:val="00F04C56"/>
    <w:rsid w:val="00F0703F"/>
    <w:rsid w:val="00F10794"/>
    <w:rsid w:val="00F108AE"/>
    <w:rsid w:val="00F127F2"/>
    <w:rsid w:val="00F13382"/>
    <w:rsid w:val="00F13ECA"/>
    <w:rsid w:val="00F1540B"/>
    <w:rsid w:val="00F2102A"/>
    <w:rsid w:val="00F2364A"/>
    <w:rsid w:val="00F24338"/>
    <w:rsid w:val="00F251A6"/>
    <w:rsid w:val="00F26CD1"/>
    <w:rsid w:val="00F35B54"/>
    <w:rsid w:val="00F36C92"/>
    <w:rsid w:val="00F372DD"/>
    <w:rsid w:val="00F3737F"/>
    <w:rsid w:val="00F37745"/>
    <w:rsid w:val="00F37BC3"/>
    <w:rsid w:val="00F37FF7"/>
    <w:rsid w:val="00F41794"/>
    <w:rsid w:val="00F43A0B"/>
    <w:rsid w:val="00F440DB"/>
    <w:rsid w:val="00F447FD"/>
    <w:rsid w:val="00F45B13"/>
    <w:rsid w:val="00F51A69"/>
    <w:rsid w:val="00F52633"/>
    <w:rsid w:val="00F534C7"/>
    <w:rsid w:val="00F536E5"/>
    <w:rsid w:val="00F53C15"/>
    <w:rsid w:val="00F5484E"/>
    <w:rsid w:val="00F55A7E"/>
    <w:rsid w:val="00F5627A"/>
    <w:rsid w:val="00F56371"/>
    <w:rsid w:val="00F5756E"/>
    <w:rsid w:val="00F57932"/>
    <w:rsid w:val="00F62296"/>
    <w:rsid w:val="00F64009"/>
    <w:rsid w:val="00F6739E"/>
    <w:rsid w:val="00F67474"/>
    <w:rsid w:val="00F712FC"/>
    <w:rsid w:val="00F7460B"/>
    <w:rsid w:val="00F74781"/>
    <w:rsid w:val="00F76443"/>
    <w:rsid w:val="00F76A7D"/>
    <w:rsid w:val="00F76AD8"/>
    <w:rsid w:val="00F77151"/>
    <w:rsid w:val="00F77CE0"/>
    <w:rsid w:val="00F77D48"/>
    <w:rsid w:val="00F80719"/>
    <w:rsid w:val="00F81011"/>
    <w:rsid w:val="00F932B8"/>
    <w:rsid w:val="00F93B85"/>
    <w:rsid w:val="00F94F26"/>
    <w:rsid w:val="00F950EC"/>
    <w:rsid w:val="00F97412"/>
    <w:rsid w:val="00FA08B6"/>
    <w:rsid w:val="00FA0E1F"/>
    <w:rsid w:val="00FA56E5"/>
    <w:rsid w:val="00FA581D"/>
    <w:rsid w:val="00FA6A33"/>
    <w:rsid w:val="00FA75C4"/>
    <w:rsid w:val="00FB136B"/>
    <w:rsid w:val="00FB1D32"/>
    <w:rsid w:val="00FB4FFE"/>
    <w:rsid w:val="00FB528B"/>
    <w:rsid w:val="00FB63C0"/>
    <w:rsid w:val="00FB6A7D"/>
    <w:rsid w:val="00FB6ECB"/>
    <w:rsid w:val="00FC039C"/>
    <w:rsid w:val="00FC1627"/>
    <w:rsid w:val="00FC6C76"/>
    <w:rsid w:val="00FC7BBC"/>
    <w:rsid w:val="00FD0BF9"/>
    <w:rsid w:val="00FD1A10"/>
    <w:rsid w:val="00FD24E7"/>
    <w:rsid w:val="00FD2C87"/>
    <w:rsid w:val="00FD5AC3"/>
    <w:rsid w:val="00FE2036"/>
    <w:rsid w:val="00FE2571"/>
    <w:rsid w:val="00FE2DBF"/>
    <w:rsid w:val="00FE2E77"/>
    <w:rsid w:val="00FE32F9"/>
    <w:rsid w:val="00FE3AA4"/>
    <w:rsid w:val="00FE473A"/>
    <w:rsid w:val="00FE531B"/>
    <w:rsid w:val="00FE7255"/>
    <w:rsid w:val="00FE7BC0"/>
    <w:rsid w:val="00FF0220"/>
    <w:rsid w:val="00FF1011"/>
    <w:rsid w:val="00FF1834"/>
    <w:rsid w:val="00FF33FB"/>
    <w:rsid w:val="00FF4108"/>
    <w:rsid w:val="00FF4741"/>
    <w:rsid w:val="00FF52E3"/>
    <w:rsid w:val="00FF5CB0"/>
    <w:rsid w:val="00FF6A4E"/>
    <w:rsid w:val="00FF7ECA"/>
    <w:rsid w:val="1022E99B"/>
    <w:rsid w:val="125516C5"/>
    <w:rsid w:val="133948CD"/>
    <w:rsid w:val="1F87B4CF"/>
    <w:rsid w:val="25D48E1E"/>
    <w:rsid w:val="2B16ADFD"/>
    <w:rsid w:val="33440140"/>
    <w:rsid w:val="4EF8C48A"/>
    <w:rsid w:val="51523228"/>
    <w:rsid w:val="5A996C91"/>
    <w:rsid w:val="5CBA37C9"/>
    <w:rsid w:val="5EF0030C"/>
    <w:rsid w:val="615BD77A"/>
    <w:rsid w:val="6394A613"/>
    <w:rsid w:val="6A94DD8E"/>
    <w:rsid w:val="702D44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75A91A51-2E1B-495A-8309-9D89DE7DD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s-419"/>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s-419"/>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s-419"/>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s-419"/>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s-419"/>
    </w:rPr>
  </w:style>
  <w:style w:type="character" w:customStyle="1" w:styleId="ListParagraphChar">
    <w:name w:val="List Paragraph Char"/>
    <w:aliases w:val="PB Numbered List Char"/>
    <w:basedOn w:val="DefaultParagraphFont"/>
    <w:link w:val="ListParagraph"/>
    <w:uiPriority w:val="6"/>
    <w:rsid w:val="008E6580"/>
    <w:rPr>
      <w:lang w:val="es-419"/>
    </w:rPr>
  </w:style>
  <w:style w:type="character" w:customStyle="1" w:styleId="PBParagraphChar">
    <w:name w:val="PB Paragraph Char"/>
    <w:basedOn w:val="ListParagraphChar"/>
    <w:link w:val="PBParagraph"/>
    <w:rsid w:val="008E6580"/>
    <w:rPr>
      <w:lang w:val="es-419"/>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s-419"/>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s-419"/>
    </w:rPr>
  </w:style>
  <w:style w:type="character" w:customStyle="1" w:styleId="PBBulletListChar">
    <w:name w:val="PB Bullet List Char"/>
    <w:basedOn w:val="ListParagraphChar"/>
    <w:link w:val="PBBulletList"/>
    <w:uiPriority w:val="6"/>
    <w:rsid w:val="008E6580"/>
    <w:rPr>
      <w:lang w:val="es-419"/>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s-419"/>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s-419"/>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s-419"/>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s-419"/>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s-419"/>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s-419"/>
    </w:rPr>
  </w:style>
  <w:style w:type="paragraph" w:styleId="Revision">
    <w:name w:val="Revision"/>
    <w:hidden/>
    <w:uiPriority w:val="99"/>
    <w:semiHidden/>
    <w:rsid w:val="00066304"/>
    <w:pPr>
      <w:spacing w:after="0" w:line="240" w:lineRule="auto"/>
    </w:pPr>
  </w:style>
  <w:style w:type="character" w:styleId="UnresolvedMention">
    <w:name w:val="Unresolved Mention"/>
    <w:basedOn w:val="DefaultParagraphFont"/>
    <w:uiPriority w:val="99"/>
    <w:semiHidden/>
    <w:unhideWhenUsed/>
    <w:rsid w:val="004C494B"/>
    <w:rPr>
      <w:color w:val="605E5C"/>
      <w:shd w:val="clear" w:color="auto" w:fill="E1DFDD"/>
    </w:rPr>
  </w:style>
  <w:style w:type="paragraph" w:customStyle="1" w:styleId="p1">
    <w:name w:val="p1"/>
    <w:basedOn w:val="Normal"/>
    <w:rsid w:val="004C494B"/>
    <w:pPr>
      <w:spacing w:after="0" w:line="240" w:lineRule="auto"/>
      <w:jc w:val="left"/>
    </w:pPr>
    <w:rPr>
      <w:rFonts w:ascii="Helvetica" w:eastAsia="Times New Roman" w:hAnsi="Helvetica" w:cs="Times New Roman"/>
      <w:color w:val="000000"/>
      <w:sz w:val="17"/>
      <w:szCs w:val="17"/>
      <w:lang w:eastAsia="pt-BR"/>
    </w:rPr>
  </w:style>
  <w:style w:type="character" w:customStyle="1" w:styleId="s1">
    <w:name w:val="s1"/>
    <w:basedOn w:val="DefaultParagraphFont"/>
    <w:rsid w:val="004C494B"/>
    <w:rPr>
      <w:color w:val="08367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1487">
      <w:bodyDiv w:val="1"/>
      <w:marLeft w:val="0"/>
      <w:marRight w:val="0"/>
      <w:marTop w:val="0"/>
      <w:marBottom w:val="0"/>
      <w:divBdr>
        <w:top w:val="none" w:sz="0" w:space="0" w:color="auto"/>
        <w:left w:val="none" w:sz="0" w:space="0" w:color="auto"/>
        <w:bottom w:val="none" w:sz="0" w:space="0" w:color="auto"/>
        <w:right w:val="none" w:sz="0" w:space="0" w:color="auto"/>
      </w:divBdr>
    </w:div>
    <w:div w:id="592084836">
      <w:bodyDiv w:val="1"/>
      <w:marLeft w:val="0"/>
      <w:marRight w:val="0"/>
      <w:marTop w:val="0"/>
      <w:marBottom w:val="0"/>
      <w:divBdr>
        <w:top w:val="none" w:sz="0" w:space="0" w:color="auto"/>
        <w:left w:val="none" w:sz="0" w:space="0" w:color="auto"/>
        <w:bottom w:val="none" w:sz="0" w:space="0" w:color="auto"/>
        <w:right w:val="none" w:sz="0" w:space="0" w:color="auto"/>
      </w:divBdr>
    </w:div>
    <w:div w:id="670328600">
      <w:bodyDiv w:val="1"/>
      <w:marLeft w:val="0"/>
      <w:marRight w:val="0"/>
      <w:marTop w:val="0"/>
      <w:marBottom w:val="0"/>
      <w:divBdr>
        <w:top w:val="none" w:sz="0" w:space="0" w:color="auto"/>
        <w:left w:val="none" w:sz="0" w:space="0" w:color="auto"/>
        <w:bottom w:val="none" w:sz="0" w:space="0" w:color="auto"/>
        <w:right w:val="none" w:sz="0" w:space="0" w:color="auto"/>
      </w:divBdr>
    </w:div>
    <w:div w:id="791484894">
      <w:bodyDiv w:val="1"/>
      <w:marLeft w:val="0"/>
      <w:marRight w:val="0"/>
      <w:marTop w:val="0"/>
      <w:marBottom w:val="0"/>
      <w:divBdr>
        <w:top w:val="none" w:sz="0" w:space="0" w:color="auto"/>
        <w:left w:val="none" w:sz="0" w:space="0" w:color="auto"/>
        <w:bottom w:val="none" w:sz="0" w:space="0" w:color="auto"/>
        <w:right w:val="none" w:sz="0" w:space="0" w:color="auto"/>
      </w:divBdr>
    </w:div>
    <w:div w:id="1121413304">
      <w:bodyDiv w:val="1"/>
      <w:marLeft w:val="0"/>
      <w:marRight w:val="0"/>
      <w:marTop w:val="0"/>
      <w:marBottom w:val="0"/>
      <w:divBdr>
        <w:top w:val="none" w:sz="0" w:space="0" w:color="auto"/>
        <w:left w:val="none" w:sz="0" w:space="0" w:color="auto"/>
        <w:bottom w:val="none" w:sz="0" w:space="0" w:color="auto"/>
        <w:right w:val="none" w:sz="0" w:space="0" w:color="auto"/>
      </w:divBdr>
    </w:div>
    <w:div w:id="1660420371">
      <w:bodyDiv w:val="1"/>
      <w:marLeft w:val="0"/>
      <w:marRight w:val="0"/>
      <w:marTop w:val="0"/>
      <w:marBottom w:val="0"/>
      <w:divBdr>
        <w:top w:val="none" w:sz="0" w:space="0" w:color="auto"/>
        <w:left w:val="none" w:sz="0" w:space="0" w:color="auto"/>
        <w:bottom w:val="none" w:sz="0" w:space="0" w:color="auto"/>
        <w:right w:val="none" w:sz="0" w:space="0" w:color="auto"/>
      </w:divBdr>
    </w:div>
    <w:div w:id="1968583714">
      <w:bodyDiv w:val="1"/>
      <w:marLeft w:val="0"/>
      <w:marRight w:val="0"/>
      <w:marTop w:val="0"/>
      <w:marBottom w:val="0"/>
      <w:divBdr>
        <w:top w:val="none" w:sz="0" w:space="0" w:color="auto"/>
        <w:left w:val="none" w:sz="0" w:space="0" w:color="auto"/>
        <w:bottom w:val="none" w:sz="0" w:space="0" w:color="auto"/>
        <w:right w:val="none" w:sz="0" w:space="0" w:color="auto"/>
      </w:divBdr>
    </w:div>
    <w:div w:id="2056419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ecretariat@hcch.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B7E667AAD46C4FA9408557073DBD0B" ma:contentTypeVersion="17" ma:contentTypeDescription="Create a new document." ma:contentTypeScope="" ma:versionID="bbe6cb904de3dee9ad178c43be123d07">
  <xsd:schema xmlns:xsd="http://www.w3.org/2001/XMLSchema" xmlns:xs="http://www.w3.org/2001/XMLSchema" xmlns:p="http://schemas.microsoft.com/office/2006/metadata/properties" xmlns:ns2="61a82cb9-ea43-453d-9762-11cb5637fddb" xmlns:ns3="6652c5c8-06da-49d8-9279-6cb6c545cc53" targetNamespace="http://schemas.microsoft.com/office/2006/metadata/properties" ma:root="true" ma:fieldsID="15365d38c7dbfe156c0836829bd9f322" ns2:_="" ns3:_="">
    <xsd:import namespace="61a82cb9-ea43-453d-9762-11cb5637fddb"/>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82cb9-ea43-453d-9762-11cb5637fd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84a211-46fe-4132-a048-6ac94ccea772}"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61a82cb9-ea43-453d-9762-11cb5637fdd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7BE0EBC2-B4D4-40B6-AB74-4C6EA45383A4}"/>
</file>

<file path=customXml/itemProps3.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 ds:uri="6652c5c8-06da-49d8-9279-6cb6c545cc53"/>
    <ds:schemaRef ds:uri="98d68413-6732-411a-bfd8-1fbb12dc01a9"/>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Metadata/LabelInfo.xml><?xml version="1.0" encoding="utf-8"?>
<clbl:labelList xmlns:clbl="http://schemas.microsoft.com/office/2020/mipLabelMetadata">
  <clbl:label id="{f63757c5-37de-44ad-b498-b24589a7eb0b}" enabled="0" method="" siteId="{f63757c5-37de-44ad-b498-b24589a7eb0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3132</Words>
  <Characters>17855</Characters>
  <Application>Microsoft Office Word</Application>
  <DocSecurity>0</DocSecurity>
  <Lines>148</Lines>
  <Paragraphs>41</Paragraphs>
  <ScaleCrop>false</ScaleCrop>
  <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e-APP 2025</dc:title>
  <dc:subject/>
  <dc:creator>Nicole Sims</dc:creator>
  <cp:keywords/>
  <dc:description/>
  <cp:lastModifiedBy>Stuart Hawkins</cp:lastModifiedBy>
  <cp:revision>4</cp:revision>
  <cp:lastPrinted>2025-12-04T16:26:00Z</cp:lastPrinted>
  <dcterms:created xsi:type="dcterms:W3CDTF">2026-02-24T14:43:00Z</dcterms:created>
  <dcterms:modified xsi:type="dcterms:W3CDTF">2026-02-24T15:09:00Z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0x010100ECB7E667AAD46C4FA9408557073DBD0B</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