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B3DB1" w14:textId="3146D4DE" w:rsidR="00462AA4" w:rsidRPr="00391567" w:rsidRDefault="00462AA4" w:rsidP="00EB482E">
      <w:pPr>
        <w:tabs>
          <w:tab w:val="left" w:pos="-720"/>
        </w:tabs>
        <w:suppressAutoHyphens/>
        <w:jc w:val="center"/>
        <w:rPr>
          <w:rFonts w:asciiTheme="minorHAnsi" w:hAnsiTheme="minorHAnsi" w:cstheme="minorHAnsi"/>
          <w:szCs w:val="22"/>
        </w:rPr>
      </w:pPr>
    </w:p>
    <w:p w14:paraId="056126FD" w14:textId="77777777" w:rsidR="00B45FD8" w:rsidRDefault="00B45FD8" w:rsidP="00EB482E">
      <w:pPr>
        <w:tabs>
          <w:tab w:val="left" w:pos="-720"/>
        </w:tabs>
        <w:suppressAutoHyphens/>
        <w:jc w:val="center"/>
        <w:rPr>
          <w:rFonts w:asciiTheme="minorHAnsi" w:hAnsiTheme="minorHAnsi" w:cstheme="minorHAnsi"/>
          <w:szCs w:val="22"/>
        </w:rPr>
      </w:pPr>
    </w:p>
    <w:p w14:paraId="1D29C91A" w14:textId="30CE582E" w:rsidR="004A42D7" w:rsidRDefault="004A42D7" w:rsidP="00EB482E">
      <w:pPr>
        <w:tabs>
          <w:tab w:val="left" w:pos="-720"/>
        </w:tabs>
        <w:suppressAutoHyphens/>
        <w:jc w:val="center"/>
        <w:rPr>
          <w:rFonts w:asciiTheme="minorHAnsi" w:hAnsiTheme="minorHAnsi" w:cstheme="minorHAnsi"/>
          <w:szCs w:val="22"/>
        </w:rPr>
      </w:pPr>
    </w:p>
    <w:p w14:paraId="0CCB60DB" w14:textId="77777777" w:rsidR="004A42D7" w:rsidRPr="00391567" w:rsidRDefault="004A42D7" w:rsidP="00EB482E">
      <w:pPr>
        <w:tabs>
          <w:tab w:val="left" w:pos="-720"/>
        </w:tabs>
        <w:suppressAutoHyphens/>
        <w:jc w:val="center"/>
        <w:rPr>
          <w:rFonts w:asciiTheme="minorHAnsi" w:hAnsiTheme="minorHAnsi" w:cstheme="minorHAnsi"/>
          <w:szCs w:val="22"/>
        </w:rPr>
      </w:pPr>
    </w:p>
    <w:p w14:paraId="0384BD87" w14:textId="77777777" w:rsidR="00B45FD8" w:rsidRPr="00391567" w:rsidRDefault="00B45FD8" w:rsidP="00EB482E">
      <w:pPr>
        <w:tabs>
          <w:tab w:val="left" w:pos="-720"/>
        </w:tabs>
        <w:suppressAutoHyphens/>
        <w:jc w:val="center"/>
        <w:rPr>
          <w:rFonts w:asciiTheme="minorHAnsi" w:hAnsiTheme="minorHAnsi" w:cstheme="minorHAnsi"/>
          <w:szCs w:val="22"/>
        </w:rPr>
      </w:pPr>
    </w:p>
    <w:p w14:paraId="6AFB3DB7" w14:textId="77777777" w:rsidR="00E57123" w:rsidRPr="00391567" w:rsidRDefault="00E57123" w:rsidP="00E57123">
      <w:pPr>
        <w:tabs>
          <w:tab w:val="left" w:pos="-720"/>
        </w:tabs>
        <w:suppressAutoHyphens/>
        <w:jc w:val="center"/>
        <w:rPr>
          <w:rFonts w:asciiTheme="minorHAnsi" w:hAnsiTheme="minorHAnsi" w:cstheme="minorHAnsi"/>
          <w:szCs w:val="22"/>
        </w:rPr>
      </w:pPr>
    </w:p>
    <w:tbl>
      <w:tblPr>
        <w:tblStyle w:val="TableGrid"/>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4"/>
        <w:gridCol w:w="8067"/>
      </w:tblGrid>
      <w:tr w:rsidR="008B54DD" w:rsidRPr="00391567" w14:paraId="6AFB3DC4" w14:textId="77777777" w:rsidTr="004A42D7">
        <w:trPr>
          <w:trHeight w:val="851"/>
        </w:trPr>
        <w:tc>
          <w:tcPr>
            <w:tcW w:w="2124" w:type="dxa"/>
            <w:vAlign w:val="center"/>
          </w:tcPr>
          <w:p w14:paraId="6AFB3DC0" w14:textId="77777777" w:rsidR="008B54DD" w:rsidRPr="00391567" w:rsidRDefault="008B54DD"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Titre</w:t>
            </w:r>
          </w:p>
        </w:tc>
        <w:tc>
          <w:tcPr>
            <w:tcW w:w="8067" w:type="dxa"/>
            <w:vAlign w:val="center"/>
          </w:tcPr>
          <w:p w14:paraId="6AFB3DC3" w14:textId="7F32AB41" w:rsidR="00E9565C" w:rsidRPr="004A42D7" w:rsidRDefault="00DB6F91" w:rsidP="00F0769F">
            <w:pPr>
              <w:tabs>
                <w:tab w:val="left" w:pos="-720"/>
              </w:tabs>
              <w:suppressAutoHyphens/>
              <w:jc w:val="both"/>
              <w:rPr>
                <w:rFonts w:asciiTheme="minorHAnsi" w:hAnsiTheme="minorHAnsi" w:cstheme="minorHAnsi"/>
                <w:b/>
                <w:bCs/>
                <w:sz w:val="24"/>
                <w:szCs w:val="22"/>
              </w:rPr>
            </w:pPr>
            <w:r w:rsidRPr="004A42D7">
              <w:rPr>
                <w:rFonts w:asciiTheme="minorHAnsi" w:hAnsiTheme="minorHAnsi" w:cstheme="minorHAnsi"/>
                <w:b/>
                <w:bCs/>
                <w:sz w:val="24"/>
                <w:szCs w:val="22"/>
              </w:rPr>
              <w:t>Questionnaire</w:t>
            </w:r>
            <w:r w:rsidR="003B4ABD" w:rsidRPr="004A42D7">
              <w:rPr>
                <w:rFonts w:asciiTheme="minorHAnsi" w:hAnsiTheme="minorHAnsi" w:cstheme="minorHAnsi"/>
                <w:b/>
                <w:bCs/>
                <w:sz w:val="24"/>
                <w:szCs w:val="22"/>
              </w:rPr>
              <w:t xml:space="preserve"> sur le fonctionnement pratique de la Convention Adoption de 1993</w:t>
            </w:r>
          </w:p>
        </w:tc>
      </w:tr>
      <w:tr w:rsidR="00B21BCA" w:rsidRPr="00391567" w14:paraId="0F35242D" w14:textId="77777777" w:rsidTr="004A42D7">
        <w:trPr>
          <w:trHeight w:val="851"/>
        </w:trPr>
        <w:tc>
          <w:tcPr>
            <w:tcW w:w="2124" w:type="dxa"/>
            <w:vAlign w:val="center"/>
          </w:tcPr>
          <w:p w14:paraId="6603DB80" w14:textId="410E105C" w:rsidR="00B21BCA" w:rsidRPr="00391567" w:rsidRDefault="00B21BCA" w:rsidP="00E57123">
            <w:pPr>
              <w:tabs>
                <w:tab w:val="left" w:pos="-720"/>
              </w:tabs>
              <w:suppressAutoHyphens/>
              <w:jc w:val="center"/>
              <w:rPr>
                <w:rFonts w:asciiTheme="minorHAnsi" w:hAnsiTheme="minorHAnsi" w:cstheme="minorHAnsi"/>
                <w:b/>
                <w:szCs w:val="22"/>
              </w:rPr>
            </w:pPr>
            <w:r w:rsidRPr="00B21BCA">
              <w:rPr>
                <w:rFonts w:asciiTheme="minorHAnsi" w:hAnsiTheme="minorHAnsi" w:cstheme="minorHAnsi"/>
                <w:b/>
                <w:szCs w:val="22"/>
              </w:rPr>
              <w:t>Document</w:t>
            </w:r>
          </w:p>
        </w:tc>
        <w:tc>
          <w:tcPr>
            <w:tcW w:w="8067" w:type="dxa"/>
            <w:vAlign w:val="center"/>
          </w:tcPr>
          <w:p w14:paraId="3D08A1D4" w14:textId="7962554B" w:rsidR="00B21BCA" w:rsidRPr="004A42D7" w:rsidRDefault="00B21BCA" w:rsidP="00F0769F">
            <w:pPr>
              <w:tabs>
                <w:tab w:val="left" w:pos="-720"/>
              </w:tabs>
              <w:suppressAutoHyphens/>
              <w:jc w:val="both"/>
              <w:rPr>
                <w:rFonts w:asciiTheme="minorHAnsi" w:hAnsiTheme="minorHAnsi" w:cstheme="minorHAnsi"/>
                <w:b/>
                <w:bCs/>
                <w:sz w:val="24"/>
                <w:szCs w:val="22"/>
              </w:rPr>
            </w:pPr>
            <w:r w:rsidRPr="004A42D7">
              <w:rPr>
                <w:rFonts w:asciiTheme="minorHAnsi" w:hAnsiTheme="minorHAnsi" w:cstheme="minorHAnsi"/>
                <w:b/>
                <w:bCs/>
                <w:sz w:val="24"/>
                <w:szCs w:val="22"/>
              </w:rPr>
              <w:t xml:space="preserve">Doc. </w:t>
            </w:r>
            <w:proofErr w:type="spellStart"/>
            <w:proofErr w:type="gramStart"/>
            <w:r w:rsidRPr="004A42D7">
              <w:rPr>
                <w:rFonts w:asciiTheme="minorHAnsi" w:hAnsiTheme="minorHAnsi" w:cstheme="minorHAnsi"/>
                <w:b/>
                <w:bCs/>
                <w:sz w:val="24"/>
                <w:szCs w:val="22"/>
              </w:rPr>
              <w:t>prél</w:t>
            </w:r>
            <w:proofErr w:type="spellEnd"/>
            <w:proofErr w:type="gramEnd"/>
            <w:r w:rsidRPr="004A42D7">
              <w:rPr>
                <w:rFonts w:asciiTheme="minorHAnsi" w:hAnsiTheme="minorHAnsi" w:cstheme="minorHAnsi"/>
                <w:b/>
                <w:bCs/>
                <w:sz w:val="24"/>
                <w:szCs w:val="22"/>
              </w:rPr>
              <w:t xml:space="preserve">. </w:t>
            </w:r>
            <w:r w:rsidR="00CB1ECA" w:rsidRPr="004A42D7">
              <w:rPr>
                <w:rFonts w:asciiTheme="minorHAnsi" w:hAnsiTheme="minorHAnsi" w:cstheme="minorHAnsi"/>
                <w:b/>
                <w:bCs/>
                <w:sz w:val="24"/>
                <w:szCs w:val="22"/>
              </w:rPr>
              <w:t xml:space="preserve">No </w:t>
            </w:r>
            <w:r w:rsidRPr="004A42D7">
              <w:rPr>
                <w:rFonts w:asciiTheme="minorHAnsi" w:hAnsiTheme="minorHAnsi" w:cstheme="minorHAnsi"/>
                <w:b/>
                <w:bCs/>
                <w:sz w:val="24"/>
                <w:szCs w:val="22"/>
              </w:rPr>
              <w:t>3 de février 2020</w:t>
            </w:r>
          </w:p>
        </w:tc>
      </w:tr>
      <w:tr w:rsidR="008B54DD" w:rsidRPr="00391567" w14:paraId="6AFB3DCA" w14:textId="77777777" w:rsidTr="004A42D7">
        <w:trPr>
          <w:trHeight w:val="851"/>
        </w:trPr>
        <w:tc>
          <w:tcPr>
            <w:tcW w:w="2124" w:type="dxa"/>
            <w:vAlign w:val="center"/>
          </w:tcPr>
          <w:p w14:paraId="6AFB3DC5" w14:textId="77777777" w:rsidR="008B54DD" w:rsidRPr="00391567" w:rsidRDefault="008B54DD"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Auteur</w:t>
            </w:r>
          </w:p>
        </w:tc>
        <w:tc>
          <w:tcPr>
            <w:tcW w:w="8067" w:type="dxa"/>
            <w:vAlign w:val="center"/>
          </w:tcPr>
          <w:p w14:paraId="6AFB3DC9" w14:textId="0490C98E" w:rsidR="00E9565C" w:rsidRPr="00391567" w:rsidRDefault="00B21BCA" w:rsidP="00E9565C">
            <w:pPr>
              <w:tabs>
                <w:tab w:val="left" w:pos="-720"/>
              </w:tabs>
              <w:suppressAutoHyphens/>
              <w:rPr>
                <w:rFonts w:asciiTheme="minorHAnsi" w:hAnsiTheme="minorHAnsi" w:cstheme="minorHAnsi"/>
                <w:szCs w:val="22"/>
              </w:rPr>
            </w:pPr>
            <w:r>
              <w:rPr>
                <w:rFonts w:asciiTheme="minorHAnsi" w:hAnsiTheme="minorHAnsi" w:cstheme="minorHAnsi"/>
                <w:szCs w:val="22"/>
              </w:rPr>
              <w:t>BP</w:t>
            </w:r>
          </w:p>
        </w:tc>
      </w:tr>
      <w:tr w:rsidR="00780416" w:rsidRPr="00391567" w14:paraId="6AFB3DCF" w14:textId="77777777" w:rsidTr="004A42D7">
        <w:trPr>
          <w:trHeight w:val="851"/>
        </w:trPr>
        <w:tc>
          <w:tcPr>
            <w:tcW w:w="2124" w:type="dxa"/>
            <w:vAlign w:val="center"/>
          </w:tcPr>
          <w:p w14:paraId="6AFB3DCB" w14:textId="730042CB"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Point de l</w:t>
            </w:r>
            <w:r w:rsidR="0060220B" w:rsidRPr="00391567">
              <w:rPr>
                <w:rFonts w:asciiTheme="minorHAnsi" w:hAnsiTheme="minorHAnsi" w:cstheme="minorHAnsi"/>
                <w:b/>
                <w:szCs w:val="22"/>
              </w:rPr>
              <w:t>’</w:t>
            </w:r>
            <w:r w:rsidRPr="00391567">
              <w:rPr>
                <w:rFonts w:asciiTheme="minorHAnsi" w:hAnsiTheme="minorHAnsi" w:cstheme="minorHAnsi"/>
                <w:b/>
                <w:szCs w:val="22"/>
              </w:rPr>
              <w:t>ordre du jour</w:t>
            </w:r>
          </w:p>
        </w:tc>
        <w:tc>
          <w:tcPr>
            <w:tcW w:w="8067" w:type="dxa"/>
            <w:vAlign w:val="center"/>
          </w:tcPr>
          <w:p w14:paraId="6AFB3DCE" w14:textId="4C27AB96" w:rsidR="00E9565C" w:rsidRPr="00391567" w:rsidRDefault="007B1950" w:rsidP="00E9565C">
            <w:pPr>
              <w:tabs>
                <w:tab w:val="left" w:pos="-720"/>
              </w:tabs>
              <w:suppressAutoHyphens/>
              <w:rPr>
                <w:rFonts w:asciiTheme="minorHAnsi" w:hAnsiTheme="minorHAnsi" w:cstheme="minorHAnsi"/>
                <w:szCs w:val="22"/>
              </w:rPr>
            </w:pPr>
            <w:proofErr w:type="spellStart"/>
            <w:r>
              <w:rPr>
                <w:rFonts w:asciiTheme="minorHAnsi" w:hAnsiTheme="minorHAnsi" w:cstheme="minorHAnsi"/>
                <w:szCs w:val="22"/>
              </w:rPr>
              <w:t>s.o</w:t>
            </w:r>
            <w:proofErr w:type="spellEnd"/>
            <w:r>
              <w:rPr>
                <w:rFonts w:asciiTheme="minorHAnsi" w:hAnsiTheme="minorHAnsi" w:cstheme="minorHAnsi"/>
                <w:szCs w:val="22"/>
              </w:rPr>
              <w:t>.</w:t>
            </w:r>
          </w:p>
        </w:tc>
      </w:tr>
      <w:tr w:rsidR="00780416" w:rsidRPr="00391567" w14:paraId="6AFB3DD5" w14:textId="77777777" w:rsidTr="004A42D7">
        <w:trPr>
          <w:trHeight w:val="851"/>
        </w:trPr>
        <w:tc>
          <w:tcPr>
            <w:tcW w:w="2124" w:type="dxa"/>
            <w:vAlign w:val="center"/>
          </w:tcPr>
          <w:p w14:paraId="6AFB3DD0" w14:textId="77777777"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Mandat</w:t>
            </w:r>
          </w:p>
        </w:tc>
        <w:tc>
          <w:tcPr>
            <w:tcW w:w="8067" w:type="dxa"/>
            <w:vAlign w:val="center"/>
          </w:tcPr>
          <w:p w14:paraId="0EDA988F" w14:textId="73A867F5" w:rsidR="003B4ABD" w:rsidRPr="00391567" w:rsidRDefault="003B4ABD" w:rsidP="003B4ABD">
            <w:pPr>
              <w:tabs>
                <w:tab w:val="left" w:pos="-720"/>
              </w:tabs>
              <w:suppressAutoHyphens/>
              <w:rPr>
                <w:rFonts w:asciiTheme="minorHAnsi" w:hAnsiTheme="minorHAnsi" w:cstheme="minorHAnsi"/>
                <w:szCs w:val="22"/>
              </w:rPr>
            </w:pPr>
            <w:r w:rsidRPr="00391567">
              <w:rPr>
                <w:rFonts w:asciiTheme="minorHAnsi" w:hAnsiTheme="minorHAnsi" w:cstheme="minorHAnsi"/>
                <w:szCs w:val="22"/>
              </w:rPr>
              <w:t>C&amp;R No 32 de la réunion du CAGP de 2019</w:t>
            </w:r>
          </w:p>
          <w:p w14:paraId="731B6064" w14:textId="154E3087" w:rsidR="003B4ABD" w:rsidRPr="00391567" w:rsidRDefault="003B4ABD" w:rsidP="003B4ABD">
            <w:pPr>
              <w:tabs>
                <w:tab w:val="left" w:pos="-720"/>
              </w:tabs>
              <w:suppressAutoHyphens/>
              <w:rPr>
                <w:rFonts w:asciiTheme="minorHAnsi" w:hAnsiTheme="minorHAnsi" w:cstheme="minorHAnsi"/>
                <w:szCs w:val="22"/>
              </w:rPr>
            </w:pPr>
            <w:r w:rsidRPr="00391567">
              <w:rPr>
                <w:rFonts w:asciiTheme="minorHAnsi" w:hAnsiTheme="minorHAnsi" w:cstheme="minorHAnsi"/>
                <w:szCs w:val="22"/>
              </w:rPr>
              <w:t>C&amp;R No 32 de la réunion du CAGP de 2018</w:t>
            </w:r>
          </w:p>
          <w:p w14:paraId="7C4DD03D" w14:textId="7FD0704E" w:rsidR="003B4ABD" w:rsidRPr="00391567" w:rsidRDefault="003B4ABD" w:rsidP="003B4ABD">
            <w:pPr>
              <w:tabs>
                <w:tab w:val="left" w:pos="-720"/>
              </w:tabs>
              <w:suppressAutoHyphens/>
              <w:rPr>
                <w:rFonts w:asciiTheme="minorHAnsi" w:hAnsiTheme="minorHAnsi" w:cstheme="minorHAnsi"/>
                <w:szCs w:val="22"/>
              </w:rPr>
            </w:pPr>
            <w:r w:rsidRPr="00391567">
              <w:rPr>
                <w:rFonts w:asciiTheme="minorHAnsi" w:hAnsiTheme="minorHAnsi" w:cstheme="minorHAnsi"/>
                <w:szCs w:val="22"/>
              </w:rPr>
              <w:t>Article 42 de la Convention Adoption de 1993</w:t>
            </w:r>
          </w:p>
          <w:p w14:paraId="6AFB3DD4" w14:textId="503AB45D" w:rsidR="00C23DE8" w:rsidRPr="00391567" w:rsidRDefault="003B4ABD" w:rsidP="003B4ABD">
            <w:pPr>
              <w:tabs>
                <w:tab w:val="left" w:pos="-720"/>
              </w:tabs>
              <w:suppressAutoHyphens/>
              <w:rPr>
                <w:rFonts w:asciiTheme="minorHAnsi" w:hAnsiTheme="minorHAnsi" w:cstheme="minorHAnsi"/>
                <w:szCs w:val="22"/>
              </w:rPr>
            </w:pPr>
            <w:r w:rsidRPr="00391567">
              <w:rPr>
                <w:rFonts w:asciiTheme="minorHAnsi" w:hAnsiTheme="minorHAnsi" w:cstheme="minorHAnsi"/>
                <w:szCs w:val="22"/>
              </w:rPr>
              <w:t>Article 6 du Statut de la HCCH</w:t>
            </w:r>
          </w:p>
        </w:tc>
      </w:tr>
      <w:tr w:rsidR="00780416" w:rsidRPr="00391567" w14:paraId="6AFB3DDA" w14:textId="77777777" w:rsidTr="004A42D7">
        <w:trPr>
          <w:trHeight w:val="851"/>
        </w:trPr>
        <w:tc>
          <w:tcPr>
            <w:tcW w:w="2124" w:type="dxa"/>
            <w:vAlign w:val="center"/>
          </w:tcPr>
          <w:p w14:paraId="6AFB3DD6" w14:textId="77777777"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Objectif</w:t>
            </w:r>
          </w:p>
        </w:tc>
        <w:tc>
          <w:tcPr>
            <w:tcW w:w="8067" w:type="dxa"/>
            <w:vAlign w:val="center"/>
          </w:tcPr>
          <w:p w14:paraId="6AFB3DD9" w14:textId="5A54DE12" w:rsidR="00780416" w:rsidRPr="00391567" w:rsidRDefault="003B4ABD" w:rsidP="003B4ABD">
            <w:pPr>
              <w:tabs>
                <w:tab w:val="left" w:pos="-720"/>
              </w:tabs>
              <w:suppressAutoHyphens/>
              <w:rPr>
                <w:rFonts w:asciiTheme="minorHAnsi" w:hAnsiTheme="minorHAnsi" w:cstheme="minorHAnsi"/>
                <w:szCs w:val="22"/>
              </w:rPr>
            </w:pPr>
            <w:r w:rsidRPr="00391567">
              <w:rPr>
                <w:rFonts w:asciiTheme="minorHAnsi" w:hAnsiTheme="minorHAnsi" w:cstheme="minorHAnsi"/>
                <w:szCs w:val="22"/>
              </w:rPr>
              <w:t>Recueillir des informations sur le fonctionnement pratique de la Convention Adoption de 1993 auprès des États parties à la Convention</w:t>
            </w:r>
          </w:p>
        </w:tc>
      </w:tr>
      <w:tr w:rsidR="00780416" w:rsidRPr="00391567" w14:paraId="6AFB3DE0" w14:textId="77777777" w:rsidTr="004A42D7">
        <w:trPr>
          <w:trHeight w:val="851"/>
        </w:trPr>
        <w:tc>
          <w:tcPr>
            <w:tcW w:w="2124" w:type="dxa"/>
            <w:vAlign w:val="center"/>
          </w:tcPr>
          <w:p w14:paraId="6AFB3DDB" w14:textId="77777777"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Mesure(s) à prendre</w:t>
            </w:r>
          </w:p>
        </w:tc>
        <w:tc>
          <w:tcPr>
            <w:tcW w:w="8067" w:type="dxa"/>
            <w:vAlign w:val="center"/>
          </w:tcPr>
          <w:p w14:paraId="6AFB3DDC" w14:textId="4290D8AE" w:rsidR="008B54DD" w:rsidRPr="00391567" w:rsidRDefault="008B54DD" w:rsidP="008B54DD">
            <w:pPr>
              <w:tabs>
                <w:tab w:val="left" w:pos="-720"/>
              </w:tabs>
              <w:suppressAutoHyphens/>
              <w:rPr>
                <w:rFonts w:asciiTheme="minorHAnsi" w:hAnsiTheme="minorHAnsi" w:cstheme="minorHAnsi"/>
                <w:szCs w:val="22"/>
              </w:rPr>
            </w:pPr>
            <w:r w:rsidRPr="00391567">
              <w:rPr>
                <w:rFonts w:asciiTheme="minorHAnsi" w:hAnsiTheme="minorHAnsi" w:cstheme="minorHAnsi"/>
              </w:rPr>
              <w:t>Pour approbation</w:t>
            </w:r>
            <w:r w:rsidRPr="00391567">
              <w:rPr>
                <w:rFonts w:asciiTheme="minorHAnsi" w:hAnsiTheme="minorHAnsi" w:cstheme="minorHAnsi"/>
              </w:rPr>
              <w:tab/>
            </w:r>
            <w:sdt>
              <w:sdtPr>
                <w:rPr>
                  <w:rFonts w:asciiTheme="minorHAnsi" w:hAnsiTheme="minorHAnsi" w:cstheme="minorHAnsi"/>
                  <w:szCs w:val="22"/>
                </w:rPr>
                <w:id w:val="-1804067771"/>
                <w14:checkbox>
                  <w14:checked w14:val="0"/>
                  <w14:checkedState w14:val="2612" w14:font="MS Gothic"/>
                  <w14:uncheckedState w14:val="2610" w14:font="MS Gothic"/>
                </w14:checkbox>
              </w:sdtPr>
              <w:sdtEndPr/>
              <w:sdtContent>
                <w:r w:rsidR="00691A7A" w:rsidRPr="00391567">
                  <w:rPr>
                    <w:rFonts w:ascii="Segoe UI Symbol" w:eastAsia="MS Gothic" w:hAnsi="Segoe UI Symbol" w:cs="Segoe UI Symbol"/>
                    <w:szCs w:val="22"/>
                  </w:rPr>
                  <w:t>☐</w:t>
                </w:r>
              </w:sdtContent>
            </w:sdt>
          </w:p>
          <w:p w14:paraId="6AFB3DDD" w14:textId="77777777" w:rsidR="008B54DD" w:rsidRPr="00391567" w:rsidRDefault="008B54DD" w:rsidP="008B54DD">
            <w:pPr>
              <w:tabs>
                <w:tab w:val="left" w:pos="-720"/>
              </w:tabs>
              <w:suppressAutoHyphens/>
              <w:rPr>
                <w:rFonts w:asciiTheme="minorHAnsi" w:hAnsiTheme="minorHAnsi" w:cstheme="minorHAnsi"/>
                <w:szCs w:val="22"/>
              </w:rPr>
            </w:pPr>
            <w:r w:rsidRPr="00391567">
              <w:rPr>
                <w:rFonts w:asciiTheme="minorHAnsi" w:hAnsiTheme="minorHAnsi" w:cstheme="minorHAnsi"/>
              </w:rPr>
              <w:t>Pour décision</w:t>
            </w:r>
            <w:r w:rsidRPr="00391567">
              <w:rPr>
                <w:rFonts w:asciiTheme="minorHAnsi" w:hAnsiTheme="minorHAnsi" w:cstheme="minorHAnsi"/>
              </w:rPr>
              <w:tab/>
            </w:r>
            <w:r w:rsidRPr="00391567">
              <w:rPr>
                <w:rFonts w:asciiTheme="minorHAnsi" w:hAnsiTheme="minorHAnsi" w:cstheme="minorHAnsi"/>
              </w:rPr>
              <w:tab/>
            </w:r>
            <w:sdt>
              <w:sdtPr>
                <w:rPr>
                  <w:rFonts w:asciiTheme="minorHAnsi" w:eastAsia="MS Gothic" w:hAnsiTheme="minorHAnsi" w:cstheme="minorHAnsi"/>
                  <w:szCs w:val="22"/>
                </w:rPr>
                <w:id w:val="471494669"/>
                <w14:checkbox>
                  <w14:checked w14:val="0"/>
                  <w14:checkedState w14:val="2612" w14:font="MS Gothic"/>
                  <w14:uncheckedState w14:val="2610" w14:font="MS Gothic"/>
                </w14:checkbox>
              </w:sdtPr>
              <w:sdtEndPr/>
              <w:sdtContent>
                <w:r w:rsidRPr="00391567">
                  <w:rPr>
                    <w:rFonts w:ascii="Segoe UI Symbol" w:eastAsia="MS Gothic" w:hAnsi="Segoe UI Symbol" w:cs="Segoe UI Symbol"/>
                    <w:szCs w:val="22"/>
                  </w:rPr>
                  <w:t>☐</w:t>
                </w:r>
              </w:sdtContent>
            </w:sdt>
          </w:p>
          <w:p w14:paraId="1D31E334" w14:textId="49D55816" w:rsidR="00780416" w:rsidRPr="00391567" w:rsidRDefault="008B54DD" w:rsidP="00E9565C">
            <w:pPr>
              <w:tabs>
                <w:tab w:val="left" w:pos="-720"/>
              </w:tabs>
              <w:suppressAutoHyphens/>
              <w:rPr>
                <w:rFonts w:asciiTheme="minorHAnsi" w:hAnsiTheme="minorHAnsi" w:cstheme="minorHAnsi"/>
                <w:szCs w:val="22"/>
              </w:rPr>
            </w:pPr>
            <w:r w:rsidRPr="00391567">
              <w:rPr>
                <w:rFonts w:asciiTheme="minorHAnsi" w:hAnsiTheme="minorHAnsi" w:cstheme="minorHAnsi"/>
              </w:rPr>
              <w:t>Pour information</w:t>
            </w:r>
            <w:r w:rsidRPr="00391567">
              <w:rPr>
                <w:rFonts w:asciiTheme="minorHAnsi" w:hAnsiTheme="minorHAnsi" w:cstheme="minorHAnsi"/>
              </w:rPr>
              <w:tab/>
            </w:r>
            <w:sdt>
              <w:sdtPr>
                <w:rPr>
                  <w:rFonts w:asciiTheme="minorHAnsi" w:hAnsiTheme="minorHAnsi" w:cstheme="minorHAnsi"/>
                  <w:szCs w:val="22"/>
                </w:rPr>
                <w:id w:val="1244613205"/>
                <w14:checkbox>
                  <w14:checked w14:val="0"/>
                  <w14:checkedState w14:val="2612" w14:font="MS Gothic"/>
                  <w14:uncheckedState w14:val="2610" w14:font="MS Gothic"/>
                </w14:checkbox>
              </w:sdtPr>
              <w:sdtEndPr/>
              <w:sdtContent>
                <w:r w:rsidR="00E9565C" w:rsidRPr="00391567">
                  <w:rPr>
                    <w:rFonts w:ascii="Segoe UI Symbol" w:eastAsia="MS Gothic" w:hAnsi="Segoe UI Symbol" w:cs="Segoe UI Symbol"/>
                    <w:szCs w:val="22"/>
                  </w:rPr>
                  <w:t>☐</w:t>
                </w:r>
              </w:sdtContent>
            </w:sdt>
          </w:p>
          <w:p w14:paraId="6AFB3DDF" w14:textId="7182836E" w:rsidR="003B4ABD" w:rsidRPr="00391567" w:rsidRDefault="003B4ABD" w:rsidP="00E9565C">
            <w:pPr>
              <w:tabs>
                <w:tab w:val="left" w:pos="-720"/>
              </w:tabs>
              <w:suppressAutoHyphens/>
              <w:rPr>
                <w:rFonts w:asciiTheme="minorHAnsi" w:hAnsiTheme="minorHAnsi" w:cstheme="minorHAnsi"/>
                <w:szCs w:val="22"/>
              </w:rPr>
            </w:pPr>
            <w:r w:rsidRPr="00391567">
              <w:rPr>
                <w:rFonts w:asciiTheme="minorHAnsi" w:hAnsiTheme="minorHAnsi" w:cstheme="minorHAnsi"/>
              </w:rPr>
              <w:t>Pour action</w:t>
            </w:r>
            <w:r w:rsidRPr="00391567">
              <w:rPr>
                <w:rFonts w:asciiTheme="minorHAnsi" w:hAnsiTheme="minorHAnsi" w:cstheme="minorHAnsi"/>
              </w:rPr>
              <w:tab/>
            </w:r>
            <w:r w:rsidRPr="00391567">
              <w:rPr>
                <w:rFonts w:asciiTheme="minorHAnsi" w:hAnsiTheme="minorHAnsi" w:cstheme="minorHAnsi"/>
              </w:rPr>
              <w:tab/>
            </w:r>
            <w:sdt>
              <w:sdtPr>
                <w:rPr>
                  <w:rFonts w:asciiTheme="minorHAnsi" w:hAnsiTheme="minorHAnsi" w:cstheme="minorHAnsi"/>
                  <w:szCs w:val="22"/>
                </w:rPr>
                <w:id w:val="1121030870"/>
                <w14:checkbox>
                  <w14:checked w14:val="1"/>
                  <w14:checkedState w14:val="2612" w14:font="MS Gothic"/>
                  <w14:uncheckedState w14:val="2610" w14:font="MS Gothic"/>
                </w14:checkbox>
              </w:sdtPr>
              <w:sdtEndPr/>
              <w:sdtContent>
                <w:r w:rsidRPr="00391567">
                  <w:rPr>
                    <w:rFonts w:ascii="Segoe UI Symbol" w:eastAsia="MS Gothic" w:hAnsi="Segoe UI Symbol" w:cs="Segoe UI Symbol"/>
                    <w:szCs w:val="22"/>
                  </w:rPr>
                  <w:t>☒</w:t>
                </w:r>
              </w:sdtContent>
            </w:sdt>
          </w:p>
        </w:tc>
      </w:tr>
      <w:tr w:rsidR="00780416" w:rsidRPr="00391567" w14:paraId="6AFB3DE5" w14:textId="77777777" w:rsidTr="004A42D7">
        <w:trPr>
          <w:trHeight w:val="851"/>
        </w:trPr>
        <w:tc>
          <w:tcPr>
            <w:tcW w:w="2124" w:type="dxa"/>
            <w:vAlign w:val="center"/>
          </w:tcPr>
          <w:p w14:paraId="6AFB3DE1" w14:textId="77777777"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Annexes</w:t>
            </w:r>
          </w:p>
        </w:tc>
        <w:tc>
          <w:tcPr>
            <w:tcW w:w="8067" w:type="dxa"/>
            <w:vAlign w:val="center"/>
          </w:tcPr>
          <w:p w14:paraId="6AFB3DE4" w14:textId="2E72113F" w:rsidR="00780416" w:rsidRPr="00391567" w:rsidRDefault="005D59A9" w:rsidP="00E9565C">
            <w:pPr>
              <w:tabs>
                <w:tab w:val="left" w:pos="-720"/>
              </w:tabs>
              <w:suppressAutoHyphens/>
              <w:rPr>
                <w:rFonts w:asciiTheme="minorHAnsi" w:hAnsiTheme="minorHAnsi" w:cstheme="minorHAnsi"/>
                <w:szCs w:val="22"/>
              </w:rPr>
            </w:pPr>
            <w:proofErr w:type="spellStart"/>
            <w:r>
              <w:rPr>
                <w:rFonts w:asciiTheme="minorHAnsi" w:hAnsiTheme="minorHAnsi" w:cstheme="minorHAnsi"/>
                <w:szCs w:val="22"/>
              </w:rPr>
              <w:t>s.o</w:t>
            </w:r>
            <w:proofErr w:type="spellEnd"/>
            <w:r>
              <w:rPr>
                <w:rFonts w:asciiTheme="minorHAnsi" w:hAnsiTheme="minorHAnsi" w:cstheme="minorHAnsi"/>
                <w:szCs w:val="22"/>
              </w:rPr>
              <w:t>.</w:t>
            </w:r>
          </w:p>
        </w:tc>
      </w:tr>
      <w:tr w:rsidR="00780416" w:rsidRPr="00391567" w14:paraId="6AFB3DEA" w14:textId="77777777" w:rsidTr="004A42D7">
        <w:trPr>
          <w:trHeight w:val="851"/>
        </w:trPr>
        <w:tc>
          <w:tcPr>
            <w:tcW w:w="2124" w:type="dxa"/>
            <w:vAlign w:val="center"/>
          </w:tcPr>
          <w:p w14:paraId="6AFB3DE6" w14:textId="77777777" w:rsidR="00780416" w:rsidRPr="00391567" w:rsidRDefault="00780416" w:rsidP="00E57123">
            <w:pPr>
              <w:tabs>
                <w:tab w:val="left" w:pos="-720"/>
              </w:tabs>
              <w:suppressAutoHyphens/>
              <w:jc w:val="center"/>
              <w:rPr>
                <w:rFonts w:asciiTheme="minorHAnsi" w:hAnsiTheme="minorHAnsi" w:cstheme="minorHAnsi"/>
                <w:b/>
                <w:szCs w:val="22"/>
              </w:rPr>
            </w:pPr>
            <w:r w:rsidRPr="00391567">
              <w:rPr>
                <w:rFonts w:asciiTheme="minorHAnsi" w:hAnsiTheme="minorHAnsi" w:cstheme="minorHAnsi"/>
                <w:b/>
                <w:szCs w:val="22"/>
              </w:rPr>
              <w:t>Document(s) connexe(s)</w:t>
            </w:r>
          </w:p>
        </w:tc>
        <w:tc>
          <w:tcPr>
            <w:tcW w:w="8067" w:type="dxa"/>
            <w:vAlign w:val="center"/>
          </w:tcPr>
          <w:p w14:paraId="0A1536CE" w14:textId="0ADD7336" w:rsidR="002C5026" w:rsidRPr="00391567" w:rsidRDefault="00B7052D" w:rsidP="008C1AAB">
            <w:pPr>
              <w:tabs>
                <w:tab w:val="left" w:pos="-720"/>
              </w:tabs>
              <w:suppressAutoHyphens/>
              <w:jc w:val="both"/>
              <w:rPr>
                <w:rFonts w:asciiTheme="minorHAnsi" w:hAnsiTheme="minorHAnsi" w:cstheme="minorHAnsi"/>
                <w:color w:val="0070C0"/>
              </w:rPr>
            </w:pPr>
            <w:hyperlink r:id="rId11" w:tgtFrame="_blank" w:history="1">
              <w:r w:rsidR="000B5C60" w:rsidRPr="00391567">
                <w:rPr>
                  <w:rStyle w:val="Hyperlink"/>
                  <w:rFonts w:asciiTheme="minorHAnsi" w:hAnsiTheme="minorHAnsi" w:cstheme="minorHAnsi"/>
                  <w:color w:val="0070C0"/>
                  <w:shd w:val="clear" w:color="auto" w:fill="FFFFFF"/>
                </w:rPr>
                <w:t xml:space="preserve">Doc. </w:t>
              </w:r>
              <w:proofErr w:type="spellStart"/>
              <w:proofErr w:type="gramStart"/>
              <w:r w:rsidR="000B5C60" w:rsidRPr="00391567">
                <w:rPr>
                  <w:rStyle w:val="Hyperlink"/>
                  <w:rFonts w:asciiTheme="minorHAnsi" w:hAnsiTheme="minorHAnsi" w:cstheme="minorHAnsi"/>
                  <w:color w:val="0070C0"/>
                  <w:shd w:val="clear" w:color="auto" w:fill="FFFFFF"/>
                </w:rPr>
                <w:t>prél</w:t>
              </w:r>
              <w:proofErr w:type="spellEnd"/>
              <w:proofErr w:type="gramEnd"/>
              <w:r w:rsidR="000B5C60" w:rsidRPr="00391567">
                <w:rPr>
                  <w:rStyle w:val="Hyperlink"/>
                  <w:rFonts w:asciiTheme="minorHAnsi" w:hAnsiTheme="minorHAnsi" w:cstheme="minorHAnsi"/>
                  <w:color w:val="0070C0"/>
                  <w:shd w:val="clear" w:color="auto" w:fill="FFFFFF"/>
                </w:rPr>
                <w:t xml:space="preserve">. </w:t>
              </w:r>
              <w:r w:rsidR="001661DD">
                <w:rPr>
                  <w:rStyle w:val="Hyperlink"/>
                  <w:rFonts w:asciiTheme="minorHAnsi" w:hAnsiTheme="minorHAnsi" w:cstheme="minorHAnsi"/>
                  <w:color w:val="0070C0"/>
                  <w:shd w:val="clear" w:color="auto" w:fill="FFFFFF"/>
                </w:rPr>
                <w:t xml:space="preserve">No </w:t>
              </w:r>
              <w:r w:rsidR="000B5C60" w:rsidRPr="00391567">
                <w:rPr>
                  <w:rStyle w:val="Hyperlink"/>
                  <w:rFonts w:asciiTheme="minorHAnsi" w:hAnsiTheme="minorHAnsi" w:cstheme="minorHAnsi"/>
                  <w:color w:val="0070C0"/>
                  <w:shd w:val="clear" w:color="auto" w:fill="FFFFFF"/>
                </w:rPr>
                <w:t>2 de décembre 2019</w:t>
              </w:r>
            </w:hyperlink>
            <w:r w:rsidR="000B5C60" w:rsidRPr="00391567">
              <w:rPr>
                <w:rFonts w:asciiTheme="minorHAnsi" w:hAnsiTheme="minorHAnsi" w:cstheme="minorHAnsi"/>
              </w:rPr>
              <w:t xml:space="preserve"> à l</w:t>
            </w:r>
            <w:r w:rsidR="0060220B" w:rsidRPr="00391567">
              <w:rPr>
                <w:rFonts w:asciiTheme="minorHAnsi" w:hAnsiTheme="minorHAnsi" w:cstheme="minorHAnsi"/>
              </w:rPr>
              <w:t>’</w:t>
            </w:r>
            <w:r w:rsidR="000B5C60" w:rsidRPr="00391567">
              <w:rPr>
                <w:rFonts w:asciiTheme="minorHAnsi" w:hAnsiTheme="minorHAnsi" w:cstheme="minorHAnsi"/>
              </w:rPr>
              <w:t xml:space="preserve">attention de la Commission spéciale de 2021 - Analyse des réponses au </w:t>
            </w:r>
            <w:r w:rsidR="00DB6F91">
              <w:rPr>
                <w:rFonts w:asciiTheme="minorHAnsi" w:hAnsiTheme="minorHAnsi" w:cstheme="minorHAnsi"/>
              </w:rPr>
              <w:t>Questionnaire</w:t>
            </w:r>
            <w:r w:rsidR="000B5C60" w:rsidRPr="00391567">
              <w:rPr>
                <w:rFonts w:asciiTheme="minorHAnsi" w:hAnsiTheme="minorHAnsi" w:cstheme="minorHAnsi"/>
              </w:rPr>
              <w:t xml:space="preserve"> de 2019 sur les thèmes et le format éventuels pour la Cinquième réunion de la Commission spéciale afin d</w:t>
            </w:r>
            <w:r w:rsidR="0060220B" w:rsidRPr="00391567">
              <w:rPr>
                <w:rFonts w:asciiTheme="minorHAnsi" w:hAnsiTheme="minorHAnsi" w:cstheme="minorHAnsi"/>
              </w:rPr>
              <w:t>’</w:t>
            </w:r>
            <w:r w:rsidR="000B5C60" w:rsidRPr="00391567">
              <w:rPr>
                <w:rFonts w:asciiTheme="minorHAnsi" w:hAnsiTheme="minorHAnsi" w:cstheme="minorHAnsi"/>
              </w:rPr>
              <w:t xml:space="preserve">examiner le fonctionnement pratique de la </w:t>
            </w:r>
            <w:r w:rsidR="00BE309A" w:rsidRPr="00391567">
              <w:rPr>
                <w:rFonts w:asciiTheme="minorHAnsi" w:hAnsiTheme="minorHAnsi" w:cstheme="minorHAnsi"/>
                <w:szCs w:val="22"/>
              </w:rPr>
              <w:t>Convention Adoption de 1993</w:t>
            </w:r>
          </w:p>
          <w:p w14:paraId="1ADAC928" w14:textId="5519AF5D" w:rsidR="00E9565C" w:rsidRPr="00391567" w:rsidRDefault="00B7052D" w:rsidP="003B4ABD">
            <w:pPr>
              <w:tabs>
                <w:tab w:val="left" w:pos="-720"/>
              </w:tabs>
              <w:suppressAutoHyphens/>
              <w:rPr>
                <w:rFonts w:asciiTheme="minorHAnsi" w:hAnsiTheme="minorHAnsi" w:cstheme="minorHAnsi"/>
                <w:color w:val="0070C0"/>
                <w:szCs w:val="22"/>
              </w:rPr>
            </w:pPr>
            <w:hyperlink r:id="rId12" w:history="1">
              <w:r w:rsidR="000B5C60" w:rsidRPr="00391567">
                <w:rPr>
                  <w:rStyle w:val="Hyperlink"/>
                  <w:rFonts w:asciiTheme="minorHAnsi" w:hAnsiTheme="minorHAnsi" w:cstheme="minorHAnsi"/>
                  <w:color w:val="0070C0"/>
                  <w:szCs w:val="22"/>
                </w:rPr>
                <w:t>Profil d</w:t>
              </w:r>
              <w:r w:rsidR="0060220B" w:rsidRPr="00391567">
                <w:rPr>
                  <w:rStyle w:val="Hyperlink"/>
                  <w:rFonts w:asciiTheme="minorHAnsi" w:hAnsiTheme="minorHAnsi" w:cstheme="minorHAnsi"/>
                  <w:color w:val="0070C0"/>
                  <w:szCs w:val="22"/>
                </w:rPr>
                <w:t>’</w:t>
              </w:r>
              <w:r w:rsidR="000B5C60" w:rsidRPr="00391567">
                <w:rPr>
                  <w:rStyle w:val="Hyperlink"/>
                  <w:rFonts w:asciiTheme="minorHAnsi" w:hAnsiTheme="minorHAnsi" w:cstheme="minorHAnsi"/>
                  <w:color w:val="0070C0"/>
                  <w:szCs w:val="22"/>
                </w:rPr>
                <w:t>État</w:t>
              </w:r>
            </w:hyperlink>
          </w:p>
          <w:p w14:paraId="6AFB3DE9" w14:textId="02A15472" w:rsidR="00E9565C" w:rsidRPr="00391567" w:rsidRDefault="00B7052D" w:rsidP="008C1AAB">
            <w:pPr>
              <w:tabs>
                <w:tab w:val="left" w:pos="-720"/>
              </w:tabs>
              <w:suppressAutoHyphens/>
              <w:jc w:val="both"/>
              <w:rPr>
                <w:rFonts w:asciiTheme="minorHAnsi" w:hAnsiTheme="minorHAnsi" w:cstheme="minorHAnsi"/>
                <w:szCs w:val="22"/>
              </w:rPr>
            </w:pPr>
            <w:hyperlink r:id="rId13" w:history="1">
              <w:r w:rsidR="000B5C60" w:rsidRPr="00391567">
                <w:rPr>
                  <w:rStyle w:val="Hyperlink"/>
                  <w:rFonts w:asciiTheme="minorHAnsi" w:hAnsiTheme="minorHAnsi" w:cstheme="minorHAnsi"/>
                  <w:color w:val="0070C0"/>
                  <w:szCs w:val="22"/>
                </w:rPr>
                <w:t xml:space="preserve">Doc. </w:t>
              </w:r>
              <w:proofErr w:type="spellStart"/>
              <w:proofErr w:type="gramStart"/>
              <w:r w:rsidR="000B5C60" w:rsidRPr="00391567">
                <w:rPr>
                  <w:rStyle w:val="Hyperlink"/>
                  <w:rFonts w:asciiTheme="minorHAnsi" w:hAnsiTheme="minorHAnsi" w:cstheme="minorHAnsi"/>
                  <w:color w:val="0070C0"/>
                  <w:szCs w:val="22"/>
                </w:rPr>
                <w:t>prél</w:t>
              </w:r>
              <w:proofErr w:type="spellEnd"/>
              <w:proofErr w:type="gramEnd"/>
              <w:r w:rsidR="000B5C60" w:rsidRPr="00391567">
                <w:rPr>
                  <w:rStyle w:val="Hyperlink"/>
                  <w:rFonts w:asciiTheme="minorHAnsi" w:hAnsiTheme="minorHAnsi" w:cstheme="minorHAnsi"/>
                  <w:color w:val="0070C0"/>
                  <w:szCs w:val="22"/>
                </w:rPr>
                <w:t xml:space="preserve">. </w:t>
              </w:r>
              <w:r w:rsidR="001661DD">
                <w:rPr>
                  <w:rStyle w:val="Hyperlink"/>
                  <w:rFonts w:asciiTheme="minorHAnsi" w:hAnsiTheme="minorHAnsi" w:cstheme="minorHAnsi"/>
                  <w:color w:val="0070C0"/>
                  <w:szCs w:val="22"/>
                </w:rPr>
                <w:t xml:space="preserve">No </w:t>
              </w:r>
              <w:r w:rsidR="000B5C60" w:rsidRPr="00391567">
                <w:rPr>
                  <w:rStyle w:val="Hyperlink"/>
                  <w:rFonts w:asciiTheme="minorHAnsi" w:hAnsiTheme="minorHAnsi" w:cstheme="minorHAnsi"/>
                  <w:color w:val="0070C0"/>
                  <w:szCs w:val="22"/>
                </w:rPr>
                <w:t>2 d</w:t>
              </w:r>
              <w:r w:rsidR="0060220B" w:rsidRPr="00391567">
                <w:rPr>
                  <w:rStyle w:val="Hyperlink"/>
                  <w:rFonts w:asciiTheme="minorHAnsi" w:hAnsiTheme="minorHAnsi" w:cstheme="minorHAnsi"/>
                  <w:color w:val="0070C0"/>
                  <w:szCs w:val="22"/>
                </w:rPr>
                <w:t>’</w:t>
              </w:r>
              <w:r w:rsidR="000B5C60" w:rsidRPr="00391567">
                <w:rPr>
                  <w:rStyle w:val="Hyperlink"/>
                  <w:rFonts w:asciiTheme="minorHAnsi" w:hAnsiTheme="minorHAnsi" w:cstheme="minorHAnsi"/>
                  <w:color w:val="0070C0"/>
                  <w:szCs w:val="22"/>
                </w:rPr>
                <w:t>octobre 2014</w:t>
              </w:r>
            </w:hyperlink>
            <w:r w:rsidR="000B5C60" w:rsidRPr="00391567">
              <w:rPr>
                <w:rFonts w:asciiTheme="minorHAnsi" w:hAnsiTheme="minorHAnsi" w:cstheme="minorHAnsi"/>
              </w:rPr>
              <w:t xml:space="preserve"> à l</w:t>
            </w:r>
            <w:r w:rsidR="0060220B" w:rsidRPr="00391567">
              <w:rPr>
                <w:rFonts w:asciiTheme="minorHAnsi" w:hAnsiTheme="minorHAnsi" w:cstheme="minorHAnsi"/>
              </w:rPr>
              <w:t>’</w:t>
            </w:r>
            <w:r w:rsidR="000B5C60" w:rsidRPr="00391567">
              <w:rPr>
                <w:rFonts w:asciiTheme="minorHAnsi" w:hAnsiTheme="minorHAnsi" w:cstheme="minorHAnsi"/>
              </w:rPr>
              <w:t xml:space="preserve">attention de la Commission spéciale de 2015 - </w:t>
            </w:r>
            <w:r w:rsidR="00DB6F91">
              <w:rPr>
                <w:rFonts w:asciiTheme="minorHAnsi" w:hAnsiTheme="minorHAnsi" w:cstheme="minorHAnsi"/>
              </w:rPr>
              <w:t>Questionnaire</w:t>
            </w:r>
            <w:r w:rsidR="000B5C60" w:rsidRPr="00391567">
              <w:rPr>
                <w:rFonts w:asciiTheme="minorHAnsi" w:hAnsiTheme="minorHAnsi" w:cstheme="minorHAnsi"/>
              </w:rPr>
              <w:t xml:space="preserve"> No 2 sur le fonctionnement pratique de la </w:t>
            </w:r>
            <w:r w:rsidR="00043552" w:rsidRPr="00391567">
              <w:rPr>
                <w:rFonts w:asciiTheme="minorHAnsi" w:hAnsiTheme="minorHAnsi" w:cstheme="minorHAnsi"/>
                <w:szCs w:val="22"/>
              </w:rPr>
              <w:t>Convention Adoption de 1993</w:t>
            </w:r>
          </w:p>
        </w:tc>
      </w:tr>
    </w:tbl>
    <w:p w14:paraId="6AFB3DEC" w14:textId="77777777" w:rsidR="00E57123" w:rsidRPr="00391567" w:rsidRDefault="00E57123" w:rsidP="00E57123">
      <w:pPr>
        <w:jc w:val="center"/>
        <w:rPr>
          <w:rFonts w:asciiTheme="minorHAnsi" w:hAnsiTheme="minorHAnsi" w:cstheme="minorHAnsi"/>
          <w:i/>
          <w:szCs w:val="22"/>
        </w:rPr>
      </w:pPr>
    </w:p>
    <w:p w14:paraId="6AFB3DED" w14:textId="77777777" w:rsidR="00E57123" w:rsidRPr="00391567" w:rsidRDefault="00E57123" w:rsidP="00EB482E">
      <w:pPr>
        <w:jc w:val="center"/>
        <w:rPr>
          <w:rFonts w:asciiTheme="minorHAnsi" w:hAnsiTheme="minorHAnsi" w:cstheme="minorHAnsi"/>
          <w:szCs w:val="22"/>
        </w:rPr>
      </w:pPr>
    </w:p>
    <w:p w14:paraId="6AFB3DEE" w14:textId="77777777" w:rsidR="009C68E3" w:rsidRPr="00391567" w:rsidRDefault="009C68E3" w:rsidP="00EB482E">
      <w:pPr>
        <w:jc w:val="center"/>
        <w:rPr>
          <w:rFonts w:asciiTheme="minorHAnsi" w:hAnsiTheme="minorHAnsi" w:cstheme="minorHAnsi"/>
          <w:b/>
          <w:sz w:val="20"/>
          <w:szCs w:val="20"/>
        </w:rPr>
        <w:sectPr w:rsidR="009C68E3" w:rsidRPr="00391567" w:rsidSect="004A42D7">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567" w:footer="567" w:gutter="0"/>
          <w:cols w:space="720"/>
          <w:titlePg/>
          <w:docGrid w:linePitch="360"/>
        </w:sectPr>
      </w:pPr>
    </w:p>
    <w:p w14:paraId="35390275" w14:textId="6FE3908B" w:rsidR="00490803" w:rsidRPr="00391567" w:rsidRDefault="000209EB" w:rsidP="00AE6B39">
      <w:pPr>
        <w:pStyle w:val="PBTitleintro"/>
        <w:ind w:left="0" w:firstLine="0"/>
        <w:rPr>
          <w:rFonts w:asciiTheme="minorHAnsi" w:hAnsiTheme="minorHAnsi" w:cstheme="minorHAnsi"/>
        </w:rPr>
      </w:pPr>
      <w:r w:rsidRPr="00391567">
        <w:rPr>
          <w:rFonts w:asciiTheme="minorHAnsi" w:hAnsiTheme="minorHAnsi" w:cstheme="minorHAnsi"/>
        </w:rPr>
        <w:lastRenderedPageBreak/>
        <w:t xml:space="preserve">Objectifs et portée du </w:t>
      </w:r>
      <w:r w:rsidR="00DB6F91">
        <w:rPr>
          <w:rFonts w:asciiTheme="minorHAnsi" w:hAnsiTheme="minorHAnsi" w:cstheme="minorHAnsi"/>
        </w:rPr>
        <w:t>Questionnaire</w:t>
      </w:r>
    </w:p>
    <w:p w14:paraId="459153E1" w14:textId="053D9C4D" w:rsidR="003B4ABD" w:rsidRPr="00391567" w:rsidRDefault="003B4ABD" w:rsidP="008A0A43">
      <w:pPr>
        <w:pStyle w:val="PBintro"/>
        <w:rPr>
          <w:rFonts w:asciiTheme="minorHAnsi" w:hAnsiTheme="minorHAnsi" w:cstheme="minorHAnsi"/>
        </w:rPr>
      </w:pPr>
      <w:r w:rsidRPr="00391567">
        <w:rPr>
          <w:rFonts w:asciiTheme="minorHAnsi" w:hAnsiTheme="minorHAnsi" w:cstheme="minorHAnsi"/>
        </w:rPr>
        <w:t xml:space="preserve">Le présent </w:t>
      </w:r>
      <w:r w:rsidR="00DB6F91">
        <w:rPr>
          <w:rFonts w:asciiTheme="minorHAnsi" w:hAnsiTheme="minorHAnsi" w:cstheme="minorHAnsi"/>
        </w:rPr>
        <w:t>Questionnaire</w:t>
      </w:r>
      <w:r w:rsidRPr="00391567">
        <w:rPr>
          <w:rFonts w:asciiTheme="minorHAnsi" w:hAnsiTheme="minorHAnsi" w:cstheme="minorHAnsi"/>
        </w:rPr>
        <w:t xml:space="preserve"> a été préparé pour les besoins de la Cinquième réunion de la Commission spéciale sur le fonctionnement pratique de la </w:t>
      </w:r>
      <w:r w:rsidRPr="00391567">
        <w:rPr>
          <w:rFonts w:asciiTheme="minorHAnsi" w:hAnsiTheme="minorHAnsi" w:cstheme="minorHAnsi"/>
          <w:i/>
          <w:iCs/>
        </w:rPr>
        <w:t>Convention du 29 mai 1993 sur la protection des enfants et la coopération en matière d</w:t>
      </w:r>
      <w:r w:rsidR="0060220B" w:rsidRPr="00391567">
        <w:rPr>
          <w:rFonts w:asciiTheme="minorHAnsi" w:hAnsiTheme="minorHAnsi" w:cstheme="minorHAnsi"/>
          <w:i/>
          <w:iCs/>
        </w:rPr>
        <w:t>’</w:t>
      </w:r>
      <w:r w:rsidRPr="00391567">
        <w:rPr>
          <w:rFonts w:asciiTheme="minorHAnsi" w:hAnsiTheme="minorHAnsi" w:cstheme="minorHAnsi"/>
          <w:i/>
          <w:iCs/>
        </w:rPr>
        <w:t>adoption internationale</w:t>
      </w:r>
      <w:r w:rsidRPr="00391567">
        <w:rPr>
          <w:rFonts w:asciiTheme="minorHAnsi" w:hAnsiTheme="minorHAnsi" w:cstheme="minorHAnsi"/>
        </w:rPr>
        <w:t xml:space="preserve"> (ci-après, la « Convention HCCH de 1993 sur l</w:t>
      </w:r>
      <w:r w:rsidR="0060220B" w:rsidRPr="00391567">
        <w:rPr>
          <w:rFonts w:asciiTheme="minorHAnsi" w:hAnsiTheme="minorHAnsi" w:cstheme="minorHAnsi"/>
        </w:rPr>
        <w:t>’</w:t>
      </w:r>
      <w:r w:rsidRPr="00391567">
        <w:rPr>
          <w:rFonts w:asciiTheme="minorHAnsi" w:hAnsiTheme="minorHAnsi" w:cstheme="minorHAnsi"/>
        </w:rPr>
        <w:t xml:space="preserve">adoption », « Convention Adoption de 1993 » ou « Convention ») provisoirement prévue pour </w:t>
      </w:r>
      <w:r w:rsidR="00227F3F" w:rsidRPr="00391567">
        <w:rPr>
          <w:rFonts w:asciiTheme="minorHAnsi" w:hAnsiTheme="minorHAnsi" w:cstheme="minorHAnsi"/>
        </w:rPr>
        <w:t>mai / juin</w:t>
      </w:r>
      <w:r w:rsidRPr="00391567">
        <w:rPr>
          <w:rFonts w:asciiTheme="minorHAnsi" w:hAnsiTheme="minorHAnsi" w:cstheme="minorHAnsi"/>
        </w:rPr>
        <w:t xml:space="preserve"> 2021. Il vise à </w:t>
      </w:r>
      <w:r w:rsidR="00B063B1">
        <w:rPr>
          <w:rFonts w:asciiTheme="minorHAnsi" w:hAnsiTheme="minorHAnsi" w:cstheme="minorHAnsi"/>
        </w:rPr>
        <w:t>recueillir</w:t>
      </w:r>
      <w:r w:rsidRPr="00391567">
        <w:rPr>
          <w:rFonts w:asciiTheme="minorHAnsi" w:hAnsiTheme="minorHAnsi" w:cstheme="minorHAnsi"/>
        </w:rPr>
        <w:t xml:space="preserve"> des informations de la part des États sur leurs pratiques actuelles et les </w:t>
      </w:r>
      <w:r w:rsidR="00F9228F">
        <w:rPr>
          <w:rFonts w:asciiTheme="minorHAnsi" w:hAnsiTheme="minorHAnsi" w:cstheme="minorHAnsi"/>
        </w:rPr>
        <w:t>défis</w:t>
      </w:r>
      <w:r w:rsidRPr="00391567">
        <w:rPr>
          <w:rFonts w:asciiTheme="minorHAnsi" w:hAnsiTheme="minorHAnsi" w:cstheme="minorHAnsi"/>
        </w:rPr>
        <w:t xml:space="preserve"> auxquels ils peuvent ou ont dû faire face sur certains aspects de la mise en œuvre et du fonctionnement de la Convention. Il complète les informations déjà fournies par les États dans leurs </w:t>
      </w:r>
      <w:hyperlink r:id="rId20" w:history="1">
        <w:r w:rsidRPr="00391567">
          <w:rPr>
            <w:rStyle w:val="Hyperlink"/>
            <w:rFonts w:asciiTheme="minorHAnsi" w:hAnsiTheme="minorHAnsi" w:cstheme="minorHAnsi"/>
            <w:color w:val="0070C0"/>
            <w:szCs w:val="22"/>
          </w:rPr>
          <w:t>Profils d</w:t>
        </w:r>
        <w:r w:rsidR="0060220B" w:rsidRPr="00391567">
          <w:rPr>
            <w:rStyle w:val="Hyperlink"/>
            <w:rFonts w:asciiTheme="minorHAnsi" w:hAnsiTheme="minorHAnsi" w:cstheme="minorHAnsi"/>
            <w:color w:val="0070C0"/>
            <w:szCs w:val="22"/>
          </w:rPr>
          <w:t>’</w:t>
        </w:r>
        <w:r w:rsidRPr="00391567">
          <w:rPr>
            <w:rStyle w:val="Hyperlink"/>
            <w:rFonts w:asciiTheme="minorHAnsi" w:hAnsiTheme="minorHAnsi" w:cstheme="minorHAnsi"/>
            <w:color w:val="0070C0"/>
            <w:szCs w:val="22"/>
          </w:rPr>
          <w:t>État</w:t>
        </w:r>
      </w:hyperlink>
      <w:r w:rsidRPr="00391567">
        <w:rPr>
          <w:rFonts w:asciiTheme="minorHAnsi" w:hAnsiTheme="minorHAnsi" w:cstheme="minorHAnsi"/>
        </w:rPr>
        <w:t>.</w:t>
      </w:r>
    </w:p>
    <w:p w14:paraId="734BC04B" w14:textId="361FB7C4" w:rsidR="003B4ABD" w:rsidRPr="00391567" w:rsidRDefault="003B4ABD" w:rsidP="008A0A43">
      <w:pPr>
        <w:pStyle w:val="PBintro"/>
        <w:rPr>
          <w:rFonts w:asciiTheme="minorHAnsi" w:hAnsiTheme="minorHAnsi" w:cstheme="minorHAnsi"/>
        </w:rPr>
      </w:pPr>
      <w:r w:rsidRPr="00391567">
        <w:rPr>
          <w:rFonts w:asciiTheme="minorHAnsi" w:hAnsiTheme="minorHAnsi" w:cstheme="minorHAnsi"/>
        </w:rPr>
        <w:t xml:space="preserve">Le présent </w:t>
      </w:r>
      <w:r w:rsidR="00DB6F91">
        <w:rPr>
          <w:rFonts w:asciiTheme="minorHAnsi" w:hAnsiTheme="minorHAnsi" w:cstheme="minorHAnsi"/>
        </w:rPr>
        <w:t>Questionnaire</w:t>
      </w:r>
      <w:r w:rsidRPr="00391567">
        <w:rPr>
          <w:rFonts w:asciiTheme="minorHAnsi" w:hAnsiTheme="minorHAnsi" w:cstheme="minorHAnsi"/>
        </w:rPr>
        <w:t xml:space="preserve"> s</w:t>
      </w:r>
      <w:r w:rsidR="0060220B" w:rsidRPr="00391567">
        <w:rPr>
          <w:rFonts w:asciiTheme="minorHAnsi" w:hAnsiTheme="minorHAnsi" w:cstheme="minorHAnsi"/>
        </w:rPr>
        <w:t>’</w:t>
      </w:r>
      <w:r w:rsidRPr="00391567">
        <w:rPr>
          <w:rFonts w:asciiTheme="minorHAnsi" w:hAnsiTheme="minorHAnsi" w:cstheme="minorHAnsi"/>
        </w:rPr>
        <w:t>adresse principalement aux Parties contractantes de la Convention HCCH de 1993 sur l</w:t>
      </w:r>
      <w:r w:rsidR="0060220B" w:rsidRPr="00391567">
        <w:rPr>
          <w:rFonts w:asciiTheme="minorHAnsi" w:hAnsiTheme="minorHAnsi" w:cstheme="minorHAnsi"/>
        </w:rPr>
        <w:t>’</w:t>
      </w:r>
      <w:r w:rsidRPr="00391567">
        <w:rPr>
          <w:rFonts w:asciiTheme="minorHAnsi" w:hAnsiTheme="minorHAnsi" w:cstheme="minorHAnsi"/>
        </w:rPr>
        <w:t>adoption. Les Parties non contractantes (qu</w:t>
      </w:r>
      <w:r w:rsidR="0060220B" w:rsidRPr="00391567">
        <w:rPr>
          <w:rFonts w:asciiTheme="minorHAnsi" w:hAnsiTheme="minorHAnsi" w:cstheme="minorHAnsi"/>
        </w:rPr>
        <w:t>’</w:t>
      </w:r>
      <w:r w:rsidRPr="00391567">
        <w:rPr>
          <w:rFonts w:asciiTheme="minorHAnsi" w:hAnsiTheme="minorHAnsi" w:cstheme="minorHAnsi"/>
        </w:rPr>
        <w:t xml:space="preserve">elles soient Membres de la HCCH ou non) ne doivent pas se sentir obligées de répondre au </w:t>
      </w:r>
      <w:r w:rsidR="00DB6F91">
        <w:rPr>
          <w:rFonts w:asciiTheme="minorHAnsi" w:hAnsiTheme="minorHAnsi" w:cstheme="minorHAnsi"/>
        </w:rPr>
        <w:t>Questionnaire</w:t>
      </w:r>
      <w:r w:rsidRPr="00391567">
        <w:rPr>
          <w:rFonts w:asciiTheme="minorHAnsi" w:hAnsiTheme="minorHAnsi" w:cstheme="minorHAnsi"/>
        </w:rPr>
        <w:t> ; elles peuvent toutefois fournir des réponses ou soumettre d</w:t>
      </w:r>
      <w:r w:rsidR="0060220B" w:rsidRPr="00391567">
        <w:rPr>
          <w:rFonts w:asciiTheme="minorHAnsi" w:hAnsiTheme="minorHAnsi" w:cstheme="minorHAnsi"/>
        </w:rPr>
        <w:t>’</w:t>
      </w:r>
      <w:r w:rsidRPr="00391567">
        <w:rPr>
          <w:rFonts w:asciiTheme="minorHAnsi" w:hAnsiTheme="minorHAnsi" w:cstheme="minorHAnsi"/>
        </w:rPr>
        <w:t>autres commentaires si elles le souhaitent.</w:t>
      </w:r>
    </w:p>
    <w:p w14:paraId="693050A0" w14:textId="304FD67F" w:rsidR="00AC6BFB" w:rsidRPr="00391567" w:rsidRDefault="004F641C" w:rsidP="00C059D9">
      <w:pPr>
        <w:pStyle w:val="PBintro"/>
        <w:rPr>
          <w:rFonts w:asciiTheme="minorHAnsi" w:hAnsiTheme="minorHAnsi" w:cstheme="minorHAnsi"/>
        </w:rPr>
      </w:pPr>
      <w:r w:rsidRPr="00391567">
        <w:rPr>
          <w:rFonts w:asciiTheme="minorHAnsi" w:hAnsiTheme="minorHAnsi" w:cstheme="minorHAnsi"/>
        </w:rPr>
        <w:t xml:space="preserve">Le </w:t>
      </w:r>
      <w:r w:rsidR="00DB6F91">
        <w:rPr>
          <w:rFonts w:asciiTheme="minorHAnsi" w:hAnsiTheme="minorHAnsi" w:cstheme="minorHAnsi"/>
        </w:rPr>
        <w:t>Questionnaire</w:t>
      </w:r>
      <w:r w:rsidRPr="00391567">
        <w:rPr>
          <w:rFonts w:asciiTheme="minorHAnsi" w:hAnsiTheme="minorHAnsi" w:cstheme="minorHAnsi"/>
        </w:rPr>
        <w:t xml:space="preserve"> couvre les sujets identifiés par les États dans leurs réponses au </w:t>
      </w:r>
      <w:hyperlink r:id="rId21" w:history="1">
        <w:r w:rsidR="00DB6F91">
          <w:rPr>
            <w:rStyle w:val="Hyperlink"/>
            <w:rFonts w:asciiTheme="minorHAnsi" w:hAnsiTheme="minorHAnsi" w:cstheme="minorHAnsi"/>
            <w:color w:val="0070C0"/>
          </w:rPr>
          <w:t>Questionnaire</w:t>
        </w:r>
        <w:r w:rsidRPr="00391567">
          <w:rPr>
            <w:rStyle w:val="Hyperlink"/>
            <w:rFonts w:asciiTheme="minorHAnsi" w:hAnsiTheme="minorHAnsi" w:cstheme="minorHAnsi"/>
            <w:color w:val="0070C0"/>
          </w:rPr>
          <w:t xml:space="preserve"> de 2019</w:t>
        </w:r>
      </w:hyperlink>
      <w:r w:rsidRPr="00391567">
        <w:rPr>
          <w:rFonts w:asciiTheme="minorHAnsi" w:hAnsiTheme="minorHAnsi" w:cstheme="minorHAnsi"/>
        </w:rPr>
        <w:t xml:space="preserve"> sur les thèmes éventuels pour la Cinquième réunion de la Commission spéciale sur le fonctionnement pratique de la Convention Adoption de 1993.</w:t>
      </w:r>
      <w:bookmarkStart w:id="0" w:name="_Hlk32326940"/>
      <w:bookmarkEnd w:id="0"/>
    </w:p>
    <w:p w14:paraId="2BBBF999" w14:textId="5DEA1635" w:rsidR="00B554E3" w:rsidRPr="00391567" w:rsidRDefault="00B554E3" w:rsidP="00AE6B39">
      <w:pPr>
        <w:pStyle w:val="PBTitleintro"/>
        <w:ind w:left="0" w:firstLine="0"/>
        <w:rPr>
          <w:rFonts w:asciiTheme="minorHAnsi" w:hAnsiTheme="minorHAnsi" w:cstheme="minorHAnsi"/>
        </w:rPr>
      </w:pPr>
      <w:r w:rsidRPr="00391567">
        <w:rPr>
          <w:rFonts w:asciiTheme="minorHAnsi" w:hAnsiTheme="minorHAnsi" w:cstheme="minorHAnsi"/>
        </w:rPr>
        <w:t xml:space="preserve">Instructions pour remplir le </w:t>
      </w:r>
      <w:r w:rsidR="00DB6F91">
        <w:rPr>
          <w:rFonts w:asciiTheme="minorHAnsi" w:hAnsiTheme="minorHAnsi" w:cstheme="minorHAnsi"/>
        </w:rPr>
        <w:t>Questionnaire</w:t>
      </w:r>
    </w:p>
    <w:p w14:paraId="331E44BD" w14:textId="35C95269" w:rsidR="00FC5DCD" w:rsidRPr="00391567" w:rsidRDefault="009B7673" w:rsidP="008A0A43">
      <w:pPr>
        <w:pStyle w:val="PBintro"/>
        <w:rPr>
          <w:rFonts w:asciiTheme="minorHAnsi" w:hAnsiTheme="minorHAnsi" w:cstheme="minorHAnsi"/>
        </w:rPr>
      </w:pPr>
      <w:r w:rsidRPr="00391567">
        <w:rPr>
          <w:rFonts w:asciiTheme="minorHAnsi" w:hAnsiTheme="minorHAnsi" w:cstheme="minorHAnsi"/>
        </w:rPr>
        <w:t xml:space="preserve">Le présent </w:t>
      </w:r>
      <w:r w:rsidR="00DB6F91">
        <w:rPr>
          <w:rFonts w:asciiTheme="minorHAnsi" w:hAnsiTheme="minorHAnsi" w:cstheme="minorHAnsi"/>
        </w:rPr>
        <w:t>Questionnaire</w:t>
      </w:r>
      <w:r w:rsidRPr="00391567">
        <w:rPr>
          <w:rFonts w:asciiTheme="minorHAnsi" w:hAnsiTheme="minorHAnsi" w:cstheme="minorHAnsi"/>
        </w:rPr>
        <w:t xml:space="preserve"> est envoyé aux Autorités centrales désignées en vertu de la </w:t>
      </w:r>
      <w:r w:rsidR="00324E79" w:rsidRPr="00391567">
        <w:rPr>
          <w:rFonts w:asciiTheme="minorHAnsi" w:hAnsiTheme="minorHAnsi" w:cstheme="minorHAnsi"/>
        </w:rPr>
        <w:t>Convention HCCH de 1993 sur l’adoption</w:t>
      </w:r>
      <w:r w:rsidR="00324E79" w:rsidRPr="00391567" w:rsidDel="00324E79">
        <w:rPr>
          <w:rFonts w:asciiTheme="minorHAnsi" w:hAnsiTheme="minorHAnsi" w:cstheme="minorHAnsi"/>
        </w:rPr>
        <w:t xml:space="preserve"> </w:t>
      </w:r>
      <w:r w:rsidRPr="00391567">
        <w:rPr>
          <w:rFonts w:asciiTheme="minorHAnsi" w:hAnsiTheme="minorHAnsi" w:cstheme="minorHAnsi"/>
        </w:rPr>
        <w:t>ainsi qu</w:t>
      </w:r>
      <w:r w:rsidR="0060220B" w:rsidRPr="00391567">
        <w:rPr>
          <w:rFonts w:asciiTheme="minorHAnsi" w:hAnsiTheme="minorHAnsi" w:cstheme="minorHAnsi"/>
        </w:rPr>
        <w:t>’</w:t>
      </w:r>
      <w:r w:rsidRPr="00391567">
        <w:rPr>
          <w:rFonts w:asciiTheme="minorHAnsi" w:hAnsiTheme="minorHAnsi" w:cstheme="minorHAnsi"/>
        </w:rPr>
        <w:t>aux Organes nationaux et de liaison des Membres de la HCCH. Il est demandé aux Autorités centrales de se coordonner entre elles et avec d</w:t>
      </w:r>
      <w:r w:rsidR="0060220B" w:rsidRPr="00391567">
        <w:rPr>
          <w:rFonts w:asciiTheme="minorHAnsi" w:hAnsiTheme="minorHAnsi" w:cstheme="minorHAnsi"/>
        </w:rPr>
        <w:t>’</w:t>
      </w:r>
      <w:r w:rsidRPr="00391567">
        <w:rPr>
          <w:rFonts w:asciiTheme="minorHAnsi" w:hAnsiTheme="minorHAnsi" w:cstheme="minorHAnsi"/>
        </w:rPr>
        <w:t xml:space="preserve">autres autorités compétentes, le cas échéant. Pour les Parties contractantes à la Convention, il incombe en dernier ressort aux Autorités centrales désignées de soumettre le </w:t>
      </w:r>
      <w:r w:rsidR="00DB6F91">
        <w:rPr>
          <w:rFonts w:asciiTheme="minorHAnsi" w:hAnsiTheme="minorHAnsi" w:cstheme="minorHAnsi"/>
        </w:rPr>
        <w:t>Questionnaire</w:t>
      </w:r>
      <w:r w:rsidRPr="00391567">
        <w:rPr>
          <w:rFonts w:asciiTheme="minorHAnsi" w:hAnsiTheme="minorHAnsi" w:cstheme="minorHAnsi"/>
        </w:rPr>
        <w:t xml:space="preserve"> rempli au Bureau Permanent (BP).</w:t>
      </w:r>
    </w:p>
    <w:p w14:paraId="55A54C22" w14:textId="09D567FD" w:rsidR="000E0558" w:rsidRPr="00391567" w:rsidRDefault="00385CBC" w:rsidP="008A0A43">
      <w:pPr>
        <w:pStyle w:val="PBintro"/>
        <w:rPr>
          <w:rFonts w:asciiTheme="minorHAnsi" w:hAnsiTheme="minorHAnsi" w:cstheme="minorHAnsi"/>
        </w:rPr>
      </w:pPr>
      <w:r w:rsidRPr="00391567">
        <w:rPr>
          <w:rFonts w:asciiTheme="minorHAnsi" w:hAnsiTheme="minorHAnsi" w:cstheme="minorHAnsi"/>
        </w:rPr>
        <w:t xml:space="preserve">Veuillez noter que chaque question </w:t>
      </w:r>
      <w:r w:rsidR="00013CCA">
        <w:rPr>
          <w:rFonts w:asciiTheme="minorHAnsi" w:hAnsiTheme="minorHAnsi" w:cstheme="minorHAnsi"/>
        </w:rPr>
        <w:t>précise</w:t>
      </w:r>
      <w:r w:rsidRPr="00391567">
        <w:rPr>
          <w:rFonts w:asciiTheme="minorHAnsi" w:hAnsiTheme="minorHAnsi" w:cstheme="minorHAnsi"/>
        </w:rPr>
        <w:t xml:space="preserve"> si </w:t>
      </w:r>
      <w:r w:rsidR="00AD4D6D">
        <w:rPr>
          <w:rFonts w:asciiTheme="minorHAnsi" w:hAnsiTheme="minorHAnsi" w:cstheme="minorHAnsi"/>
        </w:rPr>
        <w:t>elle s’</w:t>
      </w:r>
      <w:r w:rsidRPr="00391567">
        <w:rPr>
          <w:rFonts w:asciiTheme="minorHAnsi" w:hAnsiTheme="minorHAnsi" w:cstheme="minorHAnsi"/>
        </w:rPr>
        <w:t>adresse aux États d</w:t>
      </w:r>
      <w:r w:rsidR="0060220B" w:rsidRPr="00391567">
        <w:rPr>
          <w:rFonts w:asciiTheme="minorHAnsi" w:hAnsiTheme="minorHAnsi" w:cstheme="minorHAnsi"/>
        </w:rPr>
        <w:t>’</w:t>
      </w:r>
      <w:r w:rsidRPr="00391567">
        <w:rPr>
          <w:rFonts w:asciiTheme="minorHAnsi" w:hAnsiTheme="minorHAnsi" w:cstheme="minorHAnsi"/>
        </w:rPr>
        <w:t>origine, aux États d</w:t>
      </w:r>
      <w:r w:rsidR="0060220B" w:rsidRPr="00391567">
        <w:rPr>
          <w:rFonts w:asciiTheme="minorHAnsi" w:hAnsiTheme="minorHAnsi" w:cstheme="minorHAnsi"/>
        </w:rPr>
        <w:t>’</w:t>
      </w:r>
      <w:r w:rsidRPr="00391567">
        <w:rPr>
          <w:rFonts w:asciiTheme="minorHAnsi" w:hAnsiTheme="minorHAnsi" w:cstheme="minorHAnsi"/>
        </w:rPr>
        <w:t>accueil ou aux deux. Si votre État est à la fois un État d</w:t>
      </w:r>
      <w:r w:rsidR="0060220B" w:rsidRPr="00391567">
        <w:rPr>
          <w:rFonts w:asciiTheme="minorHAnsi" w:hAnsiTheme="minorHAnsi" w:cstheme="minorHAnsi"/>
        </w:rPr>
        <w:t>’</w:t>
      </w:r>
      <w:r w:rsidRPr="00391567">
        <w:rPr>
          <w:rFonts w:asciiTheme="minorHAnsi" w:hAnsiTheme="minorHAnsi" w:cstheme="minorHAnsi"/>
        </w:rPr>
        <w:t>origine et un État d</w:t>
      </w:r>
      <w:r w:rsidR="0060220B" w:rsidRPr="00391567">
        <w:rPr>
          <w:rFonts w:asciiTheme="minorHAnsi" w:hAnsiTheme="minorHAnsi" w:cstheme="minorHAnsi"/>
        </w:rPr>
        <w:t>’</w:t>
      </w:r>
      <w:r w:rsidRPr="00391567">
        <w:rPr>
          <w:rFonts w:asciiTheme="minorHAnsi" w:hAnsiTheme="minorHAnsi" w:cstheme="minorHAnsi"/>
        </w:rPr>
        <w:t>accueil, veuillez répondre selon les deux points de vue et indiquer à quoi se rapporte votre réponse, si nécessaire. Si une question n</w:t>
      </w:r>
      <w:r w:rsidR="0060220B" w:rsidRPr="00391567">
        <w:rPr>
          <w:rFonts w:asciiTheme="minorHAnsi" w:hAnsiTheme="minorHAnsi" w:cstheme="minorHAnsi"/>
        </w:rPr>
        <w:t>’</w:t>
      </w:r>
      <w:r w:rsidRPr="00391567">
        <w:rPr>
          <w:rFonts w:asciiTheme="minorHAnsi" w:hAnsiTheme="minorHAnsi" w:cstheme="minorHAnsi"/>
        </w:rPr>
        <w:t xml:space="preserve">est pas applicable dans votre État, veuillez répondre </w:t>
      </w:r>
      <w:r w:rsidR="00F35003" w:rsidRPr="00391567">
        <w:rPr>
          <w:rFonts w:asciiTheme="minorHAnsi" w:hAnsiTheme="minorHAnsi" w:cstheme="minorHAnsi"/>
        </w:rPr>
        <w:t>« </w:t>
      </w:r>
      <w:proofErr w:type="spellStart"/>
      <w:r w:rsidRPr="00391567">
        <w:rPr>
          <w:rFonts w:asciiTheme="minorHAnsi" w:hAnsiTheme="minorHAnsi" w:cstheme="minorHAnsi"/>
        </w:rPr>
        <w:t>s.o</w:t>
      </w:r>
      <w:proofErr w:type="spellEnd"/>
      <w:r w:rsidRPr="00391567">
        <w:rPr>
          <w:rFonts w:asciiTheme="minorHAnsi" w:hAnsiTheme="minorHAnsi" w:cstheme="minorHAnsi"/>
        </w:rPr>
        <w:t>.</w:t>
      </w:r>
      <w:r w:rsidR="00F35003" w:rsidRPr="00391567">
        <w:rPr>
          <w:rFonts w:asciiTheme="minorHAnsi" w:hAnsiTheme="minorHAnsi" w:cstheme="minorHAnsi"/>
        </w:rPr>
        <w:t> »</w:t>
      </w:r>
      <w:r w:rsidRPr="00391567">
        <w:rPr>
          <w:rFonts w:asciiTheme="minorHAnsi" w:hAnsiTheme="minorHAnsi" w:cstheme="minorHAnsi"/>
        </w:rPr>
        <w:t>.</w:t>
      </w:r>
    </w:p>
    <w:p w14:paraId="237BAFCC" w14:textId="781FE681" w:rsidR="00DB2E83" w:rsidRPr="00391567" w:rsidRDefault="00AF2EF4" w:rsidP="008A0A43">
      <w:pPr>
        <w:pStyle w:val="PBintro"/>
        <w:rPr>
          <w:rFonts w:asciiTheme="minorHAnsi" w:hAnsiTheme="minorHAnsi" w:cstheme="minorHAnsi"/>
        </w:rPr>
      </w:pPr>
      <w:r w:rsidRPr="00391567">
        <w:rPr>
          <w:rFonts w:asciiTheme="minorHAnsi" w:hAnsiTheme="minorHAnsi" w:cstheme="minorHAnsi"/>
        </w:rPr>
        <w:t>Afin de permettre au BP d</w:t>
      </w:r>
      <w:r w:rsidR="0060220B" w:rsidRPr="00391567">
        <w:rPr>
          <w:rFonts w:asciiTheme="minorHAnsi" w:hAnsiTheme="minorHAnsi" w:cstheme="minorHAnsi"/>
        </w:rPr>
        <w:t>’</w:t>
      </w:r>
      <w:r w:rsidRPr="00391567">
        <w:rPr>
          <w:rFonts w:asciiTheme="minorHAnsi" w:hAnsiTheme="minorHAnsi" w:cstheme="minorHAnsi"/>
        </w:rPr>
        <w:t xml:space="preserve">extraire des parties du </w:t>
      </w:r>
      <w:r w:rsidR="00DB6F91">
        <w:rPr>
          <w:rFonts w:asciiTheme="minorHAnsi" w:hAnsiTheme="minorHAnsi" w:cstheme="minorHAnsi"/>
        </w:rPr>
        <w:t>Questionnaire</w:t>
      </w:r>
      <w:r w:rsidRPr="00391567">
        <w:rPr>
          <w:rFonts w:asciiTheme="minorHAnsi" w:hAnsiTheme="minorHAnsi" w:cstheme="minorHAnsi"/>
        </w:rPr>
        <w:t xml:space="preserve"> en vue de compiler et d</w:t>
      </w:r>
      <w:r w:rsidR="0060220B" w:rsidRPr="00391567">
        <w:rPr>
          <w:rFonts w:asciiTheme="minorHAnsi" w:hAnsiTheme="minorHAnsi" w:cstheme="minorHAnsi"/>
        </w:rPr>
        <w:t>’</w:t>
      </w:r>
      <w:r w:rsidRPr="00391567">
        <w:rPr>
          <w:rFonts w:asciiTheme="minorHAnsi" w:hAnsiTheme="minorHAnsi" w:cstheme="minorHAnsi"/>
        </w:rPr>
        <w:t xml:space="preserve">analyser les réponses, nous vous invitons à utiliser </w:t>
      </w:r>
      <w:r w:rsidRPr="00391567">
        <w:rPr>
          <w:rFonts w:asciiTheme="minorHAnsi" w:hAnsiTheme="minorHAnsi" w:cstheme="minorHAnsi"/>
          <w:b/>
          <w:bCs/>
        </w:rPr>
        <w:t xml:space="preserve">cette version Word </w:t>
      </w:r>
      <w:r w:rsidRPr="00391567">
        <w:rPr>
          <w:rFonts w:asciiTheme="minorHAnsi" w:hAnsiTheme="minorHAnsi" w:cstheme="minorHAnsi"/>
        </w:rPr>
        <w:t xml:space="preserve">du document et à </w:t>
      </w:r>
      <w:r w:rsidRPr="00391567">
        <w:rPr>
          <w:rFonts w:asciiTheme="minorHAnsi" w:hAnsiTheme="minorHAnsi" w:cstheme="minorHAnsi"/>
          <w:b/>
          <w:bCs/>
          <w:u w:val="single"/>
        </w:rPr>
        <w:t>ne pas</w:t>
      </w:r>
      <w:r w:rsidRPr="00391567">
        <w:rPr>
          <w:rFonts w:asciiTheme="minorHAnsi" w:hAnsiTheme="minorHAnsi" w:cstheme="minorHAnsi"/>
        </w:rPr>
        <w:t xml:space="preserve"> </w:t>
      </w:r>
      <w:r w:rsidRPr="00391567">
        <w:rPr>
          <w:rFonts w:asciiTheme="minorHAnsi" w:hAnsiTheme="minorHAnsi" w:cstheme="minorHAnsi"/>
          <w:b/>
          <w:bCs/>
        </w:rPr>
        <w:t xml:space="preserve">retourner une version </w:t>
      </w:r>
      <w:r w:rsidRPr="00391567">
        <w:rPr>
          <w:rFonts w:asciiTheme="minorHAnsi" w:hAnsiTheme="minorHAnsi" w:cstheme="minorHAnsi"/>
          <w:b/>
          <w:bCs/>
          <w:i/>
          <w:iCs/>
        </w:rPr>
        <w:t>PDF</w:t>
      </w:r>
      <w:r w:rsidRPr="00391567">
        <w:rPr>
          <w:rFonts w:asciiTheme="minorHAnsi" w:hAnsiTheme="minorHAnsi" w:cstheme="minorHAnsi"/>
        </w:rPr>
        <w:t xml:space="preserve"> du </w:t>
      </w:r>
      <w:r w:rsidR="00DB6F91">
        <w:rPr>
          <w:rFonts w:asciiTheme="minorHAnsi" w:hAnsiTheme="minorHAnsi" w:cstheme="minorHAnsi"/>
        </w:rPr>
        <w:t>Questionnaire</w:t>
      </w:r>
      <w:r w:rsidRPr="00391567">
        <w:rPr>
          <w:rFonts w:asciiTheme="minorHAnsi" w:hAnsiTheme="minorHAnsi" w:cstheme="minorHAnsi"/>
        </w:rPr>
        <w:t xml:space="preserve"> complété. </w:t>
      </w:r>
    </w:p>
    <w:p w14:paraId="42E0E3B6" w14:textId="37AAF2ED" w:rsidR="00357A3B" w:rsidRPr="00391567" w:rsidRDefault="006B6DB5" w:rsidP="008A0A43">
      <w:pPr>
        <w:pStyle w:val="PBintro"/>
        <w:rPr>
          <w:rFonts w:asciiTheme="minorHAnsi" w:hAnsiTheme="minorHAnsi" w:cstheme="minorHAnsi"/>
        </w:rPr>
      </w:pPr>
      <w:r w:rsidRPr="00391567">
        <w:rPr>
          <w:rFonts w:asciiTheme="minorHAnsi" w:hAnsiTheme="minorHAnsi" w:cstheme="minorHAnsi"/>
        </w:rPr>
        <w:t xml:space="preserve">Nous vous prions de bien vouloir envoyer les réponses au </w:t>
      </w:r>
      <w:r w:rsidR="00DB6F91">
        <w:rPr>
          <w:rFonts w:asciiTheme="minorHAnsi" w:hAnsiTheme="minorHAnsi" w:cstheme="minorHAnsi"/>
        </w:rPr>
        <w:t>Questionnaire</w:t>
      </w:r>
      <w:r w:rsidRPr="00391567">
        <w:rPr>
          <w:rFonts w:asciiTheme="minorHAnsi" w:hAnsiTheme="minorHAnsi" w:cstheme="minorHAnsi"/>
        </w:rPr>
        <w:t xml:space="preserve"> au BP par courrier électronique à l</w:t>
      </w:r>
      <w:r w:rsidR="0060220B" w:rsidRPr="00391567">
        <w:rPr>
          <w:rFonts w:asciiTheme="minorHAnsi" w:hAnsiTheme="minorHAnsi" w:cstheme="minorHAnsi"/>
        </w:rPr>
        <w:t>’</w:t>
      </w:r>
      <w:r w:rsidRPr="00391567">
        <w:rPr>
          <w:rFonts w:asciiTheme="minorHAnsi" w:hAnsiTheme="minorHAnsi" w:cstheme="minorHAnsi"/>
        </w:rPr>
        <w:t>adresse &lt; </w:t>
      </w:r>
      <w:hyperlink r:id="rId22">
        <w:r w:rsidRPr="00391567">
          <w:rPr>
            <w:rStyle w:val="Hyperlink"/>
            <w:rFonts w:asciiTheme="minorHAnsi" w:hAnsiTheme="minorHAnsi" w:cstheme="minorHAnsi"/>
            <w:color w:val="0070C0"/>
          </w:rPr>
          <w:t>secretariat@hcch.net</w:t>
        </w:r>
      </w:hyperlink>
      <w:r w:rsidRPr="00391567">
        <w:rPr>
          <w:rFonts w:asciiTheme="minorHAnsi" w:hAnsiTheme="minorHAnsi" w:cstheme="minorHAnsi"/>
        </w:rPr>
        <w:t xml:space="preserve"> &gt; </w:t>
      </w:r>
      <w:r w:rsidRPr="00391567">
        <w:rPr>
          <w:rFonts w:asciiTheme="minorHAnsi" w:hAnsiTheme="minorHAnsi" w:cstheme="minorHAnsi"/>
          <w:b/>
          <w:bCs/>
        </w:rPr>
        <w:t>au plus tard le vendredi 29 mai 2020, à 17 h (heure d</w:t>
      </w:r>
      <w:r w:rsidR="0060220B" w:rsidRPr="00391567">
        <w:rPr>
          <w:rFonts w:asciiTheme="minorHAnsi" w:hAnsiTheme="minorHAnsi" w:cstheme="minorHAnsi"/>
          <w:b/>
          <w:bCs/>
        </w:rPr>
        <w:t>’</w:t>
      </w:r>
      <w:r w:rsidRPr="00391567">
        <w:rPr>
          <w:rFonts w:asciiTheme="minorHAnsi" w:hAnsiTheme="minorHAnsi" w:cstheme="minorHAnsi"/>
          <w:b/>
          <w:bCs/>
        </w:rPr>
        <w:t>Europe centrale)</w:t>
      </w:r>
      <w:r w:rsidRPr="00391567">
        <w:rPr>
          <w:rFonts w:asciiTheme="minorHAnsi" w:hAnsiTheme="minorHAnsi" w:cstheme="minorHAnsi"/>
        </w:rPr>
        <w:t>, en indiquant dans l</w:t>
      </w:r>
      <w:r w:rsidR="0060220B" w:rsidRPr="00391567">
        <w:rPr>
          <w:rFonts w:asciiTheme="minorHAnsi" w:hAnsiTheme="minorHAnsi" w:cstheme="minorHAnsi"/>
        </w:rPr>
        <w:t>’</w:t>
      </w:r>
      <w:r w:rsidRPr="00391567">
        <w:rPr>
          <w:rFonts w:asciiTheme="minorHAnsi" w:hAnsiTheme="minorHAnsi" w:cstheme="minorHAnsi"/>
        </w:rPr>
        <w:t>objet du message la mention qui suit :</w:t>
      </w:r>
    </w:p>
    <w:p w14:paraId="7A3EEDAD" w14:textId="21FC8DA7" w:rsidR="00ED7F29" w:rsidRPr="00391567" w:rsidRDefault="00BC0BF6" w:rsidP="00357A3B">
      <w:pPr>
        <w:pStyle w:val="PBintro"/>
        <w:numPr>
          <w:ilvl w:val="0"/>
          <w:numId w:val="0"/>
        </w:numPr>
        <w:ind w:left="567"/>
        <w:rPr>
          <w:rFonts w:asciiTheme="minorHAnsi" w:hAnsiTheme="minorHAnsi" w:cstheme="minorHAnsi"/>
        </w:rPr>
      </w:pPr>
      <w:r w:rsidRPr="00391567">
        <w:rPr>
          <w:rFonts w:asciiTheme="minorHAnsi" w:hAnsiTheme="minorHAnsi" w:cstheme="minorHAnsi"/>
        </w:rPr>
        <w:t xml:space="preserve">« Commission spéciale Adoption de 2021 - Réponse au </w:t>
      </w:r>
      <w:r w:rsidR="00DB6F91">
        <w:rPr>
          <w:rFonts w:asciiTheme="minorHAnsi" w:hAnsiTheme="minorHAnsi" w:cstheme="minorHAnsi"/>
        </w:rPr>
        <w:t>Questionnaire</w:t>
      </w:r>
      <w:r w:rsidRPr="00391567">
        <w:rPr>
          <w:rFonts w:asciiTheme="minorHAnsi" w:hAnsiTheme="minorHAnsi" w:cstheme="minorHAnsi"/>
        </w:rPr>
        <w:t xml:space="preserve"> - [nom de l</w:t>
      </w:r>
      <w:r w:rsidR="0060220B" w:rsidRPr="00391567">
        <w:rPr>
          <w:rFonts w:asciiTheme="minorHAnsi" w:hAnsiTheme="minorHAnsi" w:cstheme="minorHAnsi"/>
        </w:rPr>
        <w:t>’</w:t>
      </w:r>
      <w:r w:rsidRPr="00391567">
        <w:rPr>
          <w:rFonts w:asciiTheme="minorHAnsi" w:hAnsiTheme="minorHAnsi" w:cstheme="minorHAnsi"/>
        </w:rPr>
        <w:t>État] ».</w:t>
      </w:r>
    </w:p>
    <w:p w14:paraId="3C1CEA1E" w14:textId="6C8F2D05" w:rsidR="003B4ABD" w:rsidRPr="00391567" w:rsidRDefault="003B4ABD" w:rsidP="008A0A43">
      <w:pPr>
        <w:pStyle w:val="PBintro"/>
        <w:rPr>
          <w:rFonts w:asciiTheme="minorHAnsi" w:hAnsiTheme="minorHAnsi" w:cstheme="minorHAnsi"/>
        </w:rPr>
      </w:pPr>
      <w:r w:rsidRPr="00391567">
        <w:rPr>
          <w:rFonts w:asciiTheme="minorHAnsi" w:hAnsiTheme="minorHAnsi" w:cstheme="minorHAnsi"/>
        </w:rPr>
        <w:t>Le BP a l</w:t>
      </w:r>
      <w:r w:rsidR="0060220B" w:rsidRPr="00391567">
        <w:rPr>
          <w:rFonts w:asciiTheme="minorHAnsi" w:hAnsiTheme="minorHAnsi" w:cstheme="minorHAnsi"/>
        </w:rPr>
        <w:t>’</w:t>
      </w:r>
      <w:r w:rsidRPr="00391567">
        <w:rPr>
          <w:rFonts w:asciiTheme="minorHAnsi" w:hAnsiTheme="minorHAnsi" w:cstheme="minorHAnsi"/>
        </w:rPr>
        <w:t xml:space="preserve">intention, sauf indication contraire, de publier toutes les réponses au </w:t>
      </w:r>
      <w:r w:rsidR="00DB6F91">
        <w:rPr>
          <w:rFonts w:asciiTheme="minorHAnsi" w:hAnsiTheme="minorHAnsi" w:cstheme="minorHAnsi"/>
        </w:rPr>
        <w:t>Questionnaire</w:t>
      </w:r>
      <w:r w:rsidRPr="00391567">
        <w:rPr>
          <w:rFonts w:asciiTheme="minorHAnsi" w:hAnsiTheme="minorHAnsi" w:cstheme="minorHAnsi"/>
        </w:rPr>
        <w:t xml:space="preserve"> sur le site web de la HCCH (</w:t>
      </w:r>
      <w:hyperlink r:id="rId23">
        <w:r w:rsidRPr="00391567">
          <w:rPr>
            <w:rStyle w:val="Hyperlink"/>
            <w:rFonts w:asciiTheme="minorHAnsi" w:hAnsiTheme="minorHAnsi" w:cstheme="minorHAnsi"/>
            <w:color w:val="0070C0"/>
          </w:rPr>
          <w:t>www.hcch.net</w:t>
        </w:r>
      </w:hyperlink>
      <w:r w:rsidRPr="00391567">
        <w:rPr>
          <w:rFonts w:asciiTheme="minorHAnsi" w:hAnsiTheme="minorHAnsi" w:cstheme="minorHAnsi"/>
        </w:rPr>
        <w:t xml:space="preserve">). Par conséquent, veuillez indiquer clairement les réponses que vous </w:t>
      </w:r>
      <w:r w:rsidRPr="00391567">
        <w:rPr>
          <w:rFonts w:asciiTheme="minorHAnsi" w:hAnsiTheme="minorHAnsi" w:cstheme="minorHAnsi"/>
          <w:b/>
          <w:bCs/>
        </w:rPr>
        <w:t>ne souhaitez pas</w:t>
      </w:r>
      <w:r w:rsidRPr="00391567">
        <w:rPr>
          <w:rFonts w:asciiTheme="minorHAnsi" w:hAnsiTheme="minorHAnsi" w:cstheme="minorHAnsi"/>
        </w:rPr>
        <w:t xml:space="preserve"> voir publiées.</w:t>
      </w:r>
    </w:p>
    <w:p w14:paraId="3C4E57E4" w14:textId="076B5BF1" w:rsidR="003B4ABD" w:rsidRPr="00391567" w:rsidRDefault="00082D0E" w:rsidP="008A0A43">
      <w:pPr>
        <w:pStyle w:val="PBintro"/>
        <w:rPr>
          <w:rFonts w:asciiTheme="minorHAnsi" w:hAnsiTheme="minorHAnsi" w:cstheme="minorHAnsi"/>
        </w:rPr>
      </w:pPr>
      <w:r w:rsidRPr="00391567">
        <w:rPr>
          <w:rFonts w:asciiTheme="minorHAnsi" w:hAnsiTheme="minorHAnsi" w:cstheme="minorHAnsi"/>
        </w:rPr>
        <w:t xml:space="preserve">Si les informations fournies en réponse au </w:t>
      </w:r>
      <w:hyperlink r:id="rId24" w:history="1">
        <w:r w:rsidRPr="00391567">
          <w:rPr>
            <w:rStyle w:val="Hyperlink"/>
            <w:rFonts w:asciiTheme="minorHAnsi" w:hAnsiTheme="minorHAnsi" w:cstheme="minorHAnsi"/>
            <w:color w:val="0070C0"/>
          </w:rPr>
          <w:t>Profil d</w:t>
        </w:r>
        <w:r w:rsidR="0060220B" w:rsidRPr="00391567">
          <w:rPr>
            <w:rStyle w:val="Hyperlink"/>
            <w:rFonts w:asciiTheme="minorHAnsi" w:hAnsiTheme="minorHAnsi" w:cstheme="minorHAnsi"/>
            <w:color w:val="0070C0"/>
          </w:rPr>
          <w:t>’</w:t>
        </w:r>
        <w:r w:rsidRPr="00391567">
          <w:rPr>
            <w:rStyle w:val="Hyperlink"/>
            <w:rFonts w:asciiTheme="minorHAnsi" w:hAnsiTheme="minorHAnsi" w:cstheme="minorHAnsi"/>
            <w:color w:val="0070C0"/>
          </w:rPr>
          <w:t>État</w:t>
        </w:r>
      </w:hyperlink>
      <w:r w:rsidRPr="00391567">
        <w:rPr>
          <w:rFonts w:asciiTheme="minorHAnsi" w:hAnsiTheme="minorHAnsi" w:cstheme="minorHAnsi"/>
        </w:rPr>
        <w:t xml:space="preserve"> de votre État pour la </w:t>
      </w:r>
      <w:r w:rsidR="00DB2B69" w:rsidRPr="00391567">
        <w:rPr>
          <w:rFonts w:asciiTheme="minorHAnsi" w:hAnsiTheme="minorHAnsi" w:cstheme="minorHAnsi"/>
        </w:rPr>
        <w:t>Convention HCCH de 1993 sur l’adoption</w:t>
      </w:r>
      <w:r w:rsidRPr="00391567">
        <w:rPr>
          <w:rFonts w:asciiTheme="minorHAnsi" w:hAnsiTheme="minorHAnsi" w:cstheme="minorHAnsi"/>
        </w:rPr>
        <w:t xml:space="preserve"> vous aident à répondre à une question, </w:t>
      </w:r>
      <w:proofErr w:type="spellStart"/>
      <w:r w:rsidRPr="00391567">
        <w:rPr>
          <w:rFonts w:asciiTheme="minorHAnsi" w:hAnsiTheme="minorHAnsi" w:cstheme="minorHAnsi"/>
        </w:rPr>
        <w:t>veuillez vous</w:t>
      </w:r>
      <w:proofErr w:type="spellEnd"/>
      <w:r w:rsidRPr="00391567">
        <w:rPr>
          <w:rFonts w:asciiTheme="minorHAnsi" w:hAnsiTheme="minorHAnsi" w:cstheme="minorHAnsi"/>
        </w:rPr>
        <w:t xml:space="preserve"> référer à la réponse correspondante dans le Profil d</w:t>
      </w:r>
      <w:r w:rsidR="0060220B" w:rsidRPr="00391567">
        <w:rPr>
          <w:rFonts w:asciiTheme="minorHAnsi" w:hAnsiTheme="minorHAnsi" w:cstheme="minorHAnsi"/>
        </w:rPr>
        <w:t>’</w:t>
      </w:r>
      <w:r w:rsidRPr="00391567">
        <w:rPr>
          <w:rFonts w:asciiTheme="minorHAnsi" w:hAnsiTheme="minorHAnsi" w:cstheme="minorHAnsi"/>
        </w:rPr>
        <w:t>État.</w:t>
      </w:r>
    </w:p>
    <w:p w14:paraId="6AFB3E1D" w14:textId="347BDE80" w:rsidR="003B4ABD" w:rsidRPr="00391567" w:rsidRDefault="7BEF8258" w:rsidP="008A0A43">
      <w:pPr>
        <w:pStyle w:val="PBintro"/>
        <w:rPr>
          <w:rFonts w:asciiTheme="minorHAnsi" w:hAnsiTheme="minorHAnsi" w:cstheme="minorHAnsi"/>
        </w:rPr>
      </w:pPr>
      <w:r w:rsidRPr="00391567">
        <w:rPr>
          <w:rFonts w:asciiTheme="minorHAnsi" w:hAnsiTheme="minorHAnsi" w:cstheme="minorHAnsi"/>
        </w:rPr>
        <w:t xml:space="preserve">Veuillez adresser vos questions sur ce </w:t>
      </w:r>
      <w:r w:rsidR="00DB6F91">
        <w:rPr>
          <w:rFonts w:asciiTheme="minorHAnsi" w:hAnsiTheme="minorHAnsi" w:cstheme="minorHAnsi"/>
        </w:rPr>
        <w:t>Questionnaire</w:t>
      </w:r>
      <w:r w:rsidRPr="00391567">
        <w:rPr>
          <w:rFonts w:asciiTheme="minorHAnsi" w:hAnsiTheme="minorHAnsi" w:cstheme="minorHAnsi"/>
        </w:rPr>
        <w:t xml:space="preserve"> à l</w:t>
      </w:r>
      <w:r w:rsidR="0060220B" w:rsidRPr="00391567">
        <w:rPr>
          <w:rFonts w:asciiTheme="minorHAnsi" w:hAnsiTheme="minorHAnsi" w:cstheme="minorHAnsi"/>
        </w:rPr>
        <w:t>’</w:t>
      </w:r>
      <w:r w:rsidRPr="00391567">
        <w:rPr>
          <w:rFonts w:asciiTheme="minorHAnsi" w:hAnsiTheme="minorHAnsi" w:cstheme="minorHAnsi"/>
        </w:rPr>
        <w:t>adresse &lt; </w:t>
      </w:r>
      <w:hyperlink r:id="rId25">
        <w:r w:rsidRPr="00391567">
          <w:rPr>
            <w:rStyle w:val="Hyperlink"/>
            <w:rFonts w:asciiTheme="minorHAnsi" w:hAnsiTheme="minorHAnsi" w:cstheme="minorHAnsi"/>
            <w:color w:val="0070C0"/>
          </w:rPr>
          <w:t>secretariat@hcch.net</w:t>
        </w:r>
      </w:hyperlink>
      <w:r w:rsidRPr="00391567">
        <w:rPr>
          <w:rFonts w:asciiTheme="minorHAnsi" w:hAnsiTheme="minorHAnsi" w:cstheme="minorHAnsi"/>
        </w:rPr>
        <w:t xml:space="preserve"> &gt;. Nous vous remercions de votre contribution alors </w:t>
      </w:r>
      <w:r w:rsidR="006878EE">
        <w:rPr>
          <w:rFonts w:asciiTheme="minorHAnsi" w:hAnsiTheme="minorHAnsi" w:cstheme="minorHAnsi"/>
        </w:rPr>
        <w:t>que le BP</w:t>
      </w:r>
      <w:r w:rsidRPr="00391567">
        <w:rPr>
          <w:rFonts w:asciiTheme="minorHAnsi" w:hAnsiTheme="minorHAnsi" w:cstheme="minorHAnsi"/>
        </w:rPr>
        <w:t xml:space="preserve"> prépare la prochaine réunion de la Commission spéciale de 2021.</w:t>
      </w:r>
    </w:p>
    <w:p w14:paraId="58EE08CC" w14:textId="77777777" w:rsidR="003B4ABD" w:rsidRPr="00391567" w:rsidRDefault="003B4ABD">
      <w:pPr>
        <w:rPr>
          <w:rFonts w:asciiTheme="minorHAnsi" w:hAnsiTheme="minorHAnsi" w:cstheme="minorHAnsi"/>
          <w:szCs w:val="19"/>
        </w:rPr>
      </w:pPr>
      <w:r w:rsidRPr="00391567">
        <w:rPr>
          <w:rFonts w:asciiTheme="minorHAnsi" w:hAnsiTheme="minorHAnsi" w:cstheme="minorHAnsi"/>
        </w:rPr>
        <w:br w:type="page"/>
      </w:r>
    </w:p>
    <w:tbl>
      <w:tblPr>
        <w:tblStyle w:val="TableGrid"/>
        <w:tblW w:w="5000" w:type="pct"/>
        <w:tblBorders>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4587"/>
        <w:gridCol w:w="4587"/>
      </w:tblGrid>
      <w:tr w:rsidR="006D355E" w:rsidRPr="00391567" w14:paraId="19939CBB" w14:textId="77777777" w:rsidTr="000764B8">
        <w:tc>
          <w:tcPr>
            <w:tcW w:w="2500" w:type="pct"/>
            <w:shd w:val="clear" w:color="auto" w:fill="D0CECE" w:themeFill="background2" w:themeFillShade="E6"/>
          </w:tcPr>
          <w:p w14:paraId="3580A9A4" w14:textId="680808C0" w:rsidR="006D355E" w:rsidRPr="00391567" w:rsidRDefault="006D355E" w:rsidP="003B4ABD">
            <w:pPr>
              <w:pStyle w:val="PBFootnote"/>
              <w:ind w:left="0" w:firstLine="0"/>
              <w:rPr>
                <w:rFonts w:asciiTheme="minorHAnsi" w:hAnsiTheme="minorHAnsi" w:cstheme="minorHAnsi"/>
                <w:b/>
                <w:sz w:val="22"/>
                <w:szCs w:val="22"/>
              </w:rPr>
            </w:pPr>
            <w:r w:rsidRPr="00391567">
              <w:rPr>
                <w:rFonts w:asciiTheme="minorHAnsi" w:hAnsiTheme="minorHAnsi" w:cstheme="minorHAnsi"/>
                <w:b/>
                <w:sz w:val="22"/>
                <w:szCs w:val="22"/>
              </w:rPr>
              <w:lastRenderedPageBreak/>
              <w:t>Nom de l</w:t>
            </w:r>
            <w:r w:rsidR="0060220B" w:rsidRPr="00391567">
              <w:rPr>
                <w:rFonts w:asciiTheme="minorHAnsi" w:hAnsiTheme="minorHAnsi" w:cstheme="minorHAnsi"/>
                <w:b/>
                <w:sz w:val="22"/>
                <w:szCs w:val="22"/>
              </w:rPr>
              <w:t>’</w:t>
            </w:r>
            <w:r w:rsidRPr="00391567">
              <w:rPr>
                <w:rFonts w:asciiTheme="minorHAnsi" w:hAnsiTheme="minorHAnsi" w:cstheme="minorHAnsi"/>
                <w:b/>
                <w:sz w:val="22"/>
                <w:szCs w:val="22"/>
              </w:rPr>
              <w:t>État :</w:t>
            </w:r>
          </w:p>
        </w:tc>
        <w:tc>
          <w:tcPr>
            <w:tcW w:w="2500" w:type="pct"/>
            <w:shd w:val="clear" w:color="auto" w:fill="D0CECE" w:themeFill="background2" w:themeFillShade="E6"/>
          </w:tcPr>
          <w:p w14:paraId="23F8C468" w14:textId="0EE76422" w:rsidR="006D355E" w:rsidRPr="00391567" w:rsidRDefault="006D355E" w:rsidP="003B4ABD">
            <w:pPr>
              <w:pStyle w:val="PBFootnote"/>
              <w:ind w:left="0" w:firstLine="0"/>
              <w:rPr>
                <w:rFonts w:asciiTheme="minorHAnsi" w:hAnsiTheme="minorHAnsi" w:cstheme="minorHAnsi"/>
                <w:color w:val="0070C0"/>
                <w:sz w:val="22"/>
                <w:szCs w:val="22"/>
              </w:rPr>
            </w:pPr>
            <w:r w:rsidRPr="00391567">
              <w:rPr>
                <w:rFonts w:asciiTheme="minorHAnsi" w:hAnsiTheme="minorHAnsi" w:cstheme="minorHAnsi"/>
                <w:color w:val="0070C0"/>
                <w:sz w:val="22"/>
                <w:szCs w:val="22"/>
              </w:rPr>
              <w:fldChar w:fldCharType="begin" w:fldLock="1">
                <w:ffData>
                  <w:name w:val="Text79"/>
                  <w:enabled/>
                  <w:calcOnExit w:val="0"/>
                  <w:textInput>
                    <w:default w:val="Veuillez saisir les informations demandées ici"/>
                  </w:textInput>
                </w:ffData>
              </w:fldChar>
            </w:r>
            <w:r w:rsidRPr="00391567">
              <w:rPr>
                <w:rFonts w:asciiTheme="minorHAnsi" w:hAnsiTheme="minorHAnsi" w:cstheme="minorHAnsi"/>
                <w:color w:val="0070C0"/>
                <w:sz w:val="22"/>
                <w:szCs w:val="22"/>
              </w:rPr>
              <w:instrText xml:space="preserve"> FORMTEXT </w:instrText>
            </w:r>
            <w:r w:rsidRPr="00391567">
              <w:rPr>
                <w:rFonts w:asciiTheme="minorHAnsi" w:hAnsiTheme="minorHAnsi" w:cstheme="minorHAnsi"/>
                <w:color w:val="0070C0"/>
                <w:sz w:val="22"/>
                <w:szCs w:val="22"/>
              </w:rPr>
            </w:r>
            <w:r w:rsidRPr="00391567">
              <w:rPr>
                <w:rFonts w:asciiTheme="minorHAnsi" w:hAnsiTheme="minorHAnsi" w:cstheme="minorHAnsi"/>
                <w:color w:val="0070C0"/>
                <w:sz w:val="22"/>
                <w:szCs w:val="22"/>
              </w:rPr>
              <w:fldChar w:fldCharType="separate"/>
            </w:r>
            <w:r w:rsidRPr="00391567">
              <w:rPr>
                <w:rFonts w:asciiTheme="minorHAnsi" w:hAnsiTheme="minorHAnsi" w:cstheme="minorHAnsi"/>
                <w:color w:val="0070C0"/>
                <w:sz w:val="22"/>
                <w:szCs w:val="22"/>
              </w:rPr>
              <w:t>Veuillez saisir les informations demandées ici</w:t>
            </w:r>
            <w:r w:rsidRPr="00391567">
              <w:rPr>
                <w:rFonts w:asciiTheme="minorHAnsi" w:hAnsiTheme="minorHAnsi" w:cstheme="minorHAnsi"/>
                <w:color w:val="0070C0"/>
                <w:sz w:val="22"/>
                <w:szCs w:val="22"/>
              </w:rPr>
              <w:fldChar w:fldCharType="end"/>
            </w:r>
          </w:p>
        </w:tc>
      </w:tr>
      <w:tr w:rsidR="006D355E" w:rsidRPr="00391567" w14:paraId="1A552491" w14:textId="77777777" w:rsidTr="000764B8">
        <w:tc>
          <w:tcPr>
            <w:tcW w:w="2500" w:type="pct"/>
            <w:shd w:val="clear" w:color="auto" w:fill="D0CECE" w:themeFill="background2" w:themeFillShade="E6"/>
          </w:tcPr>
          <w:p w14:paraId="3244768F" w14:textId="4D4E7731" w:rsidR="006D355E" w:rsidRPr="00391567" w:rsidRDefault="006D355E" w:rsidP="003B4ABD">
            <w:pPr>
              <w:pStyle w:val="PBFootnote"/>
              <w:ind w:left="0" w:firstLine="0"/>
              <w:rPr>
                <w:rFonts w:asciiTheme="minorHAnsi" w:hAnsiTheme="minorHAnsi" w:cstheme="minorHAnsi"/>
                <w:sz w:val="22"/>
                <w:szCs w:val="22"/>
              </w:rPr>
            </w:pPr>
          </w:p>
        </w:tc>
        <w:tc>
          <w:tcPr>
            <w:tcW w:w="2500" w:type="pct"/>
            <w:shd w:val="clear" w:color="auto" w:fill="D0CECE" w:themeFill="background2" w:themeFillShade="E6"/>
          </w:tcPr>
          <w:p w14:paraId="078527D1" w14:textId="77777777" w:rsidR="006D355E" w:rsidRPr="00391567" w:rsidRDefault="006D355E" w:rsidP="003B4ABD">
            <w:pPr>
              <w:pStyle w:val="PBFootnote"/>
              <w:ind w:left="0" w:firstLine="0"/>
              <w:rPr>
                <w:rFonts w:asciiTheme="minorHAnsi" w:hAnsiTheme="minorHAnsi" w:cstheme="minorHAnsi"/>
                <w:color w:val="0070C0"/>
                <w:sz w:val="22"/>
                <w:szCs w:val="22"/>
              </w:rPr>
            </w:pPr>
          </w:p>
        </w:tc>
      </w:tr>
      <w:tr w:rsidR="006D355E" w:rsidRPr="00391567" w14:paraId="17732594" w14:textId="77777777" w:rsidTr="000764B8">
        <w:tc>
          <w:tcPr>
            <w:tcW w:w="2500" w:type="pct"/>
            <w:shd w:val="clear" w:color="auto" w:fill="D0CECE" w:themeFill="background2" w:themeFillShade="E6"/>
          </w:tcPr>
          <w:p w14:paraId="4F688586" w14:textId="45DB09E5" w:rsidR="006D355E" w:rsidRPr="00391567" w:rsidRDefault="006D355E" w:rsidP="003B4ABD">
            <w:pPr>
              <w:pStyle w:val="PBFootnote"/>
              <w:ind w:left="0" w:firstLine="0"/>
              <w:rPr>
                <w:rFonts w:asciiTheme="minorHAnsi" w:hAnsiTheme="minorHAnsi" w:cstheme="minorHAnsi"/>
                <w:b/>
                <w:sz w:val="22"/>
                <w:szCs w:val="22"/>
                <w:u w:val="single"/>
              </w:rPr>
            </w:pPr>
            <w:r w:rsidRPr="00391567">
              <w:rPr>
                <w:rFonts w:asciiTheme="minorHAnsi" w:hAnsiTheme="minorHAnsi" w:cstheme="minorHAnsi"/>
                <w:b/>
                <w:sz w:val="22"/>
                <w:szCs w:val="22"/>
                <w:u w:val="single"/>
              </w:rPr>
              <w:t>Pour les besoins de suivi :</w:t>
            </w:r>
          </w:p>
        </w:tc>
        <w:tc>
          <w:tcPr>
            <w:tcW w:w="2500" w:type="pct"/>
            <w:shd w:val="clear" w:color="auto" w:fill="D0CECE" w:themeFill="background2" w:themeFillShade="E6"/>
          </w:tcPr>
          <w:p w14:paraId="77D73E04" w14:textId="77777777" w:rsidR="006D355E" w:rsidRPr="00391567" w:rsidRDefault="006D355E" w:rsidP="003B4ABD">
            <w:pPr>
              <w:pStyle w:val="PBFootnote"/>
              <w:ind w:left="0" w:firstLine="0"/>
              <w:rPr>
                <w:rFonts w:asciiTheme="minorHAnsi" w:hAnsiTheme="minorHAnsi" w:cstheme="minorHAnsi"/>
                <w:color w:val="0070C0"/>
                <w:sz w:val="22"/>
                <w:szCs w:val="22"/>
              </w:rPr>
            </w:pPr>
          </w:p>
        </w:tc>
      </w:tr>
      <w:tr w:rsidR="006D355E" w:rsidRPr="00391567" w14:paraId="14B9ADAF" w14:textId="77777777" w:rsidTr="000764B8">
        <w:tc>
          <w:tcPr>
            <w:tcW w:w="2500" w:type="pct"/>
            <w:shd w:val="clear" w:color="auto" w:fill="D0CECE" w:themeFill="background2" w:themeFillShade="E6"/>
          </w:tcPr>
          <w:p w14:paraId="377557A3" w14:textId="5B40C07D" w:rsidR="006D355E" w:rsidRPr="00391567" w:rsidRDefault="006D355E" w:rsidP="006D355E">
            <w:pPr>
              <w:pStyle w:val="PBFootnote"/>
              <w:ind w:left="0" w:firstLine="0"/>
              <w:rPr>
                <w:rFonts w:asciiTheme="minorHAnsi" w:hAnsiTheme="minorHAnsi" w:cstheme="minorHAnsi"/>
                <w:sz w:val="22"/>
                <w:szCs w:val="22"/>
              </w:rPr>
            </w:pPr>
            <w:r w:rsidRPr="00391567">
              <w:rPr>
                <w:rFonts w:asciiTheme="minorHAnsi" w:hAnsiTheme="minorHAnsi" w:cstheme="minorHAnsi"/>
                <w:sz w:val="22"/>
                <w:szCs w:val="22"/>
              </w:rPr>
              <w:t>Nom et titre de la personne à contacter :</w:t>
            </w:r>
          </w:p>
        </w:tc>
        <w:tc>
          <w:tcPr>
            <w:tcW w:w="2500" w:type="pct"/>
            <w:shd w:val="clear" w:color="auto" w:fill="D0CECE" w:themeFill="background2" w:themeFillShade="E6"/>
          </w:tcPr>
          <w:p w14:paraId="2BAFDCE3" w14:textId="32867BE2" w:rsidR="006D355E" w:rsidRPr="00391567" w:rsidRDefault="006D355E" w:rsidP="006D355E">
            <w:pPr>
              <w:pStyle w:val="PBFootnote"/>
              <w:ind w:left="0" w:firstLine="0"/>
              <w:rPr>
                <w:rFonts w:asciiTheme="minorHAnsi" w:hAnsiTheme="minorHAnsi" w:cstheme="minorHAnsi"/>
                <w:color w:val="0070C0"/>
                <w:sz w:val="22"/>
                <w:szCs w:val="22"/>
              </w:rPr>
            </w:pPr>
            <w:r w:rsidRPr="00391567">
              <w:rPr>
                <w:rFonts w:asciiTheme="minorHAnsi" w:hAnsiTheme="minorHAnsi" w:cstheme="minorHAnsi"/>
                <w:color w:val="0070C0"/>
                <w:sz w:val="22"/>
                <w:szCs w:val="22"/>
              </w:rPr>
              <w:fldChar w:fldCharType="begin" w:fldLock="1">
                <w:ffData>
                  <w:name w:val="Text79"/>
                  <w:enabled/>
                  <w:calcOnExit w:val="0"/>
                  <w:textInput>
                    <w:default w:val="Veuillez saisir les informations demandées ici"/>
                  </w:textInput>
                </w:ffData>
              </w:fldChar>
            </w:r>
            <w:r w:rsidRPr="00391567">
              <w:rPr>
                <w:rFonts w:asciiTheme="minorHAnsi" w:hAnsiTheme="minorHAnsi" w:cstheme="minorHAnsi"/>
                <w:color w:val="0070C0"/>
                <w:sz w:val="22"/>
                <w:szCs w:val="22"/>
              </w:rPr>
              <w:instrText xml:space="preserve"> FORMTEXT </w:instrText>
            </w:r>
            <w:r w:rsidRPr="00391567">
              <w:rPr>
                <w:rFonts w:asciiTheme="minorHAnsi" w:hAnsiTheme="minorHAnsi" w:cstheme="minorHAnsi"/>
                <w:color w:val="0070C0"/>
                <w:sz w:val="22"/>
                <w:szCs w:val="22"/>
              </w:rPr>
            </w:r>
            <w:r w:rsidRPr="00391567">
              <w:rPr>
                <w:rFonts w:asciiTheme="minorHAnsi" w:hAnsiTheme="minorHAnsi" w:cstheme="minorHAnsi"/>
                <w:color w:val="0070C0"/>
                <w:sz w:val="22"/>
                <w:szCs w:val="22"/>
              </w:rPr>
              <w:fldChar w:fldCharType="separate"/>
            </w:r>
            <w:r w:rsidRPr="00391567">
              <w:rPr>
                <w:rFonts w:asciiTheme="minorHAnsi" w:hAnsiTheme="minorHAnsi" w:cstheme="minorHAnsi"/>
                <w:color w:val="0070C0"/>
                <w:sz w:val="22"/>
                <w:szCs w:val="22"/>
              </w:rPr>
              <w:t>Veuillez saisir les informations demandées ici</w:t>
            </w:r>
            <w:r w:rsidRPr="00391567">
              <w:rPr>
                <w:rFonts w:asciiTheme="minorHAnsi" w:hAnsiTheme="minorHAnsi" w:cstheme="minorHAnsi"/>
                <w:color w:val="0070C0"/>
                <w:sz w:val="22"/>
                <w:szCs w:val="22"/>
              </w:rPr>
              <w:fldChar w:fldCharType="end"/>
            </w:r>
          </w:p>
        </w:tc>
      </w:tr>
      <w:tr w:rsidR="006D355E" w:rsidRPr="00391567" w14:paraId="5B42B01C" w14:textId="77777777" w:rsidTr="000764B8">
        <w:tc>
          <w:tcPr>
            <w:tcW w:w="2500" w:type="pct"/>
            <w:shd w:val="clear" w:color="auto" w:fill="D0CECE" w:themeFill="background2" w:themeFillShade="E6"/>
          </w:tcPr>
          <w:p w14:paraId="17680E3E" w14:textId="3C09B268" w:rsidR="006D355E" w:rsidRPr="00391567" w:rsidRDefault="006D355E" w:rsidP="006D355E">
            <w:pPr>
              <w:pStyle w:val="PBFootnote"/>
              <w:ind w:left="0" w:firstLine="0"/>
              <w:rPr>
                <w:rFonts w:asciiTheme="minorHAnsi" w:hAnsiTheme="minorHAnsi" w:cstheme="minorHAnsi"/>
                <w:sz w:val="22"/>
                <w:szCs w:val="22"/>
              </w:rPr>
            </w:pPr>
            <w:r w:rsidRPr="00391567">
              <w:rPr>
                <w:rFonts w:asciiTheme="minorHAnsi" w:hAnsiTheme="minorHAnsi" w:cstheme="minorHAnsi"/>
                <w:sz w:val="22"/>
                <w:szCs w:val="22"/>
              </w:rPr>
              <w:t>Nom de l</w:t>
            </w:r>
            <w:r w:rsidR="0060220B" w:rsidRPr="00391567">
              <w:rPr>
                <w:rFonts w:asciiTheme="minorHAnsi" w:hAnsiTheme="minorHAnsi" w:cstheme="minorHAnsi"/>
                <w:sz w:val="22"/>
                <w:szCs w:val="22"/>
              </w:rPr>
              <w:t>’</w:t>
            </w:r>
            <w:r w:rsidRPr="00391567">
              <w:rPr>
                <w:rFonts w:asciiTheme="minorHAnsi" w:hAnsiTheme="minorHAnsi" w:cstheme="minorHAnsi"/>
                <w:sz w:val="22"/>
                <w:szCs w:val="22"/>
              </w:rPr>
              <w:t>Autorité / du service :</w:t>
            </w:r>
          </w:p>
        </w:tc>
        <w:tc>
          <w:tcPr>
            <w:tcW w:w="2500" w:type="pct"/>
            <w:shd w:val="clear" w:color="auto" w:fill="D0CECE" w:themeFill="background2" w:themeFillShade="E6"/>
          </w:tcPr>
          <w:p w14:paraId="0DF71739" w14:textId="6C4B5A93" w:rsidR="006D355E" w:rsidRPr="00391567" w:rsidRDefault="006D355E" w:rsidP="006D355E">
            <w:pPr>
              <w:pStyle w:val="PBFootnote"/>
              <w:ind w:left="0" w:firstLine="0"/>
              <w:rPr>
                <w:rFonts w:asciiTheme="minorHAnsi" w:hAnsiTheme="minorHAnsi" w:cstheme="minorHAnsi"/>
                <w:color w:val="0070C0"/>
                <w:sz w:val="22"/>
                <w:szCs w:val="22"/>
              </w:rPr>
            </w:pPr>
            <w:r w:rsidRPr="00391567">
              <w:rPr>
                <w:rFonts w:asciiTheme="minorHAnsi" w:hAnsiTheme="minorHAnsi" w:cstheme="minorHAnsi"/>
                <w:color w:val="0070C0"/>
                <w:sz w:val="22"/>
                <w:szCs w:val="22"/>
              </w:rPr>
              <w:fldChar w:fldCharType="begin" w:fldLock="1">
                <w:ffData>
                  <w:name w:val="Text79"/>
                  <w:enabled/>
                  <w:calcOnExit w:val="0"/>
                  <w:textInput>
                    <w:default w:val="Veuillez saisir les informations demandées ici"/>
                  </w:textInput>
                </w:ffData>
              </w:fldChar>
            </w:r>
            <w:r w:rsidRPr="00391567">
              <w:rPr>
                <w:rFonts w:asciiTheme="minorHAnsi" w:hAnsiTheme="minorHAnsi" w:cstheme="minorHAnsi"/>
                <w:color w:val="0070C0"/>
                <w:sz w:val="22"/>
                <w:szCs w:val="22"/>
              </w:rPr>
              <w:instrText xml:space="preserve"> FORMTEXT </w:instrText>
            </w:r>
            <w:r w:rsidRPr="00391567">
              <w:rPr>
                <w:rFonts w:asciiTheme="minorHAnsi" w:hAnsiTheme="minorHAnsi" w:cstheme="minorHAnsi"/>
                <w:color w:val="0070C0"/>
                <w:sz w:val="22"/>
                <w:szCs w:val="22"/>
              </w:rPr>
            </w:r>
            <w:r w:rsidRPr="00391567">
              <w:rPr>
                <w:rFonts w:asciiTheme="minorHAnsi" w:hAnsiTheme="minorHAnsi" w:cstheme="minorHAnsi"/>
                <w:color w:val="0070C0"/>
                <w:sz w:val="22"/>
                <w:szCs w:val="22"/>
              </w:rPr>
              <w:fldChar w:fldCharType="separate"/>
            </w:r>
            <w:r w:rsidRPr="00391567">
              <w:rPr>
                <w:rFonts w:asciiTheme="minorHAnsi" w:hAnsiTheme="minorHAnsi" w:cstheme="minorHAnsi"/>
                <w:color w:val="0070C0"/>
                <w:sz w:val="22"/>
                <w:szCs w:val="22"/>
              </w:rPr>
              <w:t>Veuillez saisir les informations demandées ici</w:t>
            </w:r>
            <w:r w:rsidRPr="00391567">
              <w:rPr>
                <w:rFonts w:asciiTheme="minorHAnsi" w:hAnsiTheme="minorHAnsi" w:cstheme="minorHAnsi"/>
                <w:color w:val="0070C0"/>
                <w:sz w:val="22"/>
                <w:szCs w:val="22"/>
              </w:rPr>
              <w:fldChar w:fldCharType="end"/>
            </w:r>
          </w:p>
        </w:tc>
      </w:tr>
      <w:tr w:rsidR="006D355E" w:rsidRPr="00391567" w14:paraId="5E4571AA" w14:textId="77777777" w:rsidTr="000764B8">
        <w:tc>
          <w:tcPr>
            <w:tcW w:w="2500" w:type="pct"/>
            <w:shd w:val="clear" w:color="auto" w:fill="D0CECE" w:themeFill="background2" w:themeFillShade="E6"/>
          </w:tcPr>
          <w:p w14:paraId="3248D569" w14:textId="4B792F9E" w:rsidR="006D355E" w:rsidRPr="00391567" w:rsidRDefault="006D355E" w:rsidP="006D355E">
            <w:pPr>
              <w:pStyle w:val="PBFootnote"/>
              <w:ind w:left="0" w:firstLine="0"/>
              <w:rPr>
                <w:rFonts w:asciiTheme="minorHAnsi" w:hAnsiTheme="minorHAnsi" w:cstheme="minorHAnsi"/>
                <w:sz w:val="22"/>
                <w:szCs w:val="22"/>
              </w:rPr>
            </w:pPr>
            <w:r w:rsidRPr="00391567">
              <w:rPr>
                <w:rFonts w:asciiTheme="minorHAnsi" w:hAnsiTheme="minorHAnsi" w:cstheme="minorHAnsi"/>
                <w:sz w:val="22"/>
                <w:szCs w:val="22"/>
              </w:rPr>
              <w:t>Numéro de téléphone :</w:t>
            </w:r>
          </w:p>
        </w:tc>
        <w:tc>
          <w:tcPr>
            <w:tcW w:w="2500" w:type="pct"/>
            <w:shd w:val="clear" w:color="auto" w:fill="D0CECE" w:themeFill="background2" w:themeFillShade="E6"/>
          </w:tcPr>
          <w:p w14:paraId="2F2FF7E2" w14:textId="21DEB290" w:rsidR="006D355E" w:rsidRPr="00391567" w:rsidRDefault="006D355E" w:rsidP="006D355E">
            <w:pPr>
              <w:pStyle w:val="PBFootnote"/>
              <w:ind w:left="0" w:firstLine="0"/>
              <w:rPr>
                <w:rFonts w:asciiTheme="minorHAnsi" w:hAnsiTheme="minorHAnsi" w:cstheme="minorHAnsi"/>
                <w:color w:val="0070C0"/>
                <w:sz w:val="22"/>
                <w:szCs w:val="22"/>
              </w:rPr>
            </w:pPr>
            <w:r w:rsidRPr="00391567">
              <w:rPr>
                <w:rFonts w:asciiTheme="minorHAnsi" w:hAnsiTheme="minorHAnsi" w:cstheme="minorHAnsi"/>
                <w:color w:val="0070C0"/>
                <w:sz w:val="22"/>
                <w:szCs w:val="22"/>
              </w:rPr>
              <w:fldChar w:fldCharType="begin" w:fldLock="1">
                <w:ffData>
                  <w:name w:val="Text79"/>
                  <w:enabled/>
                  <w:calcOnExit w:val="0"/>
                  <w:textInput>
                    <w:default w:val="Veuillez saisir les informations demandées ici"/>
                  </w:textInput>
                </w:ffData>
              </w:fldChar>
            </w:r>
            <w:r w:rsidRPr="00391567">
              <w:rPr>
                <w:rFonts w:asciiTheme="minorHAnsi" w:hAnsiTheme="minorHAnsi" w:cstheme="minorHAnsi"/>
                <w:color w:val="0070C0"/>
                <w:sz w:val="22"/>
                <w:szCs w:val="22"/>
              </w:rPr>
              <w:instrText xml:space="preserve"> FORMTEXT </w:instrText>
            </w:r>
            <w:r w:rsidRPr="00391567">
              <w:rPr>
                <w:rFonts w:asciiTheme="minorHAnsi" w:hAnsiTheme="minorHAnsi" w:cstheme="minorHAnsi"/>
                <w:color w:val="0070C0"/>
                <w:sz w:val="22"/>
                <w:szCs w:val="22"/>
              </w:rPr>
            </w:r>
            <w:r w:rsidRPr="00391567">
              <w:rPr>
                <w:rFonts w:asciiTheme="minorHAnsi" w:hAnsiTheme="minorHAnsi" w:cstheme="minorHAnsi"/>
                <w:color w:val="0070C0"/>
                <w:sz w:val="22"/>
                <w:szCs w:val="22"/>
              </w:rPr>
              <w:fldChar w:fldCharType="separate"/>
            </w:r>
            <w:r w:rsidRPr="00391567">
              <w:rPr>
                <w:rFonts w:asciiTheme="minorHAnsi" w:hAnsiTheme="minorHAnsi" w:cstheme="minorHAnsi"/>
                <w:color w:val="0070C0"/>
                <w:sz w:val="22"/>
                <w:szCs w:val="22"/>
              </w:rPr>
              <w:t>Veuillez saisir les informations demandées ici</w:t>
            </w:r>
            <w:r w:rsidRPr="00391567">
              <w:rPr>
                <w:rFonts w:asciiTheme="minorHAnsi" w:hAnsiTheme="minorHAnsi" w:cstheme="minorHAnsi"/>
                <w:color w:val="0070C0"/>
                <w:sz w:val="22"/>
                <w:szCs w:val="22"/>
              </w:rPr>
              <w:fldChar w:fldCharType="end"/>
            </w:r>
          </w:p>
        </w:tc>
      </w:tr>
      <w:tr w:rsidR="006D355E" w:rsidRPr="00391567" w14:paraId="3FE66EDC" w14:textId="77777777" w:rsidTr="000764B8">
        <w:tc>
          <w:tcPr>
            <w:tcW w:w="2500" w:type="pct"/>
            <w:shd w:val="clear" w:color="auto" w:fill="D0CECE" w:themeFill="background2" w:themeFillShade="E6"/>
          </w:tcPr>
          <w:p w14:paraId="29267B6C" w14:textId="70A313C8" w:rsidR="006D355E" w:rsidRPr="00391567" w:rsidRDefault="006D355E" w:rsidP="006D355E">
            <w:pPr>
              <w:pStyle w:val="PBFootnote"/>
              <w:ind w:left="0" w:firstLine="0"/>
              <w:rPr>
                <w:rFonts w:asciiTheme="minorHAnsi" w:hAnsiTheme="minorHAnsi" w:cstheme="minorHAnsi"/>
                <w:sz w:val="22"/>
                <w:szCs w:val="22"/>
              </w:rPr>
            </w:pPr>
            <w:r w:rsidRPr="00391567">
              <w:rPr>
                <w:rFonts w:asciiTheme="minorHAnsi" w:hAnsiTheme="minorHAnsi" w:cstheme="minorHAnsi"/>
                <w:sz w:val="22"/>
                <w:szCs w:val="22"/>
              </w:rPr>
              <w:t>Adresse électronique :</w:t>
            </w:r>
          </w:p>
        </w:tc>
        <w:tc>
          <w:tcPr>
            <w:tcW w:w="2500" w:type="pct"/>
            <w:shd w:val="clear" w:color="auto" w:fill="D0CECE" w:themeFill="background2" w:themeFillShade="E6"/>
          </w:tcPr>
          <w:p w14:paraId="4459B0F5" w14:textId="77750D35" w:rsidR="006D355E" w:rsidRPr="00391567" w:rsidRDefault="006D355E" w:rsidP="006D355E">
            <w:pPr>
              <w:pStyle w:val="PBFootnote"/>
              <w:ind w:left="0" w:firstLine="0"/>
              <w:rPr>
                <w:rFonts w:asciiTheme="minorHAnsi" w:hAnsiTheme="minorHAnsi" w:cstheme="minorHAnsi"/>
                <w:color w:val="0070C0"/>
                <w:sz w:val="22"/>
                <w:szCs w:val="22"/>
              </w:rPr>
            </w:pPr>
            <w:r w:rsidRPr="00391567">
              <w:rPr>
                <w:rFonts w:asciiTheme="minorHAnsi" w:hAnsiTheme="minorHAnsi" w:cstheme="minorHAnsi"/>
                <w:color w:val="0070C0"/>
                <w:sz w:val="22"/>
                <w:szCs w:val="22"/>
              </w:rPr>
              <w:fldChar w:fldCharType="begin" w:fldLock="1">
                <w:ffData>
                  <w:name w:val="Text79"/>
                  <w:enabled/>
                  <w:calcOnExit w:val="0"/>
                  <w:textInput>
                    <w:default w:val="Veuillez saisir les informations demandées ici"/>
                  </w:textInput>
                </w:ffData>
              </w:fldChar>
            </w:r>
            <w:r w:rsidRPr="00391567">
              <w:rPr>
                <w:rFonts w:asciiTheme="minorHAnsi" w:hAnsiTheme="minorHAnsi" w:cstheme="minorHAnsi"/>
                <w:color w:val="0070C0"/>
                <w:sz w:val="22"/>
                <w:szCs w:val="22"/>
              </w:rPr>
              <w:instrText xml:space="preserve"> FORMTEXT </w:instrText>
            </w:r>
            <w:r w:rsidRPr="00391567">
              <w:rPr>
                <w:rFonts w:asciiTheme="minorHAnsi" w:hAnsiTheme="minorHAnsi" w:cstheme="minorHAnsi"/>
                <w:color w:val="0070C0"/>
                <w:sz w:val="22"/>
                <w:szCs w:val="22"/>
              </w:rPr>
            </w:r>
            <w:r w:rsidRPr="00391567">
              <w:rPr>
                <w:rFonts w:asciiTheme="minorHAnsi" w:hAnsiTheme="minorHAnsi" w:cstheme="minorHAnsi"/>
                <w:color w:val="0070C0"/>
                <w:sz w:val="22"/>
                <w:szCs w:val="22"/>
              </w:rPr>
              <w:fldChar w:fldCharType="separate"/>
            </w:r>
            <w:r w:rsidRPr="00391567">
              <w:rPr>
                <w:rFonts w:asciiTheme="minorHAnsi" w:hAnsiTheme="minorHAnsi" w:cstheme="minorHAnsi"/>
                <w:color w:val="0070C0"/>
                <w:sz w:val="22"/>
                <w:szCs w:val="22"/>
              </w:rPr>
              <w:t>Veuillez saisir les informations demandées ici</w:t>
            </w:r>
            <w:r w:rsidRPr="00391567">
              <w:rPr>
                <w:rFonts w:asciiTheme="minorHAnsi" w:hAnsiTheme="minorHAnsi" w:cstheme="minorHAnsi"/>
                <w:color w:val="0070C0"/>
                <w:sz w:val="22"/>
                <w:szCs w:val="22"/>
              </w:rPr>
              <w:fldChar w:fldCharType="end"/>
            </w:r>
          </w:p>
        </w:tc>
      </w:tr>
    </w:tbl>
    <w:p w14:paraId="128CAB15" w14:textId="77777777" w:rsidR="008725A9" w:rsidRPr="00391567" w:rsidRDefault="006D355E" w:rsidP="00FF42C8">
      <w:pPr>
        <w:pStyle w:val="PBHeading1"/>
        <w:numPr>
          <w:ilvl w:val="0"/>
          <w:numId w:val="24"/>
        </w:numPr>
        <w:rPr>
          <w:rFonts w:asciiTheme="minorHAnsi" w:hAnsiTheme="minorHAnsi" w:cstheme="minorHAnsi"/>
        </w:rPr>
      </w:pPr>
      <w:r w:rsidRPr="00391567">
        <w:rPr>
          <w:rFonts w:asciiTheme="minorHAnsi" w:hAnsiTheme="minorHAnsi" w:cstheme="minorHAnsi"/>
        </w:rPr>
        <w:t>QUESTIONS RELATIVES À LA PÉRIODE POST-ADOPTION</w:t>
      </w:r>
    </w:p>
    <w:p w14:paraId="3D9743B5" w14:textId="02690D99" w:rsidR="00FD6C57" w:rsidRPr="00391567" w:rsidRDefault="00352A69" w:rsidP="00FF42C8">
      <w:pPr>
        <w:pStyle w:val="PBHeading1"/>
        <w:numPr>
          <w:ilvl w:val="1"/>
          <w:numId w:val="25"/>
        </w:numPr>
        <w:ind w:left="788" w:hanging="431"/>
        <w:rPr>
          <w:rFonts w:asciiTheme="minorHAnsi" w:hAnsiTheme="minorHAnsi" w:cstheme="minorHAnsi"/>
        </w:rPr>
      </w:pPr>
      <w:r w:rsidRPr="00391567">
        <w:rPr>
          <w:rFonts w:asciiTheme="minorHAnsi" w:hAnsiTheme="minorHAnsi" w:cstheme="minorHAnsi"/>
        </w:rPr>
        <w:t>Conservation des informations et accès à celles-ci</w:t>
      </w:r>
    </w:p>
    <w:p w14:paraId="170DFE07" w14:textId="7537DC40" w:rsidR="0026326F" w:rsidRPr="00391567" w:rsidRDefault="0026326F" w:rsidP="00044656">
      <w:pPr>
        <w:pStyle w:val="PBHeading4"/>
        <w:spacing w:before="60" w:after="60"/>
        <w:rPr>
          <w:rFonts w:asciiTheme="minorHAnsi" w:hAnsiTheme="minorHAnsi" w:cstheme="minorHAnsi"/>
          <w:u w:val="none"/>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p w14:paraId="7727B60E" w14:textId="3674D256" w:rsidR="007A5836" w:rsidRPr="00391567" w:rsidRDefault="007A5836" w:rsidP="00244297">
      <w:pPr>
        <w:pStyle w:val="PBHeading1"/>
        <w:numPr>
          <w:ilvl w:val="2"/>
          <w:numId w:val="26"/>
        </w:numPr>
        <w:ind w:left="1225" w:hanging="505"/>
        <w:rPr>
          <w:rFonts w:asciiTheme="minorHAnsi" w:hAnsiTheme="minorHAnsi" w:cstheme="minorHAnsi"/>
        </w:rPr>
      </w:pPr>
      <w:r w:rsidRPr="00391567">
        <w:rPr>
          <w:rFonts w:asciiTheme="minorHAnsi" w:hAnsiTheme="minorHAnsi" w:cstheme="minorHAnsi"/>
        </w:rPr>
        <w:t>Conservation des informations et utilisation des données</w:t>
      </w:r>
    </w:p>
    <w:tbl>
      <w:tblPr>
        <w:tblStyle w:val="TableGrid"/>
        <w:tblW w:w="5000" w:type="pct"/>
        <w:tblLayout w:type="fixed"/>
        <w:tblLook w:val="04A0" w:firstRow="1" w:lastRow="0" w:firstColumn="1" w:lastColumn="0" w:noHBand="0" w:noVBand="1"/>
      </w:tblPr>
      <w:tblGrid>
        <w:gridCol w:w="569"/>
        <w:gridCol w:w="8605"/>
      </w:tblGrid>
      <w:tr w:rsidR="000764B8" w:rsidRPr="00391567" w14:paraId="46257BC3" w14:textId="77777777" w:rsidTr="000764B8">
        <w:trPr>
          <w:trHeight w:val="401"/>
        </w:trPr>
        <w:tc>
          <w:tcPr>
            <w:tcW w:w="569" w:type="dxa"/>
            <w:vMerge w:val="restart"/>
          </w:tcPr>
          <w:p w14:paraId="49ED75C5"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5CBD9BD" w14:textId="78687614" w:rsidR="000764B8" w:rsidRPr="00391567" w:rsidRDefault="000764B8" w:rsidP="00B932CC">
            <w:pPr>
              <w:pStyle w:val="PBquestions"/>
              <w:spacing w:before="60"/>
            </w:pPr>
            <w:r w:rsidRPr="00391567">
              <w:t xml:space="preserve">Votre État a-t-il </w:t>
            </w:r>
            <w:r w:rsidRPr="00391567">
              <w:rPr>
                <w:b/>
                <w:bCs/>
              </w:rPr>
              <w:t>centralisé</w:t>
            </w:r>
            <w:r w:rsidRPr="00391567">
              <w:t xml:space="preserve">, dans un établissement public, les informations sur les origines de l’enfant et </w:t>
            </w:r>
            <w:r>
              <w:t>sur son adoption</w:t>
            </w:r>
            <w:r w:rsidRPr="00391567">
              <w:t> ?</w:t>
            </w:r>
          </w:p>
          <w:p w14:paraId="5AA9FB95" w14:textId="67DF9CA3" w:rsidR="000764B8" w:rsidRPr="00391567" w:rsidRDefault="00044656" w:rsidP="00342904">
            <w:pPr>
              <w:pStyle w:val="PBQuestions20"/>
            </w:pPr>
            <w:r>
              <w:rPr>
                <w:rStyle w:val="PBquestionyesnoChar"/>
              </w:rPr>
              <w:fldChar w:fldCharType="begin">
                <w:ffData>
                  <w:name w:val="Check3"/>
                  <w:enabled/>
                  <w:calcOnExit w:val="0"/>
                  <w:checkBox>
                    <w:sizeAuto/>
                    <w:default w:val="0"/>
                  </w:checkBox>
                </w:ffData>
              </w:fldChar>
            </w:r>
            <w:bookmarkStart w:id="1" w:name="Check3"/>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bookmarkEnd w:id="1"/>
            <w:r>
              <w:rPr>
                <w:rStyle w:val="PBquestionyesnoChar"/>
              </w:rPr>
              <w:t xml:space="preserve"> </w:t>
            </w:r>
            <w:r w:rsidR="000764B8" w:rsidRPr="00391567">
              <w:rPr>
                <w:rStyle w:val="PBquestionyesnoChar"/>
              </w:rPr>
              <w:t>Oui. Ve</w:t>
            </w:r>
            <w:r w:rsidR="000764B8" w:rsidRPr="00342904">
              <w:t>uillez préciser</w:t>
            </w:r>
            <w:r w:rsidR="000764B8" w:rsidRPr="00391567">
              <w:rPr>
                <w:rStyle w:val="PBquestionyesnoChar"/>
              </w:rPr>
              <w:t xml:space="preserve"> où les informations sont centralisées</w:t>
            </w:r>
            <w:r w:rsidR="000764B8" w:rsidRPr="00391567">
              <w:t xml:space="preserve"> : </w:t>
            </w:r>
          </w:p>
        </w:tc>
      </w:tr>
      <w:tr w:rsidR="000764B8" w:rsidRPr="00391567" w14:paraId="59BB2A77" w14:textId="77777777" w:rsidTr="00FF3F8D">
        <w:trPr>
          <w:trHeight w:val="70"/>
        </w:trPr>
        <w:tc>
          <w:tcPr>
            <w:tcW w:w="569" w:type="dxa"/>
            <w:vMerge/>
          </w:tcPr>
          <w:p w14:paraId="48010716"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A79B254" w14:textId="73798612" w:rsidR="000764B8" w:rsidRPr="00391567" w:rsidRDefault="000764B8" w:rsidP="008834BC">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764B8" w:rsidRPr="00391567" w14:paraId="058432FA" w14:textId="77777777" w:rsidTr="00342904">
        <w:trPr>
          <w:trHeight w:val="70"/>
        </w:trPr>
        <w:tc>
          <w:tcPr>
            <w:tcW w:w="569" w:type="dxa"/>
            <w:vMerge/>
          </w:tcPr>
          <w:p w14:paraId="7C58EAEC"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A395BD0" w14:textId="151EADC5" w:rsidR="000764B8" w:rsidRPr="00391567" w:rsidRDefault="00044656" w:rsidP="00342904">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 xml:space="preserve">Non. Veuillez préciser où les informations sont </w:t>
            </w:r>
            <w:r w:rsidR="000764B8">
              <w:rPr>
                <w:rStyle w:val="PBquestionyesnoChar"/>
              </w:rPr>
              <w:t>conservées</w:t>
            </w:r>
            <w:r w:rsidR="000764B8" w:rsidRPr="00391567">
              <w:rPr>
                <w:rStyle w:val="PBquestionyesnoChar"/>
              </w:rPr>
              <w:t> :</w:t>
            </w:r>
          </w:p>
        </w:tc>
      </w:tr>
      <w:tr w:rsidR="000764B8" w:rsidRPr="00391567" w14:paraId="767D563A" w14:textId="77777777" w:rsidTr="00FF3F8D">
        <w:trPr>
          <w:trHeight w:val="70"/>
        </w:trPr>
        <w:tc>
          <w:tcPr>
            <w:tcW w:w="569" w:type="dxa"/>
            <w:vMerge/>
          </w:tcPr>
          <w:p w14:paraId="3BA45066"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29AD4002" w14:textId="130B14B6" w:rsidR="000764B8" w:rsidRPr="00391567" w:rsidRDefault="000764B8" w:rsidP="008834BC">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764B8" w:rsidRPr="00391567" w14:paraId="4809D727" w14:textId="77777777" w:rsidTr="000764B8">
        <w:trPr>
          <w:trHeight w:val="603"/>
        </w:trPr>
        <w:tc>
          <w:tcPr>
            <w:tcW w:w="569" w:type="dxa"/>
            <w:vMerge w:val="restart"/>
          </w:tcPr>
          <w:p w14:paraId="202D6802"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8FBDFE2" w14:textId="0E96BBB9" w:rsidR="000764B8" w:rsidRPr="00391567" w:rsidRDefault="000764B8" w:rsidP="00616961">
            <w:pPr>
              <w:pStyle w:val="PBquestions"/>
              <w:spacing w:before="60"/>
            </w:pPr>
            <w:r w:rsidRPr="00391567">
              <w:t xml:space="preserve">Votre État a-t-il fait face à des situations dans lesquelles les données personnelles obtenues au cours de la procédure d’adoption internationale ont été utilisées </w:t>
            </w:r>
            <w:r w:rsidRPr="00391567">
              <w:rPr>
                <w:b/>
                <w:bCs/>
              </w:rPr>
              <w:t>de manière abusive</w:t>
            </w:r>
            <w:r w:rsidRPr="00391567">
              <w:t xml:space="preserve"> (voir art. 31 de la Convention) ?</w:t>
            </w:r>
          </w:p>
          <w:p w14:paraId="41C89BB2" w14:textId="3DA4D733" w:rsidR="000764B8" w:rsidRPr="00391567" w:rsidRDefault="00044656" w:rsidP="00FF3F8D">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 xml:space="preserve">Oui. </w:t>
            </w:r>
            <w:r w:rsidR="000764B8" w:rsidRPr="00391567">
              <w:t>Veuillez fournir des détails sur les types de situations auxquelles votre État a été confronté et sur la ou les mesures prises en réponse :</w:t>
            </w:r>
          </w:p>
        </w:tc>
      </w:tr>
      <w:tr w:rsidR="000764B8" w:rsidRPr="00391567" w14:paraId="63FBFE43" w14:textId="77777777" w:rsidTr="00FF3F8D">
        <w:trPr>
          <w:trHeight w:val="70"/>
        </w:trPr>
        <w:tc>
          <w:tcPr>
            <w:tcW w:w="569" w:type="dxa"/>
            <w:vMerge/>
          </w:tcPr>
          <w:p w14:paraId="0D725361"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5F570F9" w14:textId="678F5734" w:rsidR="000764B8" w:rsidRPr="00391567" w:rsidRDefault="000764B8" w:rsidP="00342904">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0764B8" w:rsidRPr="00391567" w14:paraId="26A4AA4E" w14:textId="77777777" w:rsidTr="00FF3F8D">
        <w:trPr>
          <w:trHeight w:val="70"/>
        </w:trPr>
        <w:tc>
          <w:tcPr>
            <w:tcW w:w="569" w:type="dxa"/>
            <w:vMerge/>
          </w:tcPr>
          <w:p w14:paraId="55562947" w14:textId="77777777" w:rsidR="000764B8" w:rsidRPr="00391567" w:rsidRDefault="000764B8" w:rsidP="000764B8">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57A79EF" w14:textId="316A4691" w:rsidR="000764B8" w:rsidRPr="00391567" w:rsidRDefault="00044656" w:rsidP="000764B8">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Non.</w:t>
            </w:r>
          </w:p>
        </w:tc>
      </w:tr>
    </w:tbl>
    <w:p w14:paraId="55D443D6" w14:textId="05FCD51C" w:rsidR="00B4617D" w:rsidRPr="00391567" w:rsidRDefault="007A5836" w:rsidP="00FF42C8">
      <w:pPr>
        <w:pStyle w:val="PBHeading1"/>
        <w:numPr>
          <w:ilvl w:val="2"/>
          <w:numId w:val="26"/>
        </w:numPr>
        <w:ind w:left="1225" w:hanging="505"/>
        <w:rPr>
          <w:rFonts w:asciiTheme="minorHAnsi" w:hAnsiTheme="minorHAnsi" w:cstheme="minorHAnsi"/>
        </w:rPr>
      </w:pPr>
      <w:r w:rsidRPr="00391567">
        <w:rPr>
          <w:rFonts w:asciiTheme="minorHAnsi" w:hAnsiTheme="minorHAnsi" w:cstheme="minorHAnsi"/>
        </w:rPr>
        <w:t>Recherche des origines</w:t>
      </w:r>
    </w:p>
    <w:tbl>
      <w:tblPr>
        <w:tblStyle w:val="TableGrid"/>
        <w:tblW w:w="5000" w:type="pct"/>
        <w:tblLayout w:type="fixed"/>
        <w:tblLook w:val="04A0" w:firstRow="1" w:lastRow="0" w:firstColumn="1" w:lastColumn="0" w:noHBand="0" w:noVBand="1"/>
      </w:tblPr>
      <w:tblGrid>
        <w:gridCol w:w="569"/>
        <w:gridCol w:w="8605"/>
      </w:tblGrid>
      <w:tr w:rsidR="000764B8" w:rsidRPr="00391567" w14:paraId="56198662" w14:textId="77777777" w:rsidTr="000764B8">
        <w:trPr>
          <w:trHeight w:val="401"/>
        </w:trPr>
        <w:tc>
          <w:tcPr>
            <w:tcW w:w="569" w:type="dxa"/>
            <w:vMerge w:val="restart"/>
          </w:tcPr>
          <w:p w14:paraId="1118FA2E"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6427EDF" w14:textId="3ADA3B1D" w:rsidR="000764B8" w:rsidRPr="00391567" w:rsidRDefault="000764B8" w:rsidP="00616961">
            <w:pPr>
              <w:pStyle w:val="PBquestions"/>
              <w:spacing w:before="60"/>
              <w:rPr>
                <w:rStyle w:val="PBquestionyesnoChar"/>
              </w:rPr>
            </w:pPr>
            <w:r>
              <w:t>Existe</w:t>
            </w:r>
            <w:r w:rsidRPr="00391567">
              <w:t xml:space="preserve">-t-il un </w:t>
            </w:r>
            <w:r w:rsidRPr="00391567">
              <w:rPr>
                <w:b/>
                <w:bCs/>
              </w:rPr>
              <w:t>programme spécialisé</w:t>
            </w:r>
            <w:r w:rsidRPr="00391567">
              <w:t xml:space="preserve"> ou une </w:t>
            </w:r>
            <w:r w:rsidRPr="00391567">
              <w:rPr>
                <w:b/>
                <w:bCs/>
              </w:rPr>
              <w:t>section</w:t>
            </w:r>
            <w:r w:rsidRPr="00391567">
              <w:t xml:space="preserve"> au sein de l’Autorité centrale qui s’occupe de la recherche des origines d’un adopté ?</w:t>
            </w:r>
          </w:p>
          <w:p w14:paraId="4009E16A" w14:textId="38573ED5" w:rsidR="000764B8" w:rsidRPr="00391567" w:rsidRDefault="00044656" w:rsidP="00342904">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 xml:space="preserve">Oui. </w:t>
            </w:r>
            <w:r w:rsidR="000764B8" w:rsidRPr="00391567">
              <w:t>Veuillez indiquer son nom et expliquer les services fournis :</w:t>
            </w:r>
            <w:r w:rsidR="000764B8" w:rsidRPr="00391567">
              <w:rPr>
                <w:rStyle w:val="PBresponsesChar"/>
              </w:rPr>
              <w:t xml:space="preserve"> </w:t>
            </w:r>
          </w:p>
        </w:tc>
      </w:tr>
      <w:tr w:rsidR="000764B8" w:rsidRPr="00391567" w14:paraId="2A9422FA" w14:textId="77777777" w:rsidTr="00FF3F8D">
        <w:trPr>
          <w:trHeight w:val="120"/>
        </w:trPr>
        <w:tc>
          <w:tcPr>
            <w:tcW w:w="569" w:type="dxa"/>
            <w:vMerge/>
          </w:tcPr>
          <w:p w14:paraId="2211BA63"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D28355E" w14:textId="73CE7CB8" w:rsidR="000764B8" w:rsidRDefault="000764B8" w:rsidP="000A2AB9">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764B8" w:rsidRPr="00391567" w14:paraId="452042A0" w14:textId="77777777" w:rsidTr="000A2AB9">
        <w:trPr>
          <w:trHeight w:val="70"/>
        </w:trPr>
        <w:tc>
          <w:tcPr>
            <w:tcW w:w="569" w:type="dxa"/>
            <w:vMerge/>
          </w:tcPr>
          <w:p w14:paraId="100EA3C5"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CAD72F8" w14:textId="13D9AED9" w:rsidR="000764B8" w:rsidRDefault="00044656" w:rsidP="00342904">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Non. Veuillez préciser comment la recherche des origines est traitée :</w:t>
            </w:r>
          </w:p>
        </w:tc>
      </w:tr>
      <w:tr w:rsidR="000764B8" w:rsidRPr="00391567" w14:paraId="63620412" w14:textId="77777777" w:rsidTr="00FF3F8D">
        <w:trPr>
          <w:trHeight w:val="70"/>
        </w:trPr>
        <w:tc>
          <w:tcPr>
            <w:tcW w:w="569" w:type="dxa"/>
            <w:vMerge/>
          </w:tcPr>
          <w:p w14:paraId="01A8C640"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2CA3BB9" w14:textId="2129A307" w:rsidR="000764B8" w:rsidRDefault="000764B8" w:rsidP="000A2AB9">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764B8" w:rsidRPr="00391567" w14:paraId="778B0962" w14:textId="77777777" w:rsidTr="002A7AFF">
        <w:trPr>
          <w:trHeight w:val="352"/>
        </w:trPr>
        <w:tc>
          <w:tcPr>
            <w:tcW w:w="569" w:type="dxa"/>
            <w:vMerge w:val="restart"/>
          </w:tcPr>
          <w:p w14:paraId="5E611EC2"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1287FED" w14:textId="01A1678B" w:rsidR="000764B8" w:rsidRPr="00391567" w:rsidRDefault="000764B8" w:rsidP="00616961">
            <w:pPr>
              <w:pStyle w:val="PBquestions"/>
              <w:spacing w:before="60"/>
            </w:pPr>
            <w:r w:rsidRPr="00391567">
              <w:t>Votre État a-t-il développé de</w:t>
            </w:r>
            <w:r>
              <w:t>s</w:t>
            </w:r>
            <w:r w:rsidRPr="00391567">
              <w:t xml:space="preserve"> bonnes pratiques pour assurer la mise en œuvre de la </w:t>
            </w:r>
            <w:r w:rsidRPr="00391567">
              <w:rPr>
                <w:b/>
                <w:bCs/>
              </w:rPr>
              <w:t>Recommandation No 21</w:t>
            </w:r>
            <w:r w:rsidRPr="00391567">
              <w:rPr>
                <w:rStyle w:val="FootnoteReference"/>
                <w:b/>
                <w:bCs/>
              </w:rPr>
              <w:footnoteReference w:id="2"/>
            </w:r>
            <w:r w:rsidRPr="00391567">
              <w:t xml:space="preserve"> de la Commission spéciale de 2015 ?</w:t>
            </w:r>
          </w:p>
          <w:p w14:paraId="6406E4F9" w14:textId="3304C7C5" w:rsidR="000764B8" w:rsidRPr="00391567" w:rsidRDefault="00044656" w:rsidP="000829C0">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 xml:space="preserve">Oui. </w:t>
            </w:r>
            <w:r w:rsidR="000764B8" w:rsidRPr="00391567">
              <w:t>Veuillez préciser les bonnes pratiques développées à cet égard :</w:t>
            </w:r>
            <w:r w:rsidR="000764B8">
              <w:t xml:space="preserve"> </w:t>
            </w:r>
          </w:p>
        </w:tc>
      </w:tr>
      <w:tr w:rsidR="000764B8" w:rsidRPr="00391567" w14:paraId="75838FF1" w14:textId="77777777" w:rsidTr="002A7AFF">
        <w:trPr>
          <w:trHeight w:val="351"/>
        </w:trPr>
        <w:tc>
          <w:tcPr>
            <w:tcW w:w="569" w:type="dxa"/>
            <w:vMerge/>
          </w:tcPr>
          <w:p w14:paraId="4D7E1B71"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9EF89BA" w14:textId="118B5A7E" w:rsidR="000764B8" w:rsidRPr="00391567" w:rsidRDefault="000764B8" w:rsidP="00523900">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0764B8" w:rsidRPr="00391567" w14:paraId="6B1654DB" w14:textId="77777777" w:rsidTr="00523900">
        <w:trPr>
          <w:trHeight w:val="70"/>
        </w:trPr>
        <w:tc>
          <w:tcPr>
            <w:tcW w:w="569" w:type="dxa"/>
            <w:vMerge/>
          </w:tcPr>
          <w:p w14:paraId="5335F5A1"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81CFCAD" w14:textId="278B92E5" w:rsidR="000764B8" w:rsidRPr="00391567" w:rsidRDefault="00044656" w:rsidP="000829C0">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764B8" w:rsidRPr="00391567">
              <w:rPr>
                <w:rStyle w:val="PBquestionyesnoChar"/>
              </w:rPr>
              <w:t>Non. Veuillez en préciser les raisons :</w:t>
            </w:r>
          </w:p>
        </w:tc>
      </w:tr>
      <w:tr w:rsidR="000764B8" w:rsidRPr="00391567" w14:paraId="24EE4ECA" w14:textId="77777777" w:rsidTr="002A7AFF">
        <w:trPr>
          <w:trHeight w:val="351"/>
        </w:trPr>
        <w:tc>
          <w:tcPr>
            <w:tcW w:w="569" w:type="dxa"/>
            <w:vMerge/>
          </w:tcPr>
          <w:p w14:paraId="52C257DC"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4B167F8" w14:textId="49D7D3AC" w:rsidR="000764B8" w:rsidRPr="00391567" w:rsidRDefault="000764B8" w:rsidP="00523900">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764B8" w:rsidRPr="00391567" w14:paraId="25CA0CF6" w14:textId="77777777" w:rsidTr="002A7AFF">
        <w:trPr>
          <w:trHeight w:val="430"/>
        </w:trPr>
        <w:tc>
          <w:tcPr>
            <w:tcW w:w="569" w:type="dxa"/>
            <w:vMerge w:val="restart"/>
          </w:tcPr>
          <w:p w14:paraId="1113E1DD"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2CCA098" w14:textId="543ADAFC" w:rsidR="000764B8" w:rsidRPr="00391567" w:rsidRDefault="000764B8" w:rsidP="00616961">
            <w:pPr>
              <w:pStyle w:val="PBquestions"/>
              <w:spacing w:before="60"/>
            </w:pPr>
            <w:r w:rsidRPr="00391567">
              <w:t xml:space="preserve">Si votre État autorise l’utilisation de </w:t>
            </w:r>
            <w:r w:rsidRPr="00391567">
              <w:rPr>
                <w:b/>
                <w:bCs/>
              </w:rPr>
              <w:t>tests ADN</w:t>
            </w:r>
            <w:r w:rsidRPr="00391567">
              <w:t xml:space="preserve"> pour la recherche des origines, veuillez préciser :</w:t>
            </w:r>
          </w:p>
          <w:p w14:paraId="3F39C1BC" w14:textId="55F7D7F0" w:rsidR="000764B8" w:rsidRPr="00391567" w:rsidRDefault="00C25A0C" w:rsidP="00523900">
            <w:pPr>
              <w:pStyle w:val="PBQuestions20"/>
            </w:pPr>
            <w:r>
              <w:t xml:space="preserve">(a) </w:t>
            </w:r>
            <w:r w:rsidR="000764B8" w:rsidRPr="00391567">
              <w:rPr>
                <w:b/>
                <w:bCs/>
              </w:rPr>
              <w:t xml:space="preserve">quel est l’organisme </w:t>
            </w:r>
            <w:r w:rsidR="000764B8">
              <w:t>en charge</w:t>
            </w:r>
            <w:r w:rsidR="000764B8" w:rsidRPr="00391567">
              <w:t xml:space="preserve"> des tests ADN (par ex., le gouvernement, des entreprises privées, des ONG) ;</w:t>
            </w:r>
          </w:p>
        </w:tc>
      </w:tr>
      <w:tr w:rsidR="000764B8" w:rsidRPr="00391567" w14:paraId="6C8BCC82" w14:textId="77777777" w:rsidTr="00323002">
        <w:trPr>
          <w:trHeight w:val="70"/>
        </w:trPr>
        <w:tc>
          <w:tcPr>
            <w:tcW w:w="569" w:type="dxa"/>
            <w:vMerge/>
          </w:tcPr>
          <w:p w14:paraId="18F2238C"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C4A6184" w14:textId="7E5FA887" w:rsidR="000764B8" w:rsidRPr="00391567" w:rsidRDefault="000764B8" w:rsidP="00523900">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0764B8" w:rsidRPr="00391567" w14:paraId="3B917BD5" w14:textId="77777777" w:rsidTr="002A7AFF">
        <w:trPr>
          <w:trHeight w:val="424"/>
        </w:trPr>
        <w:tc>
          <w:tcPr>
            <w:tcW w:w="569" w:type="dxa"/>
            <w:vMerge/>
          </w:tcPr>
          <w:p w14:paraId="4A3182F9"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87A6C16" w14:textId="130DB841" w:rsidR="000764B8" w:rsidRPr="00391567" w:rsidRDefault="00012348" w:rsidP="00523900">
            <w:pPr>
              <w:pStyle w:val="PBQuestions20"/>
            </w:pPr>
            <w:r>
              <w:t xml:space="preserve">(b) </w:t>
            </w:r>
            <w:r w:rsidRPr="00391567">
              <w:t xml:space="preserve">où les </w:t>
            </w:r>
            <w:r w:rsidRPr="00391567">
              <w:rPr>
                <w:b/>
                <w:bCs/>
              </w:rPr>
              <w:t>données</w:t>
            </w:r>
            <w:r w:rsidRPr="00391567">
              <w:t xml:space="preserve"> sont </w:t>
            </w:r>
            <w:r>
              <w:t>conservées</w:t>
            </w:r>
            <w:r w:rsidRPr="00391567">
              <w:t xml:space="preserve">, et si elles sont </w:t>
            </w:r>
            <w:r>
              <w:t>conservées</w:t>
            </w:r>
            <w:r w:rsidRPr="00391567">
              <w:t xml:space="preserve"> par une entité publique ou privée ;</w:t>
            </w:r>
          </w:p>
        </w:tc>
      </w:tr>
      <w:tr w:rsidR="000764B8" w:rsidRPr="00391567" w14:paraId="2B72431F" w14:textId="77777777" w:rsidTr="00323002">
        <w:trPr>
          <w:trHeight w:val="70"/>
        </w:trPr>
        <w:tc>
          <w:tcPr>
            <w:tcW w:w="569" w:type="dxa"/>
            <w:vMerge/>
          </w:tcPr>
          <w:p w14:paraId="57486D2C"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91262D" w14:textId="587F19F1" w:rsidR="000764B8" w:rsidRPr="00391567" w:rsidRDefault="003D1B4E" w:rsidP="00523900">
            <w:pPr>
              <w:pStyle w:val="PBresponses2"/>
            </w:pPr>
            <w:r w:rsidRPr="003D1B4E">
              <w:fldChar w:fldCharType="begin" w:fldLock="1">
                <w:ffData>
                  <w:name w:val="Text79"/>
                  <w:enabled/>
                  <w:calcOnExit w:val="0"/>
                  <w:textInput>
                    <w:default w:val="Veuillez saisir les informations demandées ici"/>
                  </w:textInput>
                </w:ffData>
              </w:fldChar>
            </w:r>
            <w:r w:rsidRPr="003D1B4E">
              <w:instrText xml:space="preserve"> FORMTEXT </w:instrText>
            </w:r>
            <w:r w:rsidRPr="003D1B4E">
              <w:fldChar w:fldCharType="separate"/>
            </w:r>
            <w:r w:rsidRPr="003D1B4E">
              <w:t>Veuillez saisir les informations demandées ici</w:t>
            </w:r>
            <w:r w:rsidRPr="003D1B4E">
              <w:fldChar w:fldCharType="end"/>
            </w:r>
          </w:p>
        </w:tc>
      </w:tr>
      <w:tr w:rsidR="000764B8" w:rsidRPr="00391567" w14:paraId="014C1BA6" w14:textId="77777777" w:rsidTr="00323002">
        <w:trPr>
          <w:trHeight w:val="70"/>
        </w:trPr>
        <w:tc>
          <w:tcPr>
            <w:tcW w:w="569" w:type="dxa"/>
            <w:vMerge/>
          </w:tcPr>
          <w:p w14:paraId="5985CDA2"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D2EA3BA" w14:textId="429BF984" w:rsidR="000764B8" w:rsidRPr="00391567" w:rsidRDefault="00012348" w:rsidP="00523900">
            <w:pPr>
              <w:pStyle w:val="PBQuestions20"/>
            </w:pPr>
            <w:r>
              <w:t>(c)</w:t>
            </w:r>
            <w:r w:rsidR="00786582">
              <w:t xml:space="preserve"> </w:t>
            </w:r>
            <w:r w:rsidRPr="00391567">
              <w:t xml:space="preserve">le </w:t>
            </w:r>
            <w:r w:rsidRPr="00391567">
              <w:rPr>
                <w:b/>
                <w:bCs/>
              </w:rPr>
              <w:t>coût</w:t>
            </w:r>
            <w:r w:rsidRPr="00391567">
              <w:t xml:space="preserve"> moyen d’un test ADN dans votre État et si une subvention est disponible ;</w:t>
            </w:r>
          </w:p>
        </w:tc>
      </w:tr>
      <w:tr w:rsidR="000764B8" w:rsidRPr="00391567" w14:paraId="3206C61D" w14:textId="77777777" w:rsidTr="00323002">
        <w:trPr>
          <w:trHeight w:val="70"/>
        </w:trPr>
        <w:tc>
          <w:tcPr>
            <w:tcW w:w="569" w:type="dxa"/>
            <w:vMerge/>
          </w:tcPr>
          <w:p w14:paraId="5FCD5332"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2FD7F3A" w14:textId="17FF5EDD" w:rsidR="000764B8" w:rsidRPr="00391567" w:rsidRDefault="003D1B4E" w:rsidP="00523900">
            <w:pPr>
              <w:pStyle w:val="PBresponses2"/>
            </w:pPr>
            <w:r w:rsidRPr="003D1B4E">
              <w:fldChar w:fldCharType="begin" w:fldLock="1">
                <w:ffData>
                  <w:name w:val="Text79"/>
                  <w:enabled/>
                  <w:calcOnExit w:val="0"/>
                  <w:textInput>
                    <w:default w:val="Veuillez saisir les informations demandées ici"/>
                  </w:textInput>
                </w:ffData>
              </w:fldChar>
            </w:r>
            <w:r w:rsidRPr="003D1B4E">
              <w:instrText xml:space="preserve"> FORMTEXT </w:instrText>
            </w:r>
            <w:r w:rsidRPr="003D1B4E">
              <w:fldChar w:fldCharType="separate"/>
            </w:r>
            <w:r w:rsidRPr="003D1B4E">
              <w:t>Veuillez saisir les informations demandées ici</w:t>
            </w:r>
            <w:r w:rsidRPr="003D1B4E">
              <w:fldChar w:fldCharType="end"/>
            </w:r>
          </w:p>
        </w:tc>
      </w:tr>
      <w:tr w:rsidR="000764B8" w:rsidRPr="00391567" w14:paraId="7480DAA4" w14:textId="77777777" w:rsidTr="002A7AFF">
        <w:trPr>
          <w:trHeight w:val="424"/>
        </w:trPr>
        <w:tc>
          <w:tcPr>
            <w:tcW w:w="569" w:type="dxa"/>
            <w:vMerge/>
          </w:tcPr>
          <w:p w14:paraId="48EB0B8B"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C26B87F" w14:textId="26F684AE" w:rsidR="000764B8" w:rsidRPr="00391567" w:rsidRDefault="00786582" w:rsidP="00523900">
            <w:pPr>
              <w:pStyle w:val="PBQuestions20"/>
            </w:pPr>
            <w:r>
              <w:t xml:space="preserve">(d) </w:t>
            </w:r>
            <w:r w:rsidRPr="00391567">
              <w:t xml:space="preserve">les détails sur les </w:t>
            </w:r>
            <w:r>
              <w:rPr>
                <w:b/>
                <w:bCs/>
              </w:rPr>
              <w:t>défis</w:t>
            </w:r>
            <w:r w:rsidRPr="00391567">
              <w:t xml:space="preserve"> et / ou les </w:t>
            </w:r>
            <w:r w:rsidRPr="002E14DF">
              <w:rPr>
                <w:b/>
                <w:bCs/>
              </w:rPr>
              <w:t>bonnes pratiques</w:t>
            </w:r>
            <w:r w:rsidRPr="00391567">
              <w:t xml:space="preserve"> que votre État peut avoir développés en ce qui concerne les problèmes identifiés à cet égard et sur les tests ADN en général.</w:t>
            </w:r>
          </w:p>
        </w:tc>
      </w:tr>
      <w:tr w:rsidR="000764B8" w:rsidRPr="00391567" w14:paraId="3B4C0FA7" w14:textId="77777777" w:rsidTr="000737EB">
        <w:trPr>
          <w:trHeight w:val="70"/>
        </w:trPr>
        <w:tc>
          <w:tcPr>
            <w:tcW w:w="569" w:type="dxa"/>
            <w:vMerge/>
          </w:tcPr>
          <w:p w14:paraId="0E50C52F" w14:textId="77777777" w:rsidR="000764B8" w:rsidRPr="00391567" w:rsidRDefault="000764B8"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BA95C70" w14:textId="5F5A94A9" w:rsidR="000764B8" w:rsidRPr="00391567" w:rsidRDefault="003D1B4E" w:rsidP="00523900">
            <w:pPr>
              <w:pStyle w:val="PBresponses2"/>
            </w:pPr>
            <w:r w:rsidRPr="003D1B4E">
              <w:fldChar w:fldCharType="begin" w:fldLock="1">
                <w:ffData>
                  <w:name w:val="Text79"/>
                  <w:enabled/>
                  <w:calcOnExit w:val="0"/>
                  <w:textInput>
                    <w:default w:val="Veuillez saisir les informations demandées ici"/>
                  </w:textInput>
                </w:ffData>
              </w:fldChar>
            </w:r>
            <w:r w:rsidRPr="003D1B4E">
              <w:instrText xml:space="preserve"> FORMTEXT </w:instrText>
            </w:r>
            <w:r w:rsidRPr="003D1B4E">
              <w:fldChar w:fldCharType="separate"/>
            </w:r>
            <w:r w:rsidRPr="003D1B4E">
              <w:t>Veuillez saisir les informations demandées ici</w:t>
            </w:r>
            <w:r w:rsidRPr="003D1B4E">
              <w:fldChar w:fldCharType="end"/>
            </w:r>
          </w:p>
        </w:tc>
      </w:tr>
      <w:tr w:rsidR="002A7AFF" w:rsidRPr="00391567" w14:paraId="62650E0C" w14:textId="77777777" w:rsidTr="000737EB">
        <w:trPr>
          <w:trHeight w:val="553"/>
        </w:trPr>
        <w:tc>
          <w:tcPr>
            <w:tcW w:w="569" w:type="dxa"/>
            <w:vMerge w:val="restart"/>
          </w:tcPr>
          <w:p w14:paraId="535FEDAB"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82F8744" w14:textId="13089253" w:rsidR="002A7AFF" w:rsidRPr="00391567" w:rsidRDefault="002A7AFF" w:rsidP="00523900">
            <w:pPr>
              <w:pStyle w:val="PBquestions"/>
              <w:spacing w:before="60" w:after="0"/>
            </w:pPr>
            <w:r w:rsidRPr="00391567">
              <w:t xml:space="preserve">Quelle est la pratique de votre État lorsque les informations de base d’une adoption sont </w:t>
            </w:r>
            <w:r w:rsidRPr="00391567">
              <w:rPr>
                <w:b/>
                <w:bCs/>
              </w:rPr>
              <w:t>incomplètes ou inexistantes</w:t>
            </w:r>
            <w:r w:rsidRPr="00391567">
              <w:t> ? Comment votre État soutient-il les personnes adoptées dans ces situations ?</w:t>
            </w:r>
          </w:p>
        </w:tc>
      </w:tr>
      <w:tr w:rsidR="002A7AFF" w:rsidRPr="00391567" w14:paraId="5A3E0A82" w14:textId="77777777" w:rsidTr="000737EB">
        <w:trPr>
          <w:trHeight w:val="70"/>
        </w:trPr>
        <w:tc>
          <w:tcPr>
            <w:tcW w:w="569" w:type="dxa"/>
            <w:vMerge/>
          </w:tcPr>
          <w:p w14:paraId="07A129DD"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CCFC825" w14:textId="6FFBA516" w:rsidR="002A7AFF" w:rsidRPr="00391567" w:rsidRDefault="002A7AFF" w:rsidP="004C3F4F">
            <w:pPr>
              <w:pStyle w:val="PBquestions"/>
              <w:spacing w:before="60" w:after="60"/>
            </w:pPr>
            <w:r w:rsidRPr="002A7AFF">
              <w:rPr>
                <w:color w:val="0070C0"/>
              </w:rPr>
              <w:fldChar w:fldCharType="begin" w:fldLock="1">
                <w:ffData>
                  <w:name w:val="Text79"/>
                  <w:enabled/>
                  <w:calcOnExit w:val="0"/>
                  <w:textInput>
                    <w:default w:val="Veuillez saisir les informations demandées ici"/>
                  </w:textInput>
                </w:ffData>
              </w:fldChar>
            </w:r>
            <w:r w:rsidRPr="002A7AFF">
              <w:rPr>
                <w:color w:val="0070C0"/>
              </w:rPr>
              <w:instrText xml:space="preserve"> FORMTEXT </w:instrText>
            </w:r>
            <w:r w:rsidRPr="002A7AFF">
              <w:rPr>
                <w:color w:val="0070C0"/>
              </w:rPr>
            </w:r>
            <w:r w:rsidRPr="002A7AFF">
              <w:rPr>
                <w:color w:val="0070C0"/>
              </w:rPr>
              <w:fldChar w:fldCharType="separate"/>
            </w:r>
            <w:r w:rsidRPr="002A7AFF">
              <w:rPr>
                <w:color w:val="0070C0"/>
              </w:rPr>
              <w:t>Veuillez saisir les informations demandées ici</w:t>
            </w:r>
            <w:r w:rsidRPr="002A7AFF">
              <w:rPr>
                <w:color w:val="0070C0"/>
              </w:rPr>
              <w:fldChar w:fldCharType="end"/>
            </w:r>
          </w:p>
        </w:tc>
      </w:tr>
      <w:tr w:rsidR="002A7AFF" w:rsidRPr="00391567" w14:paraId="0891B148" w14:textId="77777777" w:rsidTr="000737EB">
        <w:trPr>
          <w:trHeight w:val="553"/>
        </w:trPr>
        <w:tc>
          <w:tcPr>
            <w:tcW w:w="569" w:type="dxa"/>
            <w:vMerge w:val="restart"/>
          </w:tcPr>
          <w:p w14:paraId="59D8D419"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6BCEB0A" w14:textId="79FE1CE3" w:rsidR="002A7AFF" w:rsidRPr="00391567" w:rsidRDefault="002A7AFF" w:rsidP="00523900">
            <w:pPr>
              <w:pStyle w:val="PBquestions"/>
              <w:spacing w:before="60" w:after="0"/>
            </w:pPr>
            <w:r w:rsidRPr="00391567">
              <w:t xml:space="preserve">Quelle est la procédure en vigueur dans votre État lorsque des </w:t>
            </w:r>
            <w:r w:rsidRPr="00391567">
              <w:rPr>
                <w:b/>
                <w:bCs/>
              </w:rPr>
              <w:t>pratiques illicites</w:t>
            </w:r>
            <w:r w:rsidRPr="00391567">
              <w:t xml:space="preserve"> sont découvertes lors d’une recherche des origines ? Veuillez fournir des détails sur les </w:t>
            </w:r>
            <w:r>
              <w:t>défis</w:t>
            </w:r>
            <w:r w:rsidRPr="00391567">
              <w:t xml:space="preserve"> et / ou les bonnes pratiques.</w:t>
            </w:r>
          </w:p>
        </w:tc>
      </w:tr>
      <w:tr w:rsidR="002A7AFF" w:rsidRPr="00391567" w14:paraId="0D9F97F1" w14:textId="77777777" w:rsidTr="000737EB">
        <w:trPr>
          <w:trHeight w:val="70"/>
        </w:trPr>
        <w:tc>
          <w:tcPr>
            <w:tcW w:w="569" w:type="dxa"/>
            <w:vMerge/>
          </w:tcPr>
          <w:p w14:paraId="743BF76A"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B8F904C" w14:textId="73EEA772" w:rsidR="002A7AFF" w:rsidRPr="00391567" w:rsidRDefault="002A7AFF" w:rsidP="004C3F4F">
            <w:pPr>
              <w:pStyle w:val="PBquestions"/>
              <w:spacing w:before="60" w:after="60"/>
            </w:pPr>
            <w:r w:rsidRPr="002A7AFF">
              <w:rPr>
                <w:color w:val="0070C0"/>
              </w:rPr>
              <w:fldChar w:fldCharType="begin" w:fldLock="1">
                <w:ffData>
                  <w:name w:val="Text79"/>
                  <w:enabled/>
                  <w:calcOnExit w:val="0"/>
                  <w:textInput>
                    <w:default w:val="Veuillez saisir les informations demandées ici"/>
                  </w:textInput>
                </w:ffData>
              </w:fldChar>
            </w:r>
            <w:r w:rsidRPr="002A7AFF">
              <w:rPr>
                <w:color w:val="0070C0"/>
              </w:rPr>
              <w:instrText xml:space="preserve"> FORMTEXT </w:instrText>
            </w:r>
            <w:r w:rsidRPr="002A7AFF">
              <w:rPr>
                <w:color w:val="0070C0"/>
              </w:rPr>
            </w:r>
            <w:r w:rsidRPr="002A7AFF">
              <w:rPr>
                <w:color w:val="0070C0"/>
              </w:rPr>
              <w:fldChar w:fldCharType="separate"/>
            </w:r>
            <w:r w:rsidRPr="002A7AFF">
              <w:rPr>
                <w:color w:val="0070C0"/>
              </w:rPr>
              <w:t>Veuillez saisir les informations demandées ici</w:t>
            </w:r>
            <w:r w:rsidRPr="002A7AFF">
              <w:rPr>
                <w:color w:val="0070C0"/>
              </w:rPr>
              <w:fldChar w:fldCharType="end"/>
            </w:r>
          </w:p>
        </w:tc>
      </w:tr>
      <w:tr w:rsidR="002A7AFF" w:rsidRPr="00391567" w14:paraId="67D3D50F" w14:textId="77777777" w:rsidTr="002A7AFF">
        <w:trPr>
          <w:trHeight w:val="352"/>
        </w:trPr>
        <w:tc>
          <w:tcPr>
            <w:tcW w:w="569" w:type="dxa"/>
            <w:vMerge w:val="restart"/>
          </w:tcPr>
          <w:p w14:paraId="584AD80B"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197BD29" w14:textId="411D80E7" w:rsidR="002A7AFF" w:rsidRPr="00391567" w:rsidRDefault="002A7AFF" w:rsidP="00616961">
            <w:pPr>
              <w:pStyle w:val="PBquestions"/>
              <w:spacing w:before="60"/>
            </w:pPr>
            <w:r w:rsidRPr="00391567">
              <w:t xml:space="preserve">Si des </w:t>
            </w:r>
            <w:r w:rsidRPr="00391567">
              <w:rPr>
                <w:b/>
                <w:bCs/>
              </w:rPr>
              <w:t>statistiques</w:t>
            </w:r>
            <w:r w:rsidRPr="00391567">
              <w:t xml:space="preserve"> sont disponibles dans votre État concernant le nombre d’adoptés qui sont à la recherche / ou ont recherché leurs origines, veuillez préciser :</w:t>
            </w:r>
          </w:p>
          <w:p w14:paraId="54414A7F" w14:textId="23A97462" w:rsidR="002A7AFF" w:rsidRPr="00391567" w:rsidRDefault="002A7AFF" w:rsidP="00641311">
            <w:pPr>
              <w:pStyle w:val="PBQuestions20"/>
            </w:pPr>
            <w:r>
              <w:t xml:space="preserve">(a) </w:t>
            </w:r>
            <w:r w:rsidRPr="00391567">
              <w:t xml:space="preserve">combien </w:t>
            </w:r>
            <w:r>
              <w:t xml:space="preserve">de ces recherches </w:t>
            </w:r>
            <w:r w:rsidRPr="00391567">
              <w:t xml:space="preserve">ont </w:t>
            </w:r>
            <w:r w:rsidRPr="00391567">
              <w:rPr>
                <w:b/>
                <w:bCs/>
              </w:rPr>
              <w:t>abouti</w:t>
            </w:r>
            <w:r w:rsidRPr="00391567">
              <w:t> </w:t>
            </w:r>
            <w:r w:rsidR="005A1255">
              <w:t>(par ex.</w:t>
            </w:r>
            <w:r w:rsidR="008567E3">
              <w:t>,</w:t>
            </w:r>
            <w:r w:rsidR="005A1255">
              <w:t xml:space="preserve"> rencontre </w:t>
            </w:r>
            <w:r w:rsidR="00641311">
              <w:t>avec</w:t>
            </w:r>
            <w:r w:rsidR="005A1255">
              <w:t xml:space="preserve"> la famille d’origine</w:t>
            </w:r>
            <w:proofErr w:type="gramStart"/>
            <w:r w:rsidR="005A1255">
              <w:t>)</w:t>
            </w:r>
            <w:r w:rsidRPr="00391567">
              <w:t>;</w:t>
            </w:r>
            <w:proofErr w:type="gramEnd"/>
            <w:r>
              <w:t xml:space="preserve"> </w:t>
            </w:r>
          </w:p>
        </w:tc>
      </w:tr>
      <w:tr w:rsidR="002A7AFF" w:rsidRPr="00391567" w14:paraId="381E7FC3" w14:textId="77777777" w:rsidTr="002A7AFF">
        <w:trPr>
          <w:trHeight w:val="351"/>
        </w:trPr>
        <w:tc>
          <w:tcPr>
            <w:tcW w:w="569" w:type="dxa"/>
            <w:vMerge/>
          </w:tcPr>
          <w:p w14:paraId="6A4F19EE"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A2B59F" w14:textId="5A9EF6FD" w:rsidR="002A7AFF" w:rsidRPr="00391567" w:rsidRDefault="002A7AFF" w:rsidP="00523900">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2A7AFF" w:rsidRPr="00391567" w14:paraId="095F730C" w14:textId="77777777" w:rsidTr="001E617B">
        <w:trPr>
          <w:trHeight w:val="70"/>
        </w:trPr>
        <w:tc>
          <w:tcPr>
            <w:tcW w:w="569" w:type="dxa"/>
            <w:vMerge/>
          </w:tcPr>
          <w:p w14:paraId="05181E01"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943CEC1" w14:textId="65C488AB" w:rsidR="002A7AFF" w:rsidRPr="00391567" w:rsidRDefault="002A7AFF" w:rsidP="00523900">
            <w:pPr>
              <w:pStyle w:val="PBQuestions20"/>
            </w:pPr>
            <w:r>
              <w:t xml:space="preserve">(b) </w:t>
            </w:r>
            <w:r w:rsidRPr="00391567">
              <w:t xml:space="preserve">combien </w:t>
            </w:r>
            <w:r w:rsidRPr="006D4603">
              <w:rPr>
                <w:b/>
                <w:bCs/>
              </w:rPr>
              <w:t>n’ont pas abouti</w:t>
            </w:r>
            <w:r w:rsidRPr="00391567">
              <w:t xml:space="preserve"> et quelles en sont les raisons.</w:t>
            </w:r>
          </w:p>
        </w:tc>
      </w:tr>
      <w:tr w:rsidR="002A7AFF" w:rsidRPr="00391567" w14:paraId="283AD8A8" w14:textId="77777777" w:rsidTr="004C3F4F">
        <w:trPr>
          <w:trHeight w:val="351"/>
        </w:trPr>
        <w:tc>
          <w:tcPr>
            <w:tcW w:w="569" w:type="dxa"/>
            <w:vMerge/>
          </w:tcPr>
          <w:p w14:paraId="2DCD37ED"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4E74B27" w14:textId="3C6D6064" w:rsidR="002A7AFF" w:rsidRPr="00391567" w:rsidRDefault="002A7AFF" w:rsidP="00523900">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2A7AFF" w:rsidRPr="00391567" w14:paraId="0D6FEC12" w14:textId="77777777" w:rsidTr="004C3F4F">
        <w:trPr>
          <w:trHeight w:val="469"/>
        </w:trPr>
        <w:tc>
          <w:tcPr>
            <w:tcW w:w="569" w:type="dxa"/>
            <w:vMerge w:val="restart"/>
          </w:tcPr>
          <w:p w14:paraId="034AB3C5"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2F08E63" w14:textId="7C9B0611" w:rsidR="002A7AFF" w:rsidRPr="00391567" w:rsidRDefault="002A7AFF" w:rsidP="00616961">
            <w:pPr>
              <w:pStyle w:val="PBquestions"/>
              <w:spacing w:before="60"/>
            </w:pPr>
            <w:r w:rsidRPr="00391567">
              <w:t xml:space="preserve">Votre État a-t-il rencontré des </w:t>
            </w:r>
            <w:r>
              <w:t>défis</w:t>
            </w:r>
            <w:r w:rsidRPr="00391567">
              <w:t xml:space="preserve"> en ce qui concerne l’accès aux informations </w:t>
            </w:r>
            <w:r>
              <w:t>en raison de</w:t>
            </w:r>
            <w:r w:rsidRPr="00391567">
              <w:t xml:space="preserve"> la </w:t>
            </w:r>
            <w:r w:rsidRPr="00391567">
              <w:rPr>
                <w:b/>
                <w:bCs/>
              </w:rPr>
              <w:t>confidentialité</w:t>
            </w:r>
            <w:r w:rsidRPr="00391567">
              <w:t xml:space="preserve"> de l’</w:t>
            </w:r>
            <w:r w:rsidRPr="00391567">
              <w:rPr>
                <w:b/>
                <w:bCs/>
              </w:rPr>
              <w:t>identité des parents biologiques</w:t>
            </w:r>
            <w:r w:rsidRPr="00391567">
              <w:t> ?</w:t>
            </w:r>
          </w:p>
          <w:p w14:paraId="080A47C4" w14:textId="2B956BA2" w:rsidR="002A7AFF" w:rsidRPr="00391567" w:rsidRDefault="00044656" w:rsidP="00541FB7">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2A7AFF" w:rsidRPr="00391567">
              <w:rPr>
                <w:rStyle w:val="PBquestionyesnoChar"/>
              </w:rPr>
              <w:t xml:space="preserve">Oui. </w:t>
            </w:r>
            <w:r w:rsidR="002A7AFF" w:rsidRPr="00391567">
              <w:t xml:space="preserve">Veuillez préciser les </w:t>
            </w:r>
            <w:r w:rsidR="002A7AFF">
              <w:t>défis</w:t>
            </w:r>
            <w:r w:rsidR="002A7AFF" w:rsidRPr="00391567">
              <w:t xml:space="preserve"> et la manière dont votre État y a fait face :</w:t>
            </w:r>
            <w:r w:rsidR="002A7AFF">
              <w:t xml:space="preserve"> </w:t>
            </w:r>
          </w:p>
        </w:tc>
      </w:tr>
      <w:tr w:rsidR="002A7AFF" w:rsidRPr="00391567" w14:paraId="7D4DD9AD" w14:textId="77777777" w:rsidTr="00323002">
        <w:trPr>
          <w:trHeight w:val="70"/>
        </w:trPr>
        <w:tc>
          <w:tcPr>
            <w:tcW w:w="569" w:type="dxa"/>
            <w:vMerge/>
          </w:tcPr>
          <w:p w14:paraId="765789C3"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74CEDDC" w14:textId="1013E554" w:rsidR="002A7AFF" w:rsidRPr="00391567" w:rsidRDefault="002A7AFF" w:rsidP="00541FB7">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A7AFF" w:rsidRPr="00391567" w14:paraId="5AE27AEB" w14:textId="77777777" w:rsidTr="00323002">
        <w:trPr>
          <w:trHeight w:val="70"/>
        </w:trPr>
        <w:tc>
          <w:tcPr>
            <w:tcW w:w="569" w:type="dxa"/>
            <w:vMerge/>
          </w:tcPr>
          <w:p w14:paraId="2EA4AA00" w14:textId="77777777" w:rsidR="002A7AFF" w:rsidRPr="00391567" w:rsidRDefault="002A7AF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7E1A880E" w14:textId="5B8DB09C" w:rsidR="002A7AFF" w:rsidRPr="00391567" w:rsidRDefault="00044656" w:rsidP="004C3F4F">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2A7AFF" w:rsidRPr="00391567">
              <w:rPr>
                <w:rStyle w:val="PBquestionyesnoChar"/>
              </w:rPr>
              <w:t>Non.</w:t>
            </w:r>
          </w:p>
        </w:tc>
      </w:tr>
      <w:tr w:rsidR="004C3F4F" w:rsidRPr="00391567" w14:paraId="31662D05" w14:textId="77777777" w:rsidTr="004C3F4F">
        <w:trPr>
          <w:trHeight w:val="301"/>
        </w:trPr>
        <w:tc>
          <w:tcPr>
            <w:tcW w:w="569" w:type="dxa"/>
            <w:vMerge w:val="restart"/>
          </w:tcPr>
          <w:p w14:paraId="576375DF"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1B49950" w14:textId="221A6F68" w:rsidR="004C3F4F" w:rsidRPr="00391567" w:rsidRDefault="004C3F4F" w:rsidP="00616961">
            <w:pPr>
              <w:pStyle w:val="PBquestions"/>
              <w:spacing w:before="60"/>
            </w:pPr>
            <w:r w:rsidRPr="00043D0D">
              <w:t xml:space="preserve">Votre État fait-il une distinction entre la divulgation d’informations </w:t>
            </w:r>
            <w:r w:rsidRPr="00043D0D">
              <w:rPr>
                <w:b/>
              </w:rPr>
              <w:t>identifiantes</w:t>
            </w:r>
            <w:r w:rsidRPr="00043D0D">
              <w:t xml:space="preserve"> et </w:t>
            </w:r>
            <w:r w:rsidRPr="00043D0D">
              <w:rPr>
                <w:b/>
              </w:rPr>
              <w:t>non identifiantes</w:t>
            </w:r>
            <w:r w:rsidRPr="00043D0D">
              <w:t> ?</w:t>
            </w:r>
          </w:p>
          <w:p w14:paraId="1DADD8E3" w14:textId="2CFFCE3E" w:rsidR="004C3F4F" w:rsidRPr="00391567" w:rsidRDefault="00044656" w:rsidP="001E617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4C3F4F" w:rsidRPr="00391567">
              <w:rPr>
                <w:rStyle w:val="PBquestionyesnoChar"/>
              </w:rPr>
              <w:t xml:space="preserve">Oui. </w:t>
            </w:r>
            <w:r w:rsidR="004C3F4F" w:rsidRPr="00391567">
              <w:t>Veuillez expliquer votre réponse :</w:t>
            </w:r>
            <w:r w:rsidR="004C3F4F">
              <w:t xml:space="preserve"> </w:t>
            </w:r>
          </w:p>
        </w:tc>
      </w:tr>
      <w:tr w:rsidR="004C3F4F" w:rsidRPr="00391567" w14:paraId="20268A24" w14:textId="77777777" w:rsidTr="004C3F4F">
        <w:trPr>
          <w:trHeight w:val="299"/>
        </w:trPr>
        <w:tc>
          <w:tcPr>
            <w:tcW w:w="569" w:type="dxa"/>
            <w:vMerge/>
          </w:tcPr>
          <w:p w14:paraId="444022F4"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B89CA66" w14:textId="5E4A6413" w:rsidR="004C3F4F" w:rsidRPr="00043D0D" w:rsidRDefault="004C3F4F" w:rsidP="001E617B">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4C3F4F" w:rsidRPr="00391567" w14:paraId="28A41429" w14:textId="77777777" w:rsidTr="004C3F4F">
        <w:trPr>
          <w:trHeight w:val="299"/>
        </w:trPr>
        <w:tc>
          <w:tcPr>
            <w:tcW w:w="569" w:type="dxa"/>
            <w:vMerge/>
          </w:tcPr>
          <w:p w14:paraId="018E4DE4"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4EC9E4" w14:textId="1AE95AD9" w:rsidR="004C3F4F" w:rsidRPr="00043D0D" w:rsidRDefault="00044656" w:rsidP="001E617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4C3F4F" w:rsidRPr="00391567">
              <w:t>Non. Veuillez expliquer votre réponse :</w:t>
            </w:r>
          </w:p>
        </w:tc>
      </w:tr>
      <w:tr w:rsidR="004C3F4F" w:rsidRPr="00391567" w14:paraId="7AB12998" w14:textId="77777777" w:rsidTr="004C3F4F">
        <w:trPr>
          <w:trHeight w:val="299"/>
        </w:trPr>
        <w:tc>
          <w:tcPr>
            <w:tcW w:w="569" w:type="dxa"/>
            <w:vMerge/>
          </w:tcPr>
          <w:p w14:paraId="39A63027"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792180B" w14:textId="1D4CF987" w:rsidR="004C3F4F" w:rsidRPr="00043D0D" w:rsidRDefault="004C3F4F" w:rsidP="001E617B">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4C3F4F" w:rsidRPr="00391567" w14:paraId="650536B2" w14:textId="77777777" w:rsidTr="001E617B">
        <w:trPr>
          <w:trHeight w:val="70"/>
        </w:trPr>
        <w:tc>
          <w:tcPr>
            <w:tcW w:w="569" w:type="dxa"/>
            <w:vMerge w:val="restart"/>
          </w:tcPr>
          <w:p w14:paraId="2953A920"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573345AF" w14:textId="4A77EAA3" w:rsidR="004C3F4F" w:rsidRPr="00391567" w:rsidRDefault="004C3F4F" w:rsidP="0037617F">
            <w:pPr>
              <w:pStyle w:val="PBquestions"/>
              <w:spacing w:before="60" w:after="0"/>
            </w:pPr>
            <w:r w:rsidRPr="00391567">
              <w:t xml:space="preserve">Quelle est la procédure suivie dans votre État pour traiter les demandes de la </w:t>
            </w:r>
            <w:r w:rsidRPr="00391567">
              <w:rPr>
                <w:b/>
                <w:bCs/>
              </w:rPr>
              <w:t>famille d’origine</w:t>
            </w:r>
            <w:r w:rsidRPr="00391567">
              <w:t xml:space="preserve"> qui souhaite recevoir des informations en ce qui concerne l’adoption de leur enfant ? Votre État dispose-t-il d’un programme / d’une base de données spécifique pour traiter ces demandes ?</w:t>
            </w:r>
          </w:p>
        </w:tc>
      </w:tr>
      <w:tr w:rsidR="004C3F4F" w:rsidRPr="00391567" w14:paraId="59313309" w14:textId="77777777" w:rsidTr="00BA2D91">
        <w:trPr>
          <w:trHeight w:val="70"/>
        </w:trPr>
        <w:tc>
          <w:tcPr>
            <w:tcW w:w="569" w:type="dxa"/>
            <w:vMerge/>
          </w:tcPr>
          <w:p w14:paraId="231C5B75"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11ED570C" w14:textId="63DFAE16" w:rsidR="004C3F4F" w:rsidRPr="00391567" w:rsidRDefault="004C3F4F" w:rsidP="004C3F4F">
            <w:pPr>
              <w:pStyle w:val="PBquestions"/>
              <w:spacing w:before="60" w:after="60"/>
            </w:pPr>
            <w:r>
              <w:rPr>
                <w:color w:val="0070C0"/>
              </w:rPr>
              <w:fldChar w:fldCharType="begin" w:fldLock="1">
                <w:ffData>
                  <w:name w:val="Text79"/>
                  <w:enabled/>
                  <w:calcOnExit w:val="0"/>
                  <w:textInput>
                    <w:default w:val="Veuillez saisir les informations demandées ici"/>
                  </w:textInput>
                </w:ffData>
              </w:fldChar>
            </w:r>
            <w:r>
              <w:rPr>
                <w:color w:val="0070C0"/>
              </w:rPr>
              <w:instrText xml:space="preserve"> FORMTEXT </w:instrText>
            </w:r>
            <w:r>
              <w:rPr>
                <w:color w:val="0070C0"/>
              </w:rPr>
            </w:r>
            <w:r>
              <w:rPr>
                <w:color w:val="0070C0"/>
              </w:rPr>
              <w:fldChar w:fldCharType="separate"/>
            </w:r>
            <w:r>
              <w:rPr>
                <w:color w:val="0070C0"/>
              </w:rPr>
              <w:t>Veuillez saisir les informations demandées ici</w:t>
            </w:r>
            <w:r>
              <w:rPr>
                <w:color w:val="0070C0"/>
              </w:rPr>
              <w:fldChar w:fldCharType="end"/>
            </w:r>
          </w:p>
        </w:tc>
      </w:tr>
    </w:tbl>
    <w:p w14:paraId="41C3B55C" w14:textId="72BC3AAF" w:rsidR="00B4617D" w:rsidRPr="00391567" w:rsidRDefault="00B4617D" w:rsidP="00FF42C8">
      <w:pPr>
        <w:pStyle w:val="PBHeading1"/>
        <w:numPr>
          <w:ilvl w:val="2"/>
          <w:numId w:val="26"/>
        </w:numPr>
        <w:ind w:left="1225" w:hanging="505"/>
        <w:rPr>
          <w:rFonts w:asciiTheme="minorHAnsi" w:hAnsiTheme="minorHAnsi" w:cstheme="minorHAnsi"/>
        </w:rPr>
      </w:pPr>
      <w:r w:rsidRPr="00391567">
        <w:rPr>
          <w:rFonts w:asciiTheme="minorHAnsi" w:hAnsiTheme="minorHAnsi" w:cstheme="minorHAnsi"/>
        </w:rPr>
        <w:t>Lignes directrices et bonnes pratiques</w:t>
      </w:r>
    </w:p>
    <w:tbl>
      <w:tblPr>
        <w:tblStyle w:val="TableGrid"/>
        <w:tblW w:w="5000" w:type="pct"/>
        <w:tblLayout w:type="fixed"/>
        <w:tblLook w:val="04A0" w:firstRow="1" w:lastRow="0" w:firstColumn="1" w:lastColumn="0" w:noHBand="0" w:noVBand="1"/>
      </w:tblPr>
      <w:tblGrid>
        <w:gridCol w:w="569"/>
        <w:gridCol w:w="8605"/>
      </w:tblGrid>
      <w:tr w:rsidR="004C3F4F" w:rsidRPr="00391567" w14:paraId="6D99E80B" w14:textId="77777777" w:rsidTr="004C3F4F">
        <w:trPr>
          <w:trHeight w:val="535"/>
        </w:trPr>
        <w:tc>
          <w:tcPr>
            <w:tcW w:w="569" w:type="dxa"/>
            <w:vMerge w:val="restart"/>
          </w:tcPr>
          <w:p w14:paraId="66B949B4"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FE029BB" w14:textId="319F6D97" w:rsidR="004C3F4F" w:rsidRPr="00391567" w:rsidRDefault="004C3F4F" w:rsidP="00616961">
            <w:pPr>
              <w:pStyle w:val="PBquestions"/>
              <w:spacing w:before="60"/>
            </w:pPr>
            <w:r w:rsidRPr="00391567">
              <w:t xml:space="preserve">Votre État a-t-il élaboré des </w:t>
            </w:r>
            <w:r w:rsidRPr="00391567">
              <w:rPr>
                <w:b/>
                <w:bCs/>
              </w:rPr>
              <w:t>lignes directrices</w:t>
            </w:r>
            <w:r w:rsidRPr="00391567">
              <w:t xml:space="preserve"> (par ex., des procédures, des manuels) et / ou des </w:t>
            </w:r>
            <w:r w:rsidRPr="00391567">
              <w:rPr>
                <w:b/>
                <w:bCs/>
              </w:rPr>
              <w:t>bonnes pratiques</w:t>
            </w:r>
            <w:r w:rsidRPr="00391567">
              <w:t xml:space="preserve"> concernant la conservation des informations et la recherche des origines ?</w:t>
            </w:r>
          </w:p>
          <w:p w14:paraId="4D52692E" w14:textId="0E5E88CE" w:rsidR="004C3F4F" w:rsidRPr="00391567" w:rsidRDefault="00044656" w:rsidP="00151144">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4C3F4F" w:rsidRPr="00391567">
              <w:rPr>
                <w:rStyle w:val="PBquestionyesnoChar"/>
              </w:rPr>
              <w:t xml:space="preserve">Oui. </w:t>
            </w:r>
            <w:r w:rsidR="004C3F4F" w:rsidRPr="00391567">
              <w:t>Veuillez fournir un lien ou joindre une copie à votre réponse :</w:t>
            </w:r>
          </w:p>
        </w:tc>
      </w:tr>
      <w:tr w:rsidR="004C3F4F" w:rsidRPr="00391567" w14:paraId="1E638DC7" w14:textId="77777777" w:rsidTr="00BA2D91">
        <w:trPr>
          <w:trHeight w:val="70"/>
        </w:trPr>
        <w:tc>
          <w:tcPr>
            <w:tcW w:w="569" w:type="dxa"/>
            <w:vMerge/>
          </w:tcPr>
          <w:p w14:paraId="0C7E9CFA"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058EC06" w14:textId="79D44ACF" w:rsidR="004C3F4F" w:rsidRPr="00391567" w:rsidRDefault="004C3F4F" w:rsidP="00151144">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4C3F4F" w:rsidRPr="00391567" w14:paraId="28C7CFE8" w14:textId="77777777" w:rsidTr="00BA2D91">
        <w:trPr>
          <w:trHeight w:val="70"/>
        </w:trPr>
        <w:tc>
          <w:tcPr>
            <w:tcW w:w="569" w:type="dxa"/>
            <w:vMerge/>
          </w:tcPr>
          <w:p w14:paraId="6C42DED6" w14:textId="77777777" w:rsidR="004C3F4F" w:rsidRPr="00391567" w:rsidRDefault="004C3F4F" w:rsidP="004C3F4F">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5C6BA5E3" w14:textId="1E61E833" w:rsidR="004C3F4F" w:rsidRPr="00391567" w:rsidRDefault="00044656" w:rsidP="004C3F4F">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4C3F4F" w:rsidRPr="00391567">
              <w:rPr>
                <w:rStyle w:val="PBquestionyesnoChar"/>
              </w:rPr>
              <w:t>Non.</w:t>
            </w:r>
          </w:p>
        </w:tc>
      </w:tr>
    </w:tbl>
    <w:p w14:paraId="0061069A" w14:textId="7E175873" w:rsidR="00810773" w:rsidRPr="00391567" w:rsidRDefault="00352A69"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Services post-adoption</w:t>
      </w:r>
      <w:r w:rsidR="008816A1" w:rsidRPr="00391567">
        <w:rPr>
          <w:rStyle w:val="FootnoteReference"/>
          <w:rFonts w:asciiTheme="minorHAnsi" w:hAnsiTheme="minorHAnsi" w:cstheme="minorHAnsi"/>
          <w:b w:val="0"/>
        </w:rPr>
        <w:footnoteReference w:id="3"/>
      </w:r>
    </w:p>
    <w:p w14:paraId="45515B55" w14:textId="50127C2C" w:rsidR="009157CF" w:rsidRPr="00391567" w:rsidRDefault="006E774C"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Ind w:w="-5" w:type="dxa"/>
        <w:tblLayout w:type="fixed"/>
        <w:tblLook w:val="04A0" w:firstRow="1" w:lastRow="0" w:firstColumn="1" w:lastColumn="0" w:noHBand="0" w:noVBand="1"/>
      </w:tblPr>
      <w:tblGrid>
        <w:gridCol w:w="569"/>
        <w:gridCol w:w="8605"/>
      </w:tblGrid>
      <w:tr w:rsidR="004C3F4F" w:rsidRPr="00391567" w14:paraId="4E5423ED" w14:textId="77777777" w:rsidTr="003A71DA">
        <w:trPr>
          <w:trHeight w:val="352"/>
        </w:trPr>
        <w:tc>
          <w:tcPr>
            <w:tcW w:w="569" w:type="dxa"/>
            <w:vMerge w:val="restart"/>
          </w:tcPr>
          <w:p w14:paraId="42F56A51" w14:textId="77777777" w:rsidR="004C3F4F" w:rsidRPr="00391567" w:rsidRDefault="004C3F4F"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5BFB645B" w14:textId="403E3573" w:rsidR="004C3F4F" w:rsidRPr="00391567" w:rsidRDefault="004C3F4F" w:rsidP="00616961">
            <w:pPr>
              <w:pStyle w:val="PBquestions"/>
              <w:spacing w:before="60"/>
            </w:pPr>
            <w:r w:rsidRPr="00391567">
              <w:t>Votre État a-t-il développé de</w:t>
            </w:r>
            <w:r>
              <w:t>s</w:t>
            </w:r>
            <w:r w:rsidRPr="00391567">
              <w:t xml:space="preserve"> bonnes pratiques pour assurer la mise en œuvre de la </w:t>
            </w:r>
            <w:r w:rsidRPr="00391567">
              <w:rPr>
                <w:b/>
                <w:bCs/>
              </w:rPr>
              <w:t>Recommandation No 18</w:t>
            </w:r>
            <w:r w:rsidRPr="00391567">
              <w:rPr>
                <w:rStyle w:val="FootnoteReference"/>
              </w:rPr>
              <w:footnoteReference w:id="4"/>
            </w:r>
            <w:r w:rsidRPr="00391567">
              <w:t xml:space="preserve"> de la Commission spéciale de 2015 ?</w:t>
            </w:r>
          </w:p>
          <w:p w14:paraId="0209D59A" w14:textId="4FF204AD" w:rsidR="004C3F4F" w:rsidRPr="00391567" w:rsidRDefault="004C3F4F" w:rsidP="00151144">
            <w:pPr>
              <w:pStyle w:val="PBQuestions20"/>
            </w:pPr>
            <w:r w:rsidRPr="00CF5F15">
              <w:fldChar w:fldCharType="begin">
                <w:ffData>
                  <w:name w:val="Check1"/>
                  <w:enabled/>
                  <w:calcOnExit w:val="0"/>
                  <w:checkBox>
                    <w:sizeAuto/>
                    <w:default w:val="0"/>
                  </w:checkBox>
                </w:ffData>
              </w:fldChar>
            </w:r>
            <w:r w:rsidRPr="00CF5F15">
              <w:instrText xml:space="preserve"> FORMCHECKBOX </w:instrText>
            </w:r>
            <w:r w:rsidR="00B7052D">
              <w:fldChar w:fldCharType="separate"/>
            </w:r>
            <w:r w:rsidRPr="00CF5F15">
              <w:fldChar w:fldCharType="end"/>
            </w:r>
            <w:r>
              <w:t xml:space="preserve"> </w:t>
            </w:r>
            <w:r w:rsidRPr="00391567">
              <w:rPr>
                <w:rStyle w:val="PBquestionyesnoChar"/>
              </w:rPr>
              <w:t xml:space="preserve">Oui. </w:t>
            </w:r>
            <w:r w:rsidRPr="00391567">
              <w:t>Veuillez préciser les bonnes pratiques développées à cet égard :</w:t>
            </w:r>
            <w:r>
              <w:t xml:space="preserve"> </w:t>
            </w:r>
          </w:p>
        </w:tc>
      </w:tr>
      <w:tr w:rsidR="004C3F4F" w:rsidRPr="00391567" w14:paraId="49B5CC2B" w14:textId="77777777" w:rsidTr="003A71DA">
        <w:trPr>
          <w:trHeight w:val="351"/>
        </w:trPr>
        <w:tc>
          <w:tcPr>
            <w:tcW w:w="569" w:type="dxa"/>
            <w:vMerge/>
          </w:tcPr>
          <w:p w14:paraId="4C6D8595" w14:textId="77777777" w:rsidR="004C3F4F" w:rsidRPr="00391567" w:rsidRDefault="004C3F4F"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0AA8B7C" w14:textId="2E0290E7" w:rsidR="004C3F4F" w:rsidRPr="00391567" w:rsidRDefault="004C3F4F" w:rsidP="00151144">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4C3F4F" w:rsidRPr="00391567" w14:paraId="52883DCA" w14:textId="77777777" w:rsidTr="00BA2D91">
        <w:trPr>
          <w:trHeight w:val="70"/>
        </w:trPr>
        <w:tc>
          <w:tcPr>
            <w:tcW w:w="569" w:type="dxa"/>
            <w:vMerge/>
          </w:tcPr>
          <w:p w14:paraId="5E666955" w14:textId="77777777" w:rsidR="004C3F4F" w:rsidRPr="00391567" w:rsidRDefault="004C3F4F"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9E3C84F" w14:textId="12AA337F" w:rsidR="004C3F4F" w:rsidRPr="00391567" w:rsidRDefault="004C3F4F" w:rsidP="00151144">
            <w:pPr>
              <w:pStyle w:val="PBQuestions20"/>
            </w:pPr>
            <w:r w:rsidRPr="00391567">
              <w:fldChar w:fldCharType="begin">
                <w:ffData>
                  <w:name w:val="Check2"/>
                  <w:enabled/>
                  <w:calcOnExit w:val="0"/>
                  <w:checkBox>
                    <w:sizeAuto/>
                    <w:default w:val="0"/>
                  </w:checkBox>
                </w:ffData>
              </w:fldChar>
            </w:r>
            <w:r w:rsidRPr="00391567">
              <w:instrText xml:space="preserve"> FORMCHECKBOX </w:instrText>
            </w:r>
            <w:r w:rsidR="00B7052D">
              <w:fldChar w:fldCharType="separate"/>
            </w:r>
            <w:r w:rsidRPr="00391567">
              <w:fldChar w:fldCharType="end"/>
            </w:r>
            <w:r w:rsidRPr="00391567">
              <w:t xml:space="preserve"> </w:t>
            </w:r>
            <w:r w:rsidRPr="00391567">
              <w:rPr>
                <w:rStyle w:val="PBquestionyesnoChar"/>
              </w:rPr>
              <w:t>Non. Veuillez en préciser les raisons :</w:t>
            </w:r>
          </w:p>
        </w:tc>
      </w:tr>
      <w:tr w:rsidR="004C3F4F" w:rsidRPr="00391567" w14:paraId="5054EDE8" w14:textId="77777777" w:rsidTr="00A45C43">
        <w:trPr>
          <w:trHeight w:val="351"/>
        </w:trPr>
        <w:tc>
          <w:tcPr>
            <w:tcW w:w="569" w:type="dxa"/>
            <w:vMerge/>
          </w:tcPr>
          <w:p w14:paraId="4FB745F9" w14:textId="77777777" w:rsidR="004C3F4F" w:rsidRPr="00391567" w:rsidRDefault="004C3F4F"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5044842" w14:textId="2346B455" w:rsidR="004C3F4F" w:rsidRPr="00391567" w:rsidRDefault="004C3F4F" w:rsidP="00151144">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3A71DA" w:rsidRPr="00391567" w14:paraId="43B113CA" w14:textId="77777777" w:rsidTr="00A45C43">
        <w:trPr>
          <w:trHeight w:val="424"/>
        </w:trPr>
        <w:tc>
          <w:tcPr>
            <w:tcW w:w="569" w:type="dxa"/>
            <w:vMerge w:val="restart"/>
          </w:tcPr>
          <w:p w14:paraId="1468C907"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2F4D236" w14:textId="1FBD59D3" w:rsidR="003A71DA" w:rsidRPr="00391567" w:rsidRDefault="003A71DA" w:rsidP="00616961">
            <w:pPr>
              <w:pStyle w:val="PBquestions"/>
              <w:spacing w:before="60"/>
            </w:pPr>
            <w:r w:rsidRPr="00391567">
              <w:t xml:space="preserve">Si votre État fournit des services post-adoption </w:t>
            </w:r>
            <w:r w:rsidRPr="00391567">
              <w:rPr>
                <w:b/>
                <w:bCs/>
              </w:rPr>
              <w:t>spécialisés</w:t>
            </w:r>
            <w:r w:rsidRPr="00391567">
              <w:t>, veuillez préciser :</w:t>
            </w:r>
          </w:p>
          <w:p w14:paraId="39D1E0FD" w14:textId="4F2F56F5" w:rsidR="003A71DA" w:rsidRPr="00391567" w:rsidRDefault="003A71DA" w:rsidP="00A012F5">
            <w:pPr>
              <w:pStyle w:val="PBQuestions20"/>
            </w:pPr>
            <w:r>
              <w:t xml:space="preserve">(a) </w:t>
            </w:r>
            <w:r w:rsidRPr="00391567">
              <w:t xml:space="preserve">le </w:t>
            </w:r>
            <w:r w:rsidRPr="00391567">
              <w:rPr>
                <w:b/>
                <w:bCs/>
              </w:rPr>
              <w:t>type</w:t>
            </w:r>
            <w:r w:rsidRPr="00391567">
              <w:t xml:space="preserve"> de services fournis et </w:t>
            </w:r>
            <w:r w:rsidRPr="00391567">
              <w:rPr>
                <w:b/>
                <w:bCs/>
              </w:rPr>
              <w:t>à qui</w:t>
            </w:r>
            <w:r w:rsidRPr="00391567">
              <w:t xml:space="preserve"> ils sont fournis (par ex., les enfants et les adultes adoptés, les familles d’origine, les familles adoptives)</w:t>
            </w:r>
            <w:bookmarkStart w:id="2" w:name="_Hlk32326496"/>
            <w:bookmarkEnd w:id="2"/>
            <w:r w:rsidRPr="00391567">
              <w:t> ;</w:t>
            </w:r>
          </w:p>
        </w:tc>
      </w:tr>
      <w:tr w:rsidR="003A71DA" w:rsidRPr="00391567" w14:paraId="073A30F6" w14:textId="77777777" w:rsidTr="00BA2D91">
        <w:trPr>
          <w:trHeight w:val="70"/>
        </w:trPr>
        <w:tc>
          <w:tcPr>
            <w:tcW w:w="569" w:type="dxa"/>
            <w:vMerge/>
          </w:tcPr>
          <w:p w14:paraId="5B7D14E2"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897162A" w14:textId="590823F1"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3A71DA" w:rsidRPr="00391567" w14:paraId="617C6899" w14:textId="77777777" w:rsidTr="00A45C43">
        <w:trPr>
          <w:trHeight w:val="416"/>
        </w:trPr>
        <w:tc>
          <w:tcPr>
            <w:tcW w:w="569" w:type="dxa"/>
            <w:vMerge/>
          </w:tcPr>
          <w:p w14:paraId="5E750FD4"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ED1646" w14:textId="4974456B" w:rsidR="003A71DA" w:rsidRPr="00391567" w:rsidRDefault="003A71DA" w:rsidP="00A012F5">
            <w:pPr>
              <w:pStyle w:val="PBQuestions20"/>
            </w:pPr>
            <w:r>
              <w:t xml:space="preserve">(b) </w:t>
            </w:r>
            <w:r w:rsidRPr="00391567">
              <w:t>qui fournit les services (par ex., l’administration de la protection sociale, l’école, le personnel de santé) ;</w:t>
            </w:r>
          </w:p>
        </w:tc>
      </w:tr>
      <w:tr w:rsidR="003A71DA" w:rsidRPr="00391567" w14:paraId="3700A256" w14:textId="77777777" w:rsidTr="00BA2D91">
        <w:trPr>
          <w:trHeight w:val="70"/>
        </w:trPr>
        <w:tc>
          <w:tcPr>
            <w:tcW w:w="569" w:type="dxa"/>
            <w:vMerge/>
          </w:tcPr>
          <w:p w14:paraId="7CC5A85E"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5D928D7" w14:textId="754E7314"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3A71DA" w:rsidRPr="00391567" w14:paraId="0D4E640A" w14:textId="77777777" w:rsidTr="00A45C43">
        <w:trPr>
          <w:trHeight w:val="416"/>
        </w:trPr>
        <w:tc>
          <w:tcPr>
            <w:tcW w:w="569" w:type="dxa"/>
            <w:vMerge/>
          </w:tcPr>
          <w:p w14:paraId="2E609C1A"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5169A3" w14:textId="6005F0E9" w:rsidR="003A71DA" w:rsidRPr="00391567" w:rsidRDefault="003A71DA" w:rsidP="00A012F5">
            <w:pPr>
              <w:pStyle w:val="PBQuestions20"/>
            </w:pPr>
            <w:r>
              <w:t xml:space="preserve">(c) </w:t>
            </w:r>
            <w:r w:rsidRPr="00391567">
              <w:t xml:space="preserve">si les </w:t>
            </w:r>
            <w:r w:rsidRPr="00391567">
              <w:rPr>
                <w:b/>
                <w:bCs/>
              </w:rPr>
              <w:t>professionnels</w:t>
            </w:r>
            <w:r w:rsidRPr="00391567">
              <w:t xml:space="preserve"> impliqués dans les services post-adoption sont les mêmes que ceux impliqués dans la préparation des futurs parents adoptifs (FPA) ;</w:t>
            </w:r>
          </w:p>
        </w:tc>
      </w:tr>
      <w:tr w:rsidR="003A71DA" w:rsidRPr="00391567" w14:paraId="33C4C22E" w14:textId="77777777" w:rsidTr="00BA2D91">
        <w:trPr>
          <w:trHeight w:val="70"/>
        </w:trPr>
        <w:tc>
          <w:tcPr>
            <w:tcW w:w="569" w:type="dxa"/>
            <w:vMerge/>
          </w:tcPr>
          <w:p w14:paraId="13609499"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B317790" w14:textId="77419072"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3A71DA" w:rsidRPr="00391567" w14:paraId="78270EF9" w14:textId="77777777" w:rsidTr="00BA2D91">
        <w:trPr>
          <w:trHeight w:val="70"/>
        </w:trPr>
        <w:tc>
          <w:tcPr>
            <w:tcW w:w="569" w:type="dxa"/>
            <w:vMerge/>
          </w:tcPr>
          <w:p w14:paraId="1E5A23B9"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3192EDA" w14:textId="795346C8" w:rsidR="003A71DA" w:rsidRPr="00391567" w:rsidRDefault="003A71DA" w:rsidP="00A012F5">
            <w:pPr>
              <w:pStyle w:val="PBQuestions20"/>
            </w:pPr>
            <w:r>
              <w:t xml:space="preserve">(d) </w:t>
            </w:r>
            <w:r w:rsidRPr="00391567">
              <w:t xml:space="preserve">comment, s’il existe différents services, ces différents services sont </w:t>
            </w:r>
            <w:r w:rsidRPr="00391567">
              <w:rPr>
                <w:b/>
                <w:bCs/>
              </w:rPr>
              <w:t>coordonnés</w:t>
            </w:r>
            <w:r w:rsidRPr="00391567">
              <w:t> ;</w:t>
            </w:r>
          </w:p>
        </w:tc>
      </w:tr>
      <w:tr w:rsidR="003A71DA" w:rsidRPr="00391567" w14:paraId="59A88BB7" w14:textId="77777777" w:rsidTr="008E106E">
        <w:trPr>
          <w:trHeight w:val="70"/>
        </w:trPr>
        <w:tc>
          <w:tcPr>
            <w:tcW w:w="569" w:type="dxa"/>
            <w:vMerge/>
          </w:tcPr>
          <w:p w14:paraId="0D7665FE"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2336B50" w14:textId="5930C1E0"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3A71DA" w:rsidRPr="00391567" w14:paraId="6525DEF4" w14:textId="77777777" w:rsidTr="00A45C43">
        <w:trPr>
          <w:trHeight w:val="416"/>
        </w:trPr>
        <w:tc>
          <w:tcPr>
            <w:tcW w:w="569" w:type="dxa"/>
            <w:vMerge/>
          </w:tcPr>
          <w:p w14:paraId="3204D967"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F1509CC" w14:textId="3A949EAF" w:rsidR="003A71DA" w:rsidRPr="00391567" w:rsidRDefault="003A71DA" w:rsidP="00A012F5">
            <w:pPr>
              <w:pStyle w:val="PBQuestions20"/>
            </w:pPr>
            <w:r>
              <w:t xml:space="preserve">(e) </w:t>
            </w:r>
            <w:r w:rsidRPr="00391567">
              <w:t xml:space="preserve">le </w:t>
            </w:r>
            <w:r w:rsidRPr="00391567">
              <w:rPr>
                <w:b/>
                <w:bCs/>
              </w:rPr>
              <w:t>mode de financement</w:t>
            </w:r>
            <w:r w:rsidRPr="00391567">
              <w:t xml:space="preserve"> des services post-adoption (par ex., le gouvernement finance ses propres services, le gouvernement finance les services des organismes agréés d’adoption (OAA), les adoptés et leurs familles paient elles-mêmes les services, autres) ;</w:t>
            </w:r>
          </w:p>
        </w:tc>
      </w:tr>
      <w:tr w:rsidR="003A71DA" w:rsidRPr="00391567" w14:paraId="55BF4EBC" w14:textId="77777777" w:rsidTr="00BA2D91">
        <w:trPr>
          <w:trHeight w:val="70"/>
        </w:trPr>
        <w:tc>
          <w:tcPr>
            <w:tcW w:w="569" w:type="dxa"/>
            <w:vMerge/>
          </w:tcPr>
          <w:p w14:paraId="78E71C9D"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541BB67" w14:textId="0272B93C"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3A71DA" w:rsidRPr="00391567" w14:paraId="3AB0E1B8" w14:textId="77777777" w:rsidTr="00BA2D91">
        <w:trPr>
          <w:trHeight w:val="70"/>
        </w:trPr>
        <w:tc>
          <w:tcPr>
            <w:tcW w:w="569" w:type="dxa"/>
            <w:vMerge/>
          </w:tcPr>
          <w:p w14:paraId="273C66DA"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34289E4" w14:textId="794D5785" w:rsidR="003A71DA" w:rsidRPr="00391567" w:rsidRDefault="003A71DA" w:rsidP="00A012F5">
            <w:pPr>
              <w:pStyle w:val="PBQuestions20"/>
            </w:pPr>
            <w:r>
              <w:t xml:space="preserve">(f) </w:t>
            </w:r>
            <w:r w:rsidRPr="00391567">
              <w:t xml:space="preserve">la </w:t>
            </w:r>
            <w:r w:rsidRPr="00391567">
              <w:rPr>
                <w:b/>
                <w:bCs/>
              </w:rPr>
              <w:t>durée</w:t>
            </w:r>
            <w:r w:rsidRPr="00391567">
              <w:t xml:space="preserve"> de ce service.</w:t>
            </w:r>
          </w:p>
        </w:tc>
      </w:tr>
      <w:tr w:rsidR="003A71DA" w:rsidRPr="00391567" w14:paraId="77D05506" w14:textId="77777777" w:rsidTr="00BA2D91">
        <w:trPr>
          <w:trHeight w:val="70"/>
        </w:trPr>
        <w:tc>
          <w:tcPr>
            <w:tcW w:w="569" w:type="dxa"/>
            <w:vMerge/>
          </w:tcPr>
          <w:p w14:paraId="2ED02D48" w14:textId="77777777" w:rsidR="003A71DA" w:rsidRPr="00391567" w:rsidRDefault="003A71DA"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365EA0B" w14:textId="350CD1B3" w:rsidR="003A71DA" w:rsidRPr="00391567" w:rsidRDefault="003A71DA" w:rsidP="00A012F5">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A45C43" w:rsidRPr="00391567" w14:paraId="038B452B" w14:textId="77777777" w:rsidTr="00A45C43">
        <w:trPr>
          <w:trHeight w:val="553"/>
        </w:trPr>
        <w:tc>
          <w:tcPr>
            <w:tcW w:w="569" w:type="dxa"/>
            <w:vMerge w:val="restart"/>
          </w:tcPr>
          <w:p w14:paraId="0CF310AC"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BFA11D7" w14:textId="7437BDEE" w:rsidR="00A45C43" w:rsidRPr="00391567" w:rsidRDefault="00A45C43" w:rsidP="008E106E">
            <w:pPr>
              <w:pStyle w:val="PBquestions"/>
              <w:spacing w:before="60" w:after="0"/>
            </w:pPr>
            <w:r w:rsidRPr="00391567">
              <w:t xml:space="preserve">Veuillez fournir des détails sur les </w:t>
            </w:r>
            <w:r w:rsidRPr="00391567">
              <w:rPr>
                <w:b/>
                <w:bCs/>
              </w:rPr>
              <w:t>bonnes pratiques</w:t>
            </w:r>
            <w:r w:rsidRPr="00391567">
              <w:t xml:space="preserve"> dans votre État qui garantissent que les adoptés, les familles adoptives et les familles d’origine sont correctement </w:t>
            </w:r>
            <w:r w:rsidRPr="00391567">
              <w:rPr>
                <w:b/>
                <w:bCs/>
              </w:rPr>
              <w:t>informées</w:t>
            </w:r>
            <w:r w:rsidRPr="00391567">
              <w:t xml:space="preserve"> sur les services post-adoption et peuvent y </w:t>
            </w:r>
            <w:r w:rsidRPr="00391567">
              <w:rPr>
                <w:b/>
                <w:bCs/>
              </w:rPr>
              <w:t>accéder</w:t>
            </w:r>
            <w:r w:rsidRPr="00391567">
              <w:t xml:space="preserve"> facilement.</w:t>
            </w:r>
          </w:p>
        </w:tc>
      </w:tr>
      <w:tr w:rsidR="00A45C43" w:rsidRPr="00391567" w14:paraId="41FA1554" w14:textId="77777777" w:rsidTr="00BA2D91">
        <w:trPr>
          <w:trHeight w:val="70"/>
        </w:trPr>
        <w:tc>
          <w:tcPr>
            <w:tcW w:w="569" w:type="dxa"/>
            <w:vMerge/>
          </w:tcPr>
          <w:p w14:paraId="5E6CA3C6"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8D3D75F" w14:textId="77515639" w:rsidR="00A45C43" w:rsidRPr="00391567" w:rsidRDefault="00A45C43" w:rsidP="00A45C43">
            <w:pPr>
              <w:pStyle w:val="PBquestions"/>
              <w:spacing w:before="60" w:after="60"/>
            </w:pPr>
            <w:r w:rsidRPr="00A45C43">
              <w:rPr>
                <w:color w:val="0070C0"/>
              </w:rPr>
              <w:fldChar w:fldCharType="begin" w:fldLock="1">
                <w:ffData>
                  <w:name w:val="Text79"/>
                  <w:enabled/>
                  <w:calcOnExit w:val="0"/>
                  <w:textInput>
                    <w:default w:val="Veuillez saisir les informations demandées ici"/>
                  </w:textInput>
                </w:ffData>
              </w:fldChar>
            </w:r>
            <w:r w:rsidRPr="00A45C43">
              <w:rPr>
                <w:color w:val="0070C0"/>
              </w:rPr>
              <w:instrText xml:space="preserve"> FORMTEXT </w:instrText>
            </w:r>
            <w:r w:rsidRPr="00A45C43">
              <w:rPr>
                <w:color w:val="0070C0"/>
              </w:rPr>
            </w:r>
            <w:r w:rsidRPr="00A45C43">
              <w:rPr>
                <w:color w:val="0070C0"/>
              </w:rPr>
              <w:fldChar w:fldCharType="separate"/>
            </w:r>
            <w:r w:rsidRPr="00A45C43">
              <w:rPr>
                <w:color w:val="0070C0"/>
              </w:rPr>
              <w:t>Veuillez saisir les informations demandées ici</w:t>
            </w:r>
            <w:r w:rsidRPr="00A45C43">
              <w:rPr>
                <w:color w:val="0070C0"/>
              </w:rPr>
              <w:fldChar w:fldCharType="end"/>
            </w:r>
          </w:p>
        </w:tc>
      </w:tr>
      <w:tr w:rsidR="00A45C43" w:rsidRPr="00391567" w14:paraId="2C22E7B4" w14:textId="77777777" w:rsidTr="00A45C43">
        <w:trPr>
          <w:trHeight w:val="469"/>
        </w:trPr>
        <w:tc>
          <w:tcPr>
            <w:tcW w:w="569" w:type="dxa"/>
            <w:vMerge w:val="restart"/>
          </w:tcPr>
          <w:p w14:paraId="3CBA84CE"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679FB251" w14:textId="77777777" w:rsidR="00A45C43" w:rsidRPr="00391567" w:rsidRDefault="00A45C43" w:rsidP="00616961">
            <w:pPr>
              <w:pStyle w:val="PBquestions"/>
              <w:spacing w:before="60"/>
            </w:pPr>
            <w:r w:rsidRPr="00391567">
              <w:t xml:space="preserve">Lors de la mise en place des services de post-adoption dans votre État, les </w:t>
            </w:r>
            <w:r w:rsidRPr="00391567">
              <w:rPr>
                <w:b/>
                <w:bCs/>
              </w:rPr>
              <w:t>témoignages des adoptés</w:t>
            </w:r>
            <w:r w:rsidRPr="00391567">
              <w:t xml:space="preserve"> ont-t-ils été pris en compte ?</w:t>
            </w:r>
          </w:p>
          <w:p w14:paraId="53CE4B13" w14:textId="2765D101" w:rsidR="00A45C43" w:rsidRPr="00391567" w:rsidRDefault="00044656" w:rsidP="008E106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45C43" w:rsidRPr="00391567">
              <w:rPr>
                <w:rStyle w:val="PBquestionyesnoChar"/>
              </w:rPr>
              <w:t xml:space="preserve">Oui. </w:t>
            </w:r>
            <w:r w:rsidR="00A45C43" w:rsidRPr="00391567">
              <w:t>Veuillez préciser de quelle manière leur témoignage a été pris en compte :</w:t>
            </w:r>
            <w:r w:rsidR="00A45C43">
              <w:t xml:space="preserve"> </w:t>
            </w:r>
          </w:p>
        </w:tc>
      </w:tr>
      <w:tr w:rsidR="00A45C43" w:rsidRPr="00391567" w14:paraId="62114070" w14:textId="77777777" w:rsidTr="00BA2D91">
        <w:trPr>
          <w:trHeight w:val="70"/>
        </w:trPr>
        <w:tc>
          <w:tcPr>
            <w:tcW w:w="569" w:type="dxa"/>
            <w:vMerge/>
          </w:tcPr>
          <w:p w14:paraId="44747701"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30641A5" w14:textId="26C63E75" w:rsidR="00A45C43" w:rsidRPr="00391567" w:rsidRDefault="00A45C43" w:rsidP="008E106E">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A45C43" w:rsidRPr="00391567" w14:paraId="74C4E9E2" w14:textId="77777777" w:rsidTr="00BA2D91">
        <w:trPr>
          <w:trHeight w:val="70"/>
        </w:trPr>
        <w:tc>
          <w:tcPr>
            <w:tcW w:w="569" w:type="dxa"/>
            <w:vMerge/>
          </w:tcPr>
          <w:p w14:paraId="4AE1FF4C"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5B0BF50D" w14:textId="228A8A85" w:rsidR="00A45C43" w:rsidRPr="00391567" w:rsidRDefault="00044656" w:rsidP="00A45C43">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45C43" w:rsidRPr="00391567">
              <w:rPr>
                <w:rStyle w:val="PBquestionyesnoChar"/>
              </w:rPr>
              <w:t>Non.</w:t>
            </w:r>
          </w:p>
        </w:tc>
      </w:tr>
      <w:tr w:rsidR="00A45C43" w:rsidRPr="00391567" w14:paraId="26AE615F" w14:textId="77777777" w:rsidTr="00A45C43">
        <w:trPr>
          <w:trHeight w:val="469"/>
        </w:trPr>
        <w:tc>
          <w:tcPr>
            <w:tcW w:w="569" w:type="dxa"/>
            <w:vMerge w:val="restart"/>
          </w:tcPr>
          <w:p w14:paraId="521FA906"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B105BF4" w14:textId="14F1AB11" w:rsidR="00A45C43" w:rsidRPr="00391567" w:rsidRDefault="00A45C43" w:rsidP="00616961">
            <w:pPr>
              <w:pStyle w:val="PBquestions"/>
              <w:spacing w:before="60"/>
            </w:pPr>
            <w:r w:rsidRPr="00391567">
              <w:t xml:space="preserve">Des </w:t>
            </w:r>
            <w:r w:rsidRPr="00391567">
              <w:rPr>
                <w:b/>
                <w:bCs/>
              </w:rPr>
              <w:t>recherches</w:t>
            </w:r>
            <w:r w:rsidRPr="00391567">
              <w:t xml:space="preserve"> ont-elles été menées dans votre État au cours des cinq dernières années pour évaluer les services post-adoption ?</w:t>
            </w:r>
          </w:p>
          <w:p w14:paraId="6D606923" w14:textId="7803760C" w:rsidR="00A45C43" w:rsidRPr="00391567" w:rsidRDefault="00044656" w:rsidP="008E106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45C43" w:rsidRPr="00391567">
              <w:rPr>
                <w:rStyle w:val="PBquestionyesnoChar"/>
              </w:rPr>
              <w:t xml:space="preserve">Oui. </w:t>
            </w:r>
            <w:r w:rsidR="00A45C43" w:rsidRPr="00391567">
              <w:t>Veuillez fournir un lien ou joindre une copie à votre réponse :</w:t>
            </w:r>
          </w:p>
        </w:tc>
      </w:tr>
      <w:tr w:rsidR="00A45C43" w:rsidRPr="00391567" w14:paraId="3E825BC8" w14:textId="77777777" w:rsidTr="00BA2D91">
        <w:trPr>
          <w:trHeight w:val="70"/>
        </w:trPr>
        <w:tc>
          <w:tcPr>
            <w:tcW w:w="569" w:type="dxa"/>
            <w:vMerge/>
          </w:tcPr>
          <w:p w14:paraId="5490B78B"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EDE3ACB" w14:textId="571EE8A7" w:rsidR="00A45C43" w:rsidRPr="00391567" w:rsidRDefault="00A45C43" w:rsidP="008E106E">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A45C43" w:rsidRPr="00391567" w14:paraId="5479ACE2" w14:textId="77777777" w:rsidTr="00BA2D91">
        <w:trPr>
          <w:trHeight w:val="70"/>
        </w:trPr>
        <w:tc>
          <w:tcPr>
            <w:tcW w:w="569" w:type="dxa"/>
            <w:vMerge/>
          </w:tcPr>
          <w:p w14:paraId="2A07DFEC"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0B263987" w14:textId="03E315F6" w:rsidR="00A45C43" w:rsidRPr="00391567" w:rsidRDefault="00044656" w:rsidP="00A45C43">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45C43" w:rsidRPr="00391567">
              <w:rPr>
                <w:rStyle w:val="PBquestionyesnoChar"/>
              </w:rPr>
              <w:t>Non.</w:t>
            </w:r>
          </w:p>
        </w:tc>
      </w:tr>
    </w:tbl>
    <w:p w14:paraId="18138E82" w14:textId="509CBE6F" w:rsidR="009157CF" w:rsidRPr="00391567" w:rsidRDefault="00887B93"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accueil uniquement</w:t>
      </w:r>
    </w:p>
    <w:tbl>
      <w:tblPr>
        <w:tblStyle w:val="TableGrid"/>
        <w:tblW w:w="5000" w:type="pct"/>
        <w:tblInd w:w="-5" w:type="dxa"/>
        <w:tblLayout w:type="fixed"/>
        <w:tblLook w:val="04A0" w:firstRow="1" w:lastRow="0" w:firstColumn="1" w:lastColumn="0" w:noHBand="0" w:noVBand="1"/>
      </w:tblPr>
      <w:tblGrid>
        <w:gridCol w:w="569"/>
        <w:gridCol w:w="8605"/>
      </w:tblGrid>
      <w:tr w:rsidR="00A45C43" w:rsidRPr="00391567" w14:paraId="63160D45" w14:textId="77777777" w:rsidTr="00A45C43">
        <w:trPr>
          <w:trHeight w:val="657"/>
        </w:trPr>
        <w:tc>
          <w:tcPr>
            <w:tcW w:w="569" w:type="dxa"/>
            <w:vMerge w:val="restart"/>
          </w:tcPr>
          <w:p w14:paraId="09635492"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AA33ADC" w14:textId="702BF5FF" w:rsidR="00A45C43" w:rsidRPr="00391567" w:rsidRDefault="00A45C43" w:rsidP="008500A3">
            <w:pPr>
              <w:pStyle w:val="PBquestions"/>
              <w:spacing w:before="60" w:after="0"/>
            </w:pPr>
            <w:r w:rsidRPr="00391567">
              <w:t xml:space="preserve">Veuillez préciser les </w:t>
            </w:r>
            <w:r>
              <w:rPr>
                <w:b/>
                <w:bCs/>
              </w:rPr>
              <w:t>défis</w:t>
            </w:r>
            <w:r w:rsidRPr="00391567">
              <w:t xml:space="preserve"> rencontrés par votre État pour garantir un </w:t>
            </w:r>
            <w:r w:rsidRPr="00391567">
              <w:rPr>
                <w:b/>
                <w:bCs/>
              </w:rPr>
              <w:t>soutien adéquat</w:t>
            </w:r>
            <w:r w:rsidRPr="00391567">
              <w:t xml:space="preserve"> aux adoptés et à la famille adoptive à la suite d’une adoption internationale, y compris lorsque les parents ont adopté un enfant ayant des </w:t>
            </w:r>
            <w:r w:rsidRPr="00391567">
              <w:rPr>
                <w:b/>
                <w:bCs/>
              </w:rPr>
              <w:t>besoins particuliers</w:t>
            </w:r>
            <w:r w:rsidRPr="00391567">
              <w:t xml:space="preserve">. Veuillez également partager les </w:t>
            </w:r>
            <w:r w:rsidRPr="00391567">
              <w:rPr>
                <w:b/>
                <w:bCs/>
              </w:rPr>
              <w:t>bonnes pratiques</w:t>
            </w:r>
            <w:r w:rsidRPr="00391567">
              <w:t xml:space="preserve"> que votre État a développées pour faire face à ces </w:t>
            </w:r>
            <w:r>
              <w:t>défis</w:t>
            </w:r>
            <w:r w:rsidRPr="00391567">
              <w:rPr>
                <w:rStyle w:val="FootnoteReference"/>
              </w:rPr>
              <w:footnoteReference w:id="5"/>
            </w:r>
            <w:r w:rsidRPr="00391567">
              <w:t>.</w:t>
            </w:r>
          </w:p>
        </w:tc>
      </w:tr>
      <w:tr w:rsidR="00A45C43" w:rsidRPr="00391567" w14:paraId="57D96ED9" w14:textId="77777777" w:rsidTr="00BA2D91">
        <w:trPr>
          <w:trHeight w:val="70"/>
        </w:trPr>
        <w:tc>
          <w:tcPr>
            <w:tcW w:w="569" w:type="dxa"/>
            <w:vMerge/>
          </w:tcPr>
          <w:p w14:paraId="42BEAE43" w14:textId="77777777" w:rsidR="00A45C43" w:rsidRPr="00391567" w:rsidRDefault="00A45C43" w:rsidP="00A45C43">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2830166F" w14:textId="61892554" w:rsidR="00A45C43" w:rsidRPr="00391567" w:rsidRDefault="00A45C43" w:rsidP="00A45C43">
            <w:pPr>
              <w:pStyle w:val="PBquestions"/>
              <w:spacing w:before="60" w:after="60"/>
            </w:pPr>
            <w:r w:rsidRPr="00A45C43">
              <w:rPr>
                <w:color w:val="0070C0"/>
              </w:rPr>
              <w:fldChar w:fldCharType="begin" w:fldLock="1">
                <w:ffData>
                  <w:name w:val="Text79"/>
                  <w:enabled/>
                  <w:calcOnExit w:val="0"/>
                  <w:textInput>
                    <w:default w:val="Veuillez saisir les informations demandées ici"/>
                  </w:textInput>
                </w:ffData>
              </w:fldChar>
            </w:r>
            <w:r w:rsidRPr="00A45C43">
              <w:rPr>
                <w:color w:val="0070C0"/>
              </w:rPr>
              <w:instrText xml:space="preserve"> FORMTEXT </w:instrText>
            </w:r>
            <w:r w:rsidRPr="00A45C43">
              <w:rPr>
                <w:color w:val="0070C0"/>
              </w:rPr>
            </w:r>
            <w:r w:rsidRPr="00A45C43">
              <w:rPr>
                <w:color w:val="0070C0"/>
              </w:rPr>
              <w:fldChar w:fldCharType="separate"/>
            </w:r>
            <w:r w:rsidRPr="00A45C43">
              <w:rPr>
                <w:color w:val="0070C0"/>
              </w:rPr>
              <w:t>Veuillez saisir les informations demandées ici</w:t>
            </w:r>
            <w:r w:rsidRPr="00A45C43">
              <w:rPr>
                <w:color w:val="0070C0"/>
              </w:rPr>
              <w:fldChar w:fldCharType="end"/>
            </w:r>
          </w:p>
        </w:tc>
      </w:tr>
    </w:tbl>
    <w:p w14:paraId="0BAE261F" w14:textId="3FEE1F0E" w:rsidR="00352A69" w:rsidRPr="00391567" w:rsidRDefault="00352A69"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Rapports de suivi de l</w:t>
      </w:r>
      <w:r w:rsidR="0060220B" w:rsidRPr="00391567">
        <w:rPr>
          <w:rFonts w:asciiTheme="minorHAnsi" w:hAnsiTheme="minorHAnsi" w:cstheme="minorHAnsi"/>
        </w:rPr>
        <w:t>’</w:t>
      </w:r>
      <w:r w:rsidRPr="00391567">
        <w:rPr>
          <w:rFonts w:asciiTheme="minorHAnsi" w:hAnsiTheme="minorHAnsi" w:cstheme="minorHAnsi"/>
        </w:rPr>
        <w:t>adoption</w:t>
      </w:r>
    </w:p>
    <w:p w14:paraId="68380F55" w14:textId="4410BD0D" w:rsidR="00BE26B1" w:rsidRPr="00391567" w:rsidRDefault="00BE26B1"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accueil uniquement</w:t>
      </w:r>
    </w:p>
    <w:tbl>
      <w:tblPr>
        <w:tblStyle w:val="TableGrid"/>
        <w:tblW w:w="5000" w:type="pct"/>
        <w:tblLayout w:type="fixed"/>
        <w:tblLook w:val="04A0" w:firstRow="1" w:lastRow="0" w:firstColumn="1" w:lastColumn="0" w:noHBand="0" w:noVBand="1"/>
      </w:tblPr>
      <w:tblGrid>
        <w:gridCol w:w="569"/>
        <w:gridCol w:w="8605"/>
      </w:tblGrid>
      <w:tr w:rsidR="0012389B" w:rsidRPr="00391567" w14:paraId="478AA9FC" w14:textId="77777777" w:rsidTr="0012389B">
        <w:trPr>
          <w:trHeight w:val="401"/>
        </w:trPr>
        <w:tc>
          <w:tcPr>
            <w:tcW w:w="569" w:type="dxa"/>
            <w:vMerge w:val="restart"/>
          </w:tcPr>
          <w:p w14:paraId="528813C9"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BB7F50D" w14:textId="438F3E7E" w:rsidR="0012389B" w:rsidRPr="00391567" w:rsidRDefault="0012389B" w:rsidP="00616961">
            <w:pPr>
              <w:pStyle w:val="PBquestions"/>
              <w:spacing w:before="60"/>
            </w:pPr>
            <w:r w:rsidRPr="00391567">
              <w:t xml:space="preserve">La </w:t>
            </w:r>
            <w:r w:rsidRPr="00391567">
              <w:rPr>
                <w:b/>
                <w:bCs/>
              </w:rPr>
              <w:t>préparation</w:t>
            </w:r>
            <w:r w:rsidRPr="00391567">
              <w:t xml:space="preserve"> des </w:t>
            </w:r>
            <w:r>
              <w:t>FPA</w:t>
            </w:r>
            <w:r w:rsidRPr="00391567">
              <w:t xml:space="preserve"> dans votre État comprend-elle la fourniture d’informations sur les </w:t>
            </w:r>
            <w:r w:rsidRPr="00391567">
              <w:rPr>
                <w:b/>
                <w:bCs/>
              </w:rPr>
              <w:t>exigences</w:t>
            </w:r>
            <w:r w:rsidRPr="00391567">
              <w:t xml:space="preserve"> en matière de rapport de suivi de l’adoption de l’État où les </w:t>
            </w:r>
            <w:r>
              <w:t>FPA</w:t>
            </w:r>
            <w:r w:rsidRPr="00391567">
              <w:t xml:space="preserve"> </w:t>
            </w:r>
            <w:r>
              <w:t xml:space="preserve">adoptent </w:t>
            </w:r>
            <w:r w:rsidRPr="00391567">
              <w:t>(voudraient</w:t>
            </w:r>
            <w:r>
              <w:t xml:space="preserve"> adopter)</w:t>
            </w:r>
            <w:r w:rsidRPr="00391567">
              <w:t> ?</w:t>
            </w:r>
          </w:p>
          <w:p w14:paraId="4ABCC97D" w14:textId="721C8D84" w:rsidR="0012389B" w:rsidRPr="00391567" w:rsidRDefault="00044656" w:rsidP="008500A3">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2389B" w:rsidRPr="00391567">
              <w:rPr>
                <w:rStyle w:val="PBquestionyesnoChar"/>
              </w:rPr>
              <w:t>Oui. Veuillez expliquer votre réponse :</w:t>
            </w:r>
            <w:r w:rsidR="0012389B" w:rsidRPr="00391567">
              <w:t xml:space="preserve"> </w:t>
            </w:r>
          </w:p>
        </w:tc>
      </w:tr>
      <w:tr w:rsidR="0012389B" w:rsidRPr="00391567" w14:paraId="40D785FC" w14:textId="77777777" w:rsidTr="00BA2D91">
        <w:trPr>
          <w:trHeight w:val="70"/>
        </w:trPr>
        <w:tc>
          <w:tcPr>
            <w:tcW w:w="569" w:type="dxa"/>
            <w:vMerge/>
          </w:tcPr>
          <w:p w14:paraId="49D795FA"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EA1661E" w14:textId="20ED5AAD" w:rsidR="0012389B" w:rsidRPr="00391567" w:rsidRDefault="0012389B" w:rsidP="008500A3">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2389B" w:rsidRPr="00391567" w14:paraId="4BBB89D8" w14:textId="77777777" w:rsidTr="008500A3">
        <w:trPr>
          <w:trHeight w:val="70"/>
        </w:trPr>
        <w:tc>
          <w:tcPr>
            <w:tcW w:w="569" w:type="dxa"/>
            <w:vMerge/>
          </w:tcPr>
          <w:p w14:paraId="273BDC68"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E833CAD" w14:textId="74057B61" w:rsidR="0012389B" w:rsidRPr="00391567" w:rsidRDefault="00044656" w:rsidP="008500A3">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2389B" w:rsidRPr="00391567">
              <w:rPr>
                <w:rStyle w:val="PBquestionyesnoChar"/>
              </w:rPr>
              <w:t xml:space="preserve">Non. Veuillez préciser quand et comment les </w:t>
            </w:r>
            <w:r w:rsidR="0012389B">
              <w:rPr>
                <w:rStyle w:val="PBquestionyesnoChar"/>
              </w:rPr>
              <w:t>FPA</w:t>
            </w:r>
            <w:r w:rsidR="0012389B" w:rsidRPr="00391567">
              <w:rPr>
                <w:rStyle w:val="PBquestionyesnoChar"/>
              </w:rPr>
              <w:t xml:space="preserve"> sont autrement informés :</w:t>
            </w:r>
          </w:p>
        </w:tc>
      </w:tr>
      <w:tr w:rsidR="0012389B" w:rsidRPr="00391567" w14:paraId="7D53A12F" w14:textId="77777777" w:rsidTr="0012389B">
        <w:trPr>
          <w:trHeight w:val="400"/>
        </w:trPr>
        <w:tc>
          <w:tcPr>
            <w:tcW w:w="569" w:type="dxa"/>
            <w:vMerge/>
          </w:tcPr>
          <w:p w14:paraId="74A40ADE"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5441D9F6" w14:textId="2965770B" w:rsidR="0012389B" w:rsidRPr="00391567" w:rsidRDefault="0012389B" w:rsidP="008500A3">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bl>
    <w:p w14:paraId="4CA19FD2" w14:textId="0DE73D79" w:rsidR="00BE26B1" w:rsidRPr="00391567" w:rsidRDefault="00BE26B1"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12389B" w:rsidRPr="00391567" w14:paraId="1276EBA5" w14:textId="77777777" w:rsidTr="0012389B">
        <w:trPr>
          <w:trHeight w:val="469"/>
        </w:trPr>
        <w:tc>
          <w:tcPr>
            <w:tcW w:w="569" w:type="dxa"/>
            <w:vMerge w:val="restart"/>
          </w:tcPr>
          <w:p w14:paraId="65009F80"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8762336" w14:textId="14E2D4F6" w:rsidR="0012389B" w:rsidRPr="00391567" w:rsidRDefault="0012389B" w:rsidP="00616961">
            <w:pPr>
              <w:pStyle w:val="PBquestions"/>
              <w:spacing w:before="60"/>
            </w:pPr>
            <w:r w:rsidRPr="00391567">
              <w:t xml:space="preserve">Votre État a-t-il </w:t>
            </w:r>
            <w:r>
              <w:t>fait face à</w:t>
            </w:r>
            <w:r w:rsidRPr="00391567">
              <w:t xml:space="preserve"> des situations où l’</w:t>
            </w:r>
            <w:r w:rsidRPr="00391567">
              <w:rPr>
                <w:b/>
                <w:bCs/>
              </w:rPr>
              <w:t>enfant adopté a refusé ou s’est opposé à</w:t>
            </w:r>
            <w:r w:rsidRPr="00391567">
              <w:t xml:space="preserve"> l’obligation de se conformer aux exigences du rapport de suivi de l’adoption ?</w:t>
            </w:r>
          </w:p>
          <w:p w14:paraId="1D02E0CD" w14:textId="7D5917BA" w:rsidR="0012389B" w:rsidRPr="00391567" w:rsidRDefault="00044656" w:rsidP="00243F9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2389B" w:rsidRPr="00391567">
              <w:rPr>
                <w:rStyle w:val="PBquestionyesnoChar"/>
              </w:rPr>
              <w:t xml:space="preserve">Oui. </w:t>
            </w:r>
            <w:r w:rsidR="0012389B" w:rsidRPr="00391567">
              <w:t>Veuillez préciser les types de situations et les mesures prises par votre État pour faire face à ce type de situation :</w:t>
            </w:r>
          </w:p>
        </w:tc>
      </w:tr>
      <w:tr w:rsidR="0012389B" w:rsidRPr="00391567" w14:paraId="0F564E36" w14:textId="77777777" w:rsidTr="00BA2D91">
        <w:trPr>
          <w:trHeight w:val="70"/>
        </w:trPr>
        <w:tc>
          <w:tcPr>
            <w:tcW w:w="569" w:type="dxa"/>
            <w:vMerge/>
          </w:tcPr>
          <w:p w14:paraId="5FDA916B"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F09A045" w14:textId="2CBBC8B6" w:rsidR="0012389B" w:rsidRPr="00391567" w:rsidRDefault="0012389B" w:rsidP="00243F9B">
            <w:pPr>
              <w:pStyle w:val="PBresponses2"/>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12389B" w:rsidRPr="00391567" w14:paraId="2A8EC8E9" w14:textId="77777777" w:rsidTr="00BA2D91">
        <w:trPr>
          <w:trHeight w:val="70"/>
        </w:trPr>
        <w:tc>
          <w:tcPr>
            <w:tcW w:w="569" w:type="dxa"/>
            <w:vMerge/>
          </w:tcPr>
          <w:p w14:paraId="7D032A9B"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7D8676F6" w14:textId="2941284D" w:rsidR="0012389B" w:rsidRPr="00391567" w:rsidRDefault="00044656" w:rsidP="0012389B">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2389B" w:rsidRPr="00391567">
              <w:rPr>
                <w:rStyle w:val="PBquestionyesnoChar"/>
              </w:rPr>
              <w:t>Non.</w:t>
            </w:r>
          </w:p>
        </w:tc>
      </w:tr>
      <w:tr w:rsidR="0012389B" w:rsidRPr="00391567" w14:paraId="46DB0292" w14:textId="77777777" w:rsidTr="0012389B">
        <w:trPr>
          <w:trHeight w:val="450"/>
        </w:trPr>
        <w:tc>
          <w:tcPr>
            <w:tcW w:w="569" w:type="dxa"/>
            <w:vMerge w:val="restart"/>
          </w:tcPr>
          <w:p w14:paraId="54B582D0"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826781F" w14:textId="4C378FD3" w:rsidR="0012389B" w:rsidRPr="00391567" w:rsidRDefault="0012389B" w:rsidP="00243F9B">
            <w:pPr>
              <w:pStyle w:val="PBquestions"/>
              <w:spacing w:before="60" w:after="0"/>
            </w:pPr>
            <w:r w:rsidRPr="00391567">
              <w:t>Quelle a été l’</w:t>
            </w:r>
            <w:r w:rsidRPr="00391567">
              <w:rPr>
                <w:b/>
                <w:bCs/>
              </w:rPr>
              <w:t>expérience</w:t>
            </w:r>
            <w:r w:rsidRPr="00391567">
              <w:t xml:space="preserve"> récente de votre État en matière de rapports de suivi de l’adoption ? Veuillez fournir des détails sur les </w:t>
            </w:r>
            <w:r>
              <w:t>défis</w:t>
            </w:r>
            <w:r w:rsidRPr="00391567">
              <w:t xml:space="preserve"> et / ou les bonnes pratiques à cet égard.</w:t>
            </w:r>
          </w:p>
        </w:tc>
      </w:tr>
      <w:tr w:rsidR="0012389B" w:rsidRPr="00391567" w14:paraId="2CAA2647" w14:textId="77777777" w:rsidTr="00BA2D91">
        <w:trPr>
          <w:trHeight w:val="70"/>
        </w:trPr>
        <w:tc>
          <w:tcPr>
            <w:tcW w:w="569" w:type="dxa"/>
            <w:vMerge/>
          </w:tcPr>
          <w:p w14:paraId="2B2C2643" w14:textId="77777777" w:rsidR="0012389B" w:rsidRPr="00391567" w:rsidRDefault="0012389B" w:rsidP="0012389B">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57C49C39" w14:textId="0A9581AC" w:rsidR="0012389B" w:rsidRPr="00391567" w:rsidRDefault="0012389B" w:rsidP="0012389B">
            <w:pPr>
              <w:pStyle w:val="PBquestions"/>
              <w:spacing w:before="60" w:after="60"/>
            </w:pPr>
            <w:r w:rsidRPr="0012389B">
              <w:rPr>
                <w:color w:val="0070C0"/>
              </w:rPr>
              <w:fldChar w:fldCharType="begin" w:fldLock="1">
                <w:ffData>
                  <w:name w:val="Text79"/>
                  <w:enabled/>
                  <w:calcOnExit w:val="0"/>
                  <w:textInput>
                    <w:default w:val="Veuillez saisir les informations demandées ici"/>
                  </w:textInput>
                </w:ffData>
              </w:fldChar>
            </w:r>
            <w:r w:rsidRPr="0012389B">
              <w:rPr>
                <w:color w:val="0070C0"/>
              </w:rPr>
              <w:instrText xml:space="preserve"> FORMTEXT </w:instrText>
            </w:r>
            <w:r w:rsidRPr="0012389B">
              <w:rPr>
                <w:color w:val="0070C0"/>
              </w:rPr>
            </w:r>
            <w:r w:rsidRPr="0012389B">
              <w:rPr>
                <w:color w:val="0070C0"/>
              </w:rPr>
              <w:fldChar w:fldCharType="separate"/>
            </w:r>
            <w:r w:rsidRPr="0012389B">
              <w:rPr>
                <w:color w:val="0070C0"/>
              </w:rPr>
              <w:t>Veuillez saisir les informations demandées ici</w:t>
            </w:r>
            <w:r w:rsidRPr="0012389B">
              <w:rPr>
                <w:color w:val="0070C0"/>
              </w:rPr>
              <w:fldChar w:fldCharType="end"/>
            </w:r>
          </w:p>
        </w:tc>
      </w:tr>
    </w:tbl>
    <w:p w14:paraId="1A141E88" w14:textId="4436B309" w:rsidR="00352A69" w:rsidRPr="00391567" w:rsidRDefault="00E50B02"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Échecs de l</w:t>
      </w:r>
      <w:r w:rsidR="0060220B" w:rsidRPr="00391567">
        <w:rPr>
          <w:rFonts w:asciiTheme="minorHAnsi" w:hAnsiTheme="minorHAnsi" w:cstheme="minorHAnsi"/>
        </w:rPr>
        <w:t>’</w:t>
      </w:r>
      <w:r w:rsidRPr="00391567">
        <w:rPr>
          <w:rFonts w:asciiTheme="minorHAnsi" w:hAnsiTheme="minorHAnsi" w:cstheme="minorHAnsi"/>
        </w:rPr>
        <w:t>adoption</w:t>
      </w:r>
    </w:p>
    <w:p w14:paraId="7EC69476" w14:textId="54A747FD" w:rsidR="002573B9" w:rsidRPr="00391567" w:rsidRDefault="002573B9"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Ind w:w="-5" w:type="dxa"/>
        <w:tblLayout w:type="fixed"/>
        <w:tblLook w:val="04A0" w:firstRow="1" w:lastRow="0" w:firstColumn="1" w:lastColumn="0" w:noHBand="0" w:noVBand="1"/>
      </w:tblPr>
      <w:tblGrid>
        <w:gridCol w:w="569"/>
        <w:gridCol w:w="8605"/>
      </w:tblGrid>
      <w:tr w:rsidR="00284E5A" w:rsidRPr="00391567" w14:paraId="00F42C37" w14:textId="77777777" w:rsidTr="00FE07F6">
        <w:trPr>
          <w:trHeight w:val="431"/>
        </w:trPr>
        <w:tc>
          <w:tcPr>
            <w:tcW w:w="569" w:type="dxa"/>
            <w:vMerge w:val="restart"/>
          </w:tcPr>
          <w:p w14:paraId="1FDD6CDA"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5122C9F" w14:textId="169CBFF7" w:rsidR="00284E5A" w:rsidRPr="00391567" w:rsidRDefault="00284E5A" w:rsidP="00616961">
            <w:pPr>
              <w:pStyle w:val="PBquestions"/>
              <w:spacing w:before="60"/>
            </w:pPr>
            <w:r w:rsidRPr="00391567">
              <w:t>Si votre État a eu des expériences en matière d’</w:t>
            </w:r>
            <w:r w:rsidRPr="00391567">
              <w:rPr>
                <w:b/>
                <w:bCs/>
              </w:rPr>
              <w:t>adoptions internationales qui ont échoué</w:t>
            </w:r>
            <w:r w:rsidRPr="00391567">
              <w:t>, veuillez préciser</w:t>
            </w:r>
            <w:r w:rsidRPr="00391567">
              <w:rPr>
                <w:rStyle w:val="FootnoteReference"/>
              </w:rPr>
              <w:footnoteReference w:id="6"/>
            </w:r>
            <w:r w:rsidRPr="00391567">
              <w:t> :</w:t>
            </w:r>
          </w:p>
          <w:p w14:paraId="4393320E" w14:textId="33775EA2" w:rsidR="00284E5A" w:rsidRPr="00FE07F6" w:rsidRDefault="00284E5A" w:rsidP="00243F9B">
            <w:pPr>
              <w:pStyle w:val="PBQuestions20"/>
            </w:pPr>
            <w:r>
              <w:t xml:space="preserve">(a) </w:t>
            </w:r>
            <w:r w:rsidRPr="00391567">
              <w:t xml:space="preserve">quelles ont été les principales </w:t>
            </w:r>
            <w:r w:rsidRPr="00391567">
              <w:rPr>
                <w:b/>
                <w:bCs/>
              </w:rPr>
              <w:t>causes</w:t>
            </w:r>
            <w:r w:rsidRPr="00391567">
              <w:t xml:space="preserve"> des </w:t>
            </w:r>
            <w:r>
              <w:t>échecs</w:t>
            </w:r>
            <w:r w:rsidRPr="00391567">
              <w:rPr>
                <w:rStyle w:val="FootnoteReference"/>
              </w:rPr>
              <w:footnoteReference w:id="7"/>
            </w:r>
            <w:r w:rsidRPr="00391567">
              <w:t> ;</w:t>
            </w:r>
          </w:p>
        </w:tc>
      </w:tr>
      <w:tr w:rsidR="00284E5A" w:rsidRPr="00391567" w14:paraId="0E11D8AF" w14:textId="77777777" w:rsidTr="00BA2D91">
        <w:trPr>
          <w:trHeight w:val="70"/>
        </w:trPr>
        <w:tc>
          <w:tcPr>
            <w:tcW w:w="569" w:type="dxa"/>
            <w:vMerge/>
          </w:tcPr>
          <w:p w14:paraId="3D54173B"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E0C0467" w14:textId="6784D785" w:rsidR="00284E5A" w:rsidRPr="00391567" w:rsidRDefault="00284E5A" w:rsidP="00243F9B">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284E5A" w:rsidRPr="00391567" w14:paraId="44E2281A" w14:textId="77777777" w:rsidTr="00FE07F6">
        <w:trPr>
          <w:trHeight w:val="426"/>
        </w:trPr>
        <w:tc>
          <w:tcPr>
            <w:tcW w:w="569" w:type="dxa"/>
            <w:vMerge/>
          </w:tcPr>
          <w:p w14:paraId="5DB26F50"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16543AE" w14:textId="163D0346" w:rsidR="00284E5A" w:rsidRPr="00391567" w:rsidRDefault="00284E5A" w:rsidP="00243F9B">
            <w:pPr>
              <w:pStyle w:val="PBQuestions20"/>
            </w:pPr>
            <w:r>
              <w:t xml:space="preserve">(b) </w:t>
            </w:r>
            <w:r w:rsidRPr="00391567">
              <w:t xml:space="preserve">comment votre État </w:t>
            </w:r>
            <w:r w:rsidRPr="00391567">
              <w:rPr>
                <w:b/>
                <w:bCs/>
              </w:rPr>
              <w:t>a traité</w:t>
            </w:r>
            <w:r w:rsidRPr="00391567">
              <w:t xml:space="preserve"> ces situations et si votre État a des bonnes pratiques à partager à cet égard</w:t>
            </w:r>
            <w:r w:rsidRPr="00391567">
              <w:rPr>
                <w:rStyle w:val="FootnoteReference"/>
              </w:rPr>
              <w:footnoteReference w:id="8"/>
            </w:r>
            <w:r w:rsidRPr="00391567">
              <w:t> ;</w:t>
            </w:r>
          </w:p>
        </w:tc>
      </w:tr>
      <w:tr w:rsidR="00284E5A" w:rsidRPr="00391567" w14:paraId="5848DC39" w14:textId="77777777" w:rsidTr="00BA2D91">
        <w:trPr>
          <w:trHeight w:val="70"/>
        </w:trPr>
        <w:tc>
          <w:tcPr>
            <w:tcW w:w="569" w:type="dxa"/>
            <w:vMerge/>
          </w:tcPr>
          <w:p w14:paraId="332948A2"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1D44ADD" w14:textId="2B19D2D0" w:rsidR="00284E5A" w:rsidRPr="00391567" w:rsidRDefault="00284E5A" w:rsidP="00243F9B">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84E5A" w:rsidRPr="00391567" w14:paraId="1EBB43FB" w14:textId="77777777" w:rsidTr="00FE07F6">
        <w:trPr>
          <w:trHeight w:val="426"/>
        </w:trPr>
        <w:tc>
          <w:tcPr>
            <w:tcW w:w="569" w:type="dxa"/>
            <w:vMerge/>
          </w:tcPr>
          <w:p w14:paraId="7E354BAC"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DA504F0" w14:textId="2D006ACE" w:rsidR="00284E5A" w:rsidRPr="00391567" w:rsidRDefault="0065236E" w:rsidP="00243F9B">
            <w:pPr>
              <w:pStyle w:val="PBQuestions20"/>
            </w:pPr>
            <w:r>
              <w:t xml:space="preserve">(c) </w:t>
            </w:r>
            <w:r w:rsidRPr="00391567">
              <w:t>quel soutien est disponible pour l’adopté et la famille adoptive afin de prévenir et / ou de faire face à l’échec d’adoptions internationales ;</w:t>
            </w:r>
          </w:p>
        </w:tc>
      </w:tr>
      <w:tr w:rsidR="00284E5A" w:rsidRPr="00391567" w14:paraId="485BA9E6" w14:textId="77777777" w:rsidTr="00BA2D91">
        <w:trPr>
          <w:trHeight w:val="70"/>
        </w:trPr>
        <w:tc>
          <w:tcPr>
            <w:tcW w:w="569" w:type="dxa"/>
            <w:vMerge/>
          </w:tcPr>
          <w:p w14:paraId="112BB107"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4331FE6" w14:textId="02656208" w:rsidR="00284E5A" w:rsidRPr="00391567" w:rsidRDefault="0065236E" w:rsidP="00243F9B">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84E5A" w:rsidRPr="00391567" w14:paraId="09B2F3C5" w14:textId="77777777" w:rsidTr="00FE07F6">
        <w:trPr>
          <w:trHeight w:val="426"/>
        </w:trPr>
        <w:tc>
          <w:tcPr>
            <w:tcW w:w="569" w:type="dxa"/>
            <w:vMerge/>
          </w:tcPr>
          <w:p w14:paraId="7F91B33E"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39657CC" w14:textId="216EA6C9" w:rsidR="00284E5A" w:rsidRPr="00391567" w:rsidRDefault="0065236E" w:rsidP="00243F9B">
            <w:pPr>
              <w:pStyle w:val="PBQuestions20"/>
              <w:spacing w:after="60"/>
            </w:pPr>
            <w:r>
              <w:t xml:space="preserve">(d) </w:t>
            </w:r>
            <w:r w:rsidRPr="00391567">
              <w:t xml:space="preserve">si votre État a développé des bonnes pratiques pour assurer la mise en œuvre de la </w:t>
            </w:r>
            <w:r w:rsidRPr="00391567">
              <w:rPr>
                <w:b/>
                <w:bCs/>
              </w:rPr>
              <w:t>Recommandation No 19</w:t>
            </w:r>
            <w:r w:rsidRPr="00391567">
              <w:rPr>
                <w:rStyle w:val="FootnoteReference"/>
              </w:rPr>
              <w:footnoteReference w:id="9"/>
            </w:r>
            <w:r w:rsidRPr="00391567">
              <w:t xml:space="preserve"> de la Commission spéciale de 2015 :</w:t>
            </w:r>
          </w:p>
        </w:tc>
      </w:tr>
      <w:tr w:rsidR="00284E5A" w:rsidRPr="00391567" w14:paraId="36130270" w14:textId="77777777" w:rsidTr="00BA2D91">
        <w:trPr>
          <w:trHeight w:val="70"/>
        </w:trPr>
        <w:tc>
          <w:tcPr>
            <w:tcW w:w="569" w:type="dxa"/>
            <w:vMerge/>
          </w:tcPr>
          <w:p w14:paraId="313E8B0F"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76984A8" w14:textId="0D67E22A" w:rsidR="00284E5A" w:rsidRPr="00391567" w:rsidRDefault="0065236E" w:rsidP="00243F9B">
            <w:pPr>
              <w:pStyle w:val="PBQuestions3"/>
            </w:pPr>
            <w:r w:rsidRPr="00391567">
              <w:fldChar w:fldCharType="begin">
                <w:ffData>
                  <w:name w:val="Check1"/>
                  <w:enabled/>
                  <w:calcOnExit w:val="0"/>
                  <w:checkBox>
                    <w:sizeAuto/>
                    <w:default w:val="0"/>
                    <w:checked w:val="0"/>
                  </w:checkBox>
                </w:ffData>
              </w:fldChar>
            </w:r>
            <w:r w:rsidRPr="00391567">
              <w:instrText xml:space="preserve"> FORMCHECKBOX </w:instrText>
            </w:r>
            <w:r w:rsidR="00B7052D">
              <w:fldChar w:fldCharType="separate"/>
            </w:r>
            <w:r w:rsidRPr="00391567">
              <w:fldChar w:fldCharType="end"/>
            </w:r>
            <w:r>
              <w:t xml:space="preserve"> </w:t>
            </w:r>
            <w:r w:rsidRPr="00391567">
              <w:rPr>
                <w:rStyle w:val="PBquestionyesnoChar"/>
              </w:rPr>
              <w:t xml:space="preserve">Oui. </w:t>
            </w:r>
            <w:r w:rsidRPr="00391567">
              <w:t>Veuillez préciser les bonnes pratiques développées à cet égard :</w:t>
            </w:r>
          </w:p>
        </w:tc>
      </w:tr>
      <w:tr w:rsidR="00284E5A" w:rsidRPr="00391567" w14:paraId="3F72FE6F" w14:textId="77777777" w:rsidTr="00BA2D91">
        <w:trPr>
          <w:trHeight w:val="70"/>
        </w:trPr>
        <w:tc>
          <w:tcPr>
            <w:tcW w:w="569" w:type="dxa"/>
            <w:vMerge/>
          </w:tcPr>
          <w:p w14:paraId="125161A0"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71AEFEB" w14:textId="51271178" w:rsidR="00284E5A" w:rsidRPr="00391567" w:rsidRDefault="0065236E" w:rsidP="00892098">
            <w:pPr>
              <w:pStyle w:val="PBresponses4"/>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84E5A" w:rsidRPr="00391567" w14:paraId="788D879F" w14:textId="77777777" w:rsidTr="00BA2D91">
        <w:trPr>
          <w:trHeight w:val="70"/>
        </w:trPr>
        <w:tc>
          <w:tcPr>
            <w:tcW w:w="569" w:type="dxa"/>
            <w:vMerge/>
          </w:tcPr>
          <w:p w14:paraId="3997D007"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145F02" w14:textId="085E1D4F" w:rsidR="00284E5A" w:rsidRPr="00391567" w:rsidRDefault="00FE07F6" w:rsidP="00892098">
            <w:pPr>
              <w:pStyle w:val="PBQuestions3"/>
            </w:pPr>
            <w:r w:rsidRPr="00391567">
              <w:fldChar w:fldCharType="begin">
                <w:ffData>
                  <w:name w:val="Check1"/>
                  <w:enabled/>
                  <w:calcOnExit w:val="0"/>
                  <w:checkBox>
                    <w:sizeAuto/>
                    <w:default w:val="0"/>
                  </w:checkBox>
                </w:ffData>
              </w:fldChar>
            </w:r>
            <w:r w:rsidRPr="00391567">
              <w:instrText xml:space="preserve"> FORMCHECKBOX </w:instrText>
            </w:r>
            <w:r w:rsidR="00B7052D">
              <w:fldChar w:fldCharType="separate"/>
            </w:r>
            <w:r w:rsidRPr="00391567">
              <w:fldChar w:fldCharType="end"/>
            </w:r>
            <w:r>
              <w:t xml:space="preserve"> </w:t>
            </w:r>
            <w:r w:rsidRPr="00391567">
              <w:t>Non. Veuillez en préciser les raisons :</w:t>
            </w:r>
          </w:p>
        </w:tc>
      </w:tr>
      <w:tr w:rsidR="00284E5A" w:rsidRPr="00391567" w14:paraId="15E6C774" w14:textId="77777777" w:rsidTr="00BA2D91">
        <w:trPr>
          <w:trHeight w:val="70"/>
        </w:trPr>
        <w:tc>
          <w:tcPr>
            <w:tcW w:w="569" w:type="dxa"/>
            <w:vMerge/>
          </w:tcPr>
          <w:p w14:paraId="6898CBEE"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8D45C53" w14:textId="07AF9515" w:rsidR="00284E5A" w:rsidRPr="00391567" w:rsidRDefault="00FE07F6" w:rsidP="00892098">
            <w:pPr>
              <w:pStyle w:val="PBresponses4"/>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84E5A" w:rsidRPr="00391567" w14:paraId="6AAC38CE" w14:textId="77777777" w:rsidTr="00FE07F6">
        <w:trPr>
          <w:trHeight w:val="426"/>
        </w:trPr>
        <w:tc>
          <w:tcPr>
            <w:tcW w:w="569" w:type="dxa"/>
            <w:vMerge/>
          </w:tcPr>
          <w:p w14:paraId="517E64D0"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8EE57D3" w14:textId="2620E8DF" w:rsidR="00284E5A" w:rsidRPr="00391567" w:rsidRDefault="00FE07F6" w:rsidP="00243F9B">
            <w:pPr>
              <w:pStyle w:val="PBQuestions20"/>
            </w:pPr>
            <w:r>
              <w:t xml:space="preserve">(e) </w:t>
            </w:r>
            <w:r w:rsidRPr="00391567">
              <w:t xml:space="preserve">si votre État a connu des cas d’échec dans lesquels il a été déterminé qu’il était dans l’intérêt supérieur de l’enfant </w:t>
            </w:r>
            <w:r>
              <w:t>qu’il</w:t>
            </w:r>
            <w:r w:rsidRPr="00391567">
              <w:t xml:space="preserve"> </w:t>
            </w:r>
            <w:r w:rsidRPr="00391567">
              <w:rPr>
                <w:b/>
                <w:bCs/>
              </w:rPr>
              <w:t>retourne</w:t>
            </w:r>
            <w:r w:rsidRPr="00391567">
              <w:t xml:space="preserve"> dans l’État d’origine, et si oui, quelles étaient les situations et comment elles ont été traitées ;</w:t>
            </w:r>
          </w:p>
        </w:tc>
      </w:tr>
      <w:tr w:rsidR="00284E5A" w:rsidRPr="00391567" w14:paraId="2C587BEE" w14:textId="77777777" w:rsidTr="000C5787">
        <w:trPr>
          <w:trHeight w:val="70"/>
        </w:trPr>
        <w:tc>
          <w:tcPr>
            <w:tcW w:w="569" w:type="dxa"/>
            <w:vMerge/>
          </w:tcPr>
          <w:p w14:paraId="6C0C1A1D"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752BE3A" w14:textId="2F4C521C" w:rsidR="00284E5A" w:rsidRPr="00391567" w:rsidRDefault="00FE07F6" w:rsidP="00243F9B">
            <w:pPr>
              <w:pStyle w:val="PBresponses2"/>
            </w:pPr>
            <w:r>
              <w:fldChar w:fldCharType="begin" w:fldLock="1">
                <w:ffData>
                  <w:name w:val="Text79"/>
                  <w:enabled/>
                  <w:calcOnExit w:val="0"/>
                  <w:textInput>
                    <w:default w:val="Veuillez saisir les informations demandées ici"/>
                  </w:textInput>
                </w:ffData>
              </w:fldChar>
            </w:r>
            <w:r>
              <w:instrText xml:space="preserve"> FORMTEXT </w:instrText>
            </w:r>
            <w:r>
              <w:fldChar w:fldCharType="separate"/>
            </w:r>
            <w:r>
              <w:t>Veuillez saisir les informations demandées ici</w:t>
            </w:r>
            <w:r>
              <w:fldChar w:fldCharType="end"/>
            </w:r>
          </w:p>
        </w:tc>
      </w:tr>
      <w:tr w:rsidR="00284E5A" w:rsidRPr="00391567" w14:paraId="25B15F61" w14:textId="77777777" w:rsidTr="00FE07F6">
        <w:trPr>
          <w:trHeight w:val="426"/>
        </w:trPr>
        <w:tc>
          <w:tcPr>
            <w:tcW w:w="569" w:type="dxa"/>
            <w:vMerge/>
          </w:tcPr>
          <w:p w14:paraId="59973087" w14:textId="77777777" w:rsidR="00284E5A" w:rsidRPr="00391567" w:rsidRDefault="00284E5A"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82D876F" w14:textId="1AB18C1C" w:rsidR="00284E5A" w:rsidRPr="00391567" w:rsidRDefault="00FE07F6" w:rsidP="00243F9B">
            <w:pPr>
              <w:pStyle w:val="PBQuestions20"/>
            </w:pPr>
            <w:r>
              <w:t xml:space="preserve">(f)  </w:t>
            </w:r>
            <w:r w:rsidRPr="00391567">
              <w:t>combien de cas d’échec d’adoptions internationales ont été signalés dans votre État entre 2015 et aujourd’hui ;</w:t>
            </w:r>
          </w:p>
        </w:tc>
      </w:tr>
      <w:tr w:rsidR="00FE07F6" w:rsidRPr="00391567" w14:paraId="4C9153C0" w14:textId="77777777" w:rsidTr="00BA2D91">
        <w:trPr>
          <w:trHeight w:val="70"/>
        </w:trPr>
        <w:tc>
          <w:tcPr>
            <w:tcW w:w="569" w:type="dxa"/>
            <w:vMerge/>
          </w:tcPr>
          <w:p w14:paraId="20A4CC9B"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D4A0AE8" w14:textId="60F4C9CF" w:rsidR="00FE07F6" w:rsidRPr="00FE07F6" w:rsidRDefault="00FE07F6" w:rsidP="00243F9B">
            <w:pPr>
              <w:pStyle w:val="PBresponses2"/>
            </w:pPr>
            <w:r w:rsidRPr="00FE07F6">
              <w:fldChar w:fldCharType="begin" w:fldLock="1">
                <w:ffData>
                  <w:name w:val="Text79"/>
                  <w:enabled/>
                  <w:calcOnExit w:val="0"/>
                  <w:textInput>
                    <w:default w:val="Veuillez saisir les informations demandées ici"/>
                  </w:textInput>
                </w:ffData>
              </w:fldChar>
            </w:r>
            <w:r w:rsidRPr="00FE07F6">
              <w:instrText xml:space="preserve"> FORMTEXT </w:instrText>
            </w:r>
            <w:r w:rsidRPr="00FE07F6">
              <w:fldChar w:fldCharType="separate"/>
            </w:r>
            <w:r w:rsidRPr="00FE07F6">
              <w:t>Veuillez saisir les informations demandées ici</w:t>
            </w:r>
            <w:r w:rsidRPr="00FE07F6">
              <w:fldChar w:fldCharType="end"/>
            </w:r>
          </w:p>
        </w:tc>
      </w:tr>
      <w:tr w:rsidR="00FE07F6" w:rsidRPr="00391567" w14:paraId="6B093338" w14:textId="77777777" w:rsidTr="00FE07F6">
        <w:trPr>
          <w:trHeight w:val="426"/>
        </w:trPr>
        <w:tc>
          <w:tcPr>
            <w:tcW w:w="569" w:type="dxa"/>
            <w:vMerge/>
          </w:tcPr>
          <w:p w14:paraId="7E46D51F"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E6B076F" w14:textId="2858D01C" w:rsidR="00FE07F6" w:rsidRPr="00391567" w:rsidRDefault="00FE07F6" w:rsidP="00243F9B">
            <w:pPr>
              <w:pStyle w:val="PBQuestions20"/>
            </w:pPr>
            <w:r>
              <w:t xml:space="preserve">(g)  </w:t>
            </w:r>
            <w:r w:rsidRPr="00391567">
              <w:t xml:space="preserve">combien de ces affaires comprenaient un </w:t>
            </w:r>
            <w:r w:rsidRPr="00391567">
              <w:rPr>
                <w:b/>
                <w:bCs/>
              </w:rPr>
              <w:t>nouveau placement</w:t>
            </w:r>
            <w:r w:rsidRPr="00391567">
              <w:t xml:space="preserve"> (par ex., en famille d’accueil, nouvelle adoption) pour l’enfant ;</w:t>
            </w:r>
          </w:p>
        </w:tc>
      </w:tr>
      <w:tr w:rsidR="00FE07F6" w:rsidRPr="00391567" w14:paraId="5C22B068" w14:textId="77777777" w:rsidTr="00BA2D91">
        <w:trPr>
          <w:trHeight w:val="70"/>
        </w:trPr>
        <w:tc>
          <w:tcPr>
            <w:tcW w:w="569" w:type="dxa"/>
            <w:vMerge/>
          </w:tcPr>
          <w:p w14:paraId="5AFEDBF6"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E494681" w14:textId="4282FE1C" w:rsidR="00FE07F6" w:rsidRPr="00FE07F6" w:rsidRDefault="00FE07F6" w:rsidP="00243F9B">
            <w:pPr>
              <w:pStyle w:val="PBresponses2"/>
            </w:pPr>
            <w:r w:rsidRPr="00FE07F6">
              <w:fldChar w:fldCharType="begin" w:fldLock="1">
                <w:ffData>
                  <w:name w:val="Text79"/>
                  <w:enabled/>
                  <w:calcOnExit w:val="0"/>
                  <w:textInput>
                    <w:default w:val="Veuillez saisir les informations demandées ici"/>
                  </w:textInput>
                </w:ffData>
              </w:fldChar>
            </w:r>
            <w:r w:rsidRPr="00FE07F6">
              <w:instrText xml:space="preserve"> FORMTEXT </w:instrText>
            </w:r>
            <w:r w:rsidRPr="00FE07F6">
              <w:fldChar w:fldCharType="separate"/>
            </w:r>
            <w:r w:rsidRPr="00FE07F6">
              <w:t>Veuillez saisir les informations demandées ici</w:t>
            </w:r>
            <w:r w:rsidRPr="00FE07F6">
              <w:fldChar w:fldCharType="end"/>
            </w:r>
          </w:p>
        </w:tc>
      </w:tr>
      <w:tr w:rsidR="00FE07F6" w:rsidRPr="00391567" w14:paraId="0596243B" w14:textId="77777777" w:rsidTr="00FE07F6">
        <w:trPr>
          <w:trHeight w:val="426"/>
        </w:trPr>
        <w:tc>
          <w:tcPr>
            <w:tcW w:w="569" w:type="dxa"/>
            <w:vMerge/>
          </w:tcPr>
          <w:p w14:paraId="39D67533"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35B032F" w14:textId="0AFCFF29" w:rsidR="00FE07F6" w:rsidRPr="00391567" w:rsidRDefault="00FE07F6" w:rsidP="00243F9B">
            <w:pPr>
              <w:pStyle w:val="PBQuestions20"/>
            </w:pPr>
            <w:r>
              <w:t xml:space="preserve">(h) </w:t>
            </w:r>
            <w:r w:rsidRPr="00391567">
              <w:t xml:space="preserve">combien d’affaires d’échec ont été des adoptions internationales effectuées a) en vertu de la </w:t>
            </w:r>
            <w:r w:rsidRPr="00391567">
              <w:rPr>
                <w:b/>
                <w:bCs/>
              </w:rPr>
              <w:t>Convention Adoption de 1993</w:t>
            </w:r>
            <w:r w:rsidRPr="00391567">
              <w:t xml:space="preserve"> ; et b) en dehors de la Convention (c.-à-d., avant l’entrée en vigueur de la Convention dans votre État ou avec un État </w:t>
            </w:r>
            <w:proofErr w:type="gramStart"/>
            <w:r w:rsidRPr="00391567">
              <w:t>non partie</w:t>
            </w:r>
            <w:proofErr w:type="gramEnd"/>
            <w:r w:rsidRPr="00391567">
              <w:t>)</w:t>
            </w:r>
            <w:r>
              <w:t> </w:t>
            </w:r>
            <w:r w:rsidRPr="00391567">
              <w:t>;</w:t>
            </w:r>
          </w:p>
        </w:tc>
      </w:tr>
      <w:tr w:rsidR="00FE07F6" w:rsidRPr="00391567" w14:paraId="156EEE27" w14:textId="77777777" w:rsidTr="00BA2D91">
        <w:trPr>
          <w:trHeight w:val="70"/>
        </w:trPr>
        <w:tc>
          <w:tcPr>
            <w:tcW w:w="569" w:type="dxa"/>
            <w:vMerge/>
          </w:tcPr>
          <w:p w14:paraId="6BF88C2D"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92682A6" w14:textId="1E53AEFC" w:rsidR="00FE07F6" w:rsidRPr="00FE07F6" w:rsidRDefault="00FE07F6" w:rsidP="00243F9B">
            <w:pPr>
              <w:pStyle w:val="PBresponses2"/>
            </w:pPr>
            <w:r w:rsidRPr="00FE07F6">
              <w:fldChar w:fldCharType="begin" w:fldLock="1">
                <w:ffData>
                  <w:name w:val="Text79"/>
                  <w:enabled/>
                  <w:calcOnExit w:val="0"/>
                  <w:textInput>
                    <w:default w:val="Veuillez saisir les informations demandées ici"/>
                  </w:textInput>
                </w:ffData>
              </w:fldChar>
            </w:r>
            <w:r w:rsidRPr="00FE07F6">
              <w:instrText xml:space="preserve"> FORMTEXT </w:instrText>
            </w:r>
            <w:r w:rsidRPr="00FE07F6">
              <w:fldChar w:fldCharType="separate"/>
            </w:r>
            <w:r w:rsidRPr="00FE07F6">
              <w:t>Veuillez saisir les informations demandées ici</w:t>
            </w:r>
            <w:r w:rsidRPr="00FE07F6">
              <w:fldChar w:fldCharType="end"/>
            </w:r>
          </w:p>
        </w:tc>
      </w:tr>
      <w:tr w:rsidR="00FE07F6" w:rsidRPr="00391567" w14:paraId="5EBAD81A" w14:textId="77777777" w:rsidTr="00FE07F6">
        <w:trPr>
          <w:trHeight w:val="426"/>
        </w:trPr>
        <w:tc>
          <w:tcPr>
            <w:tcW w:w="569" w:type="dxa"/>
            <w:vMerge/>
          </w:tcPr>
          <w:p w14:paraId="5BB30B75"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ECB77AB" w14:textId="72349604" w:rsidR="00FE07F6" w:rsidRPr="00391567" w:rsidRDefault="00FE07F6" w:rsidP="00243F9B">
            <w:pPr>
              <w:pStyle w:val="PBQuestions20"/>
            </w:pPr>
            <w:r>
              <w:t xml:space="preserve">(i)  </w:t>
            </w:r>
            <w:r w:rsidRPr="00391567">
              <w:t xml:space="preserve">conformément à la </w:t>
            </w:r>
            <w:r w:rsidRPr="00391567">
              <w:rPr>
                <w:b/>
                <w:bCs/>
              </w:rPr>
              <w:t>Recommandation No 20</w:t>
            </w:r>
            <w:r>
              <w:rPr>
                <w:rStyle w:val="FootnoteReference"/>
                <w:b/>
                <w:bCs/>
              </w:rPr>
              <w:footnoteReference w:id="10"/>
            </w:r>
            <w:r w:rsidRPr="00391567">
              <w:t xml:space="preserve"> de la Commission spéciale de 2015, si votre État a appliqué la </w:t>
            </w:r>
            <w:r w:rsidRPr="00391567">
              <w:rPr>
                <w:b/>
                <w:bCs/>
              </w:rPr>
              <w:t>Convention Protection des enfants de 1996</w:t>
            </w:r>
            <w:r w:rsidRPr="00391567">
              <w:t xml:space="preserve"> pour renforcer la coopération entre les États d’origine et les États d’accueil en cas d’échec, et si oui, veuillez expliquer.</w:t>
            </w:r>
          </w:p>
        </w:tc>
      </w:tr>
      <w:tr w:rsidR="00FE07F6" w:rsidRPr="00391567" w14:paraId="46C3E381" w14:textId="77777777" w:rsidTr="00BA2D91">
        <w:trPr>
          <w:trHeight w:val="70"/>
        </w:trPr>
        <w:tc>
          <w:tcPr>
            <w:tcW w:w="569" w:type="dxa"/>
            <w:vMerge/>
          </w:tcPr>
          <w:p w14:paraId="41013663" w14:textId="77777777" w:rsidR="00FE07F6" w:rsidRPr="00391567" w:rsidRDefault="00FE07F6" w:rsidP="00FE07F6">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6903EBE" w14:textId="76EEF9B8" w:rsidR="00FE07F6" w:rsidRPr="00FE07F6" w:rsidRDefault="00FE07F6" w:rsidP="00243F9B">
            <w:pPr>
              <w:pStyle w:val="PBresponses2"/>
            </w:pPr>
            <w:r w:rsidRPr="00FE07F6">
              <w:fldChar w:fldCharType="begin" w:fldLock="1">
                <w:ffData>
                  <w:name w:val="Text79"/>
                  <w:enabled/>
                  <w:calcOnExit w:val="0"/>
                  <w:textInput>
                    <w:default w:val="Veuillez saisir les informations demandées ici"/>
                  </w:textInput>
                </w:ffData>
              </w:fldChar>
            </w:r>
            <w:r w:rsidRPr="00FE07F6">
              <w:instrText xml:space="preserve"> FORMTEXT </w:instrText>
            </w:r>
            <w:r w:rsidRPr="00FE07F6">
              <w:fldChar w:fldCharType="separate"/>
            </w:r>
            <w:r w:rsidRPr="00FE07F6">
              <w:t>Veuillez saisir les informations demandées ici</w:t>
            </w:r>
            <w:r w:rsidRPr="00FE07F6">
              <w:fldChar w:fldCharType="end"/>
            </w:r>
          </w:p>
        </w:tc>
      </w:tr>
    </w:tbl>
    <w:p w14:paraId="57342DD9" w14:textId="60E90F47" w:rsidR="00496786" w:rsidRPr="00391567" w:rsidRDefault="00496786" w:rsidP="00044656">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accueil uniquement</w:t>
      </w:r>
    </w:p>
    <w:tbl>
      <w:tblPr>
        <w:tblStyle w:val="TableGrid"/>
        <w:tblW w:w="5000" w:type="pct"/>
        <w:tblLayout w:type="fixed"/>
        <w:tblLook w:val="04A0" w:firstRow="1" w:lastRow="0" w:firstColumn="1" w:lastColumn="0" w:noHBand="0" w:noVBand="1"/>
      </w:tblPr>
      <w:tblGrid>
        <w:gridCol w:w="569"/>
        <w:gridCol w:w="8605"/>
      </w:tblGrid>
      <w:tr w:rsidR="00FE07F6" w:rsidRPr="00391567" w14:paraId="0C9E1F54" w14:textId="77777777" w:rsidTr="00FE07F6">
        <w:trPr>
          <w:trHeight w:val="352"/>
        </w:trPr>
        <w:tc>
          <w:tcPr>
            <w:tcW w:w="569" w:type="dxa"/>
            <w:vMerge w:val="restart"/>
          </w:tcPr>
          <w:p w14:paraId="07CFB6B3"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0755576" w14:textId="36708CF7" w:rsidR="00FE07F6" w:rsidRPr="00391567" w:rsidRDefault="00FE07F6" w:rsidP="00616961">
            <w:pPr>
              <w:pStyle w:val="PBquestions"/>
              <w:spacing w:before="60"/>
            </w:pPr>
            <w:r w:rsidRPr="00391567">
              <w:t>L’</w:t>
            </w:r>
            <w:r w:rsidRPr="00391567">
              <w:rPr>
                <w:b/>
                <w:bCs/>
              </w:rPr>
              <w:t>Autorité centrale</w:t>
            </w:r>
            <w:r w:rsidRPr="00391567">
              <w:t xml:space="preserve"> de votre État est-elle informée et impliquée / consultée lorsqu’une adoption internationale échoue ?</w:t>
            </w:r>
          </w:p>
          <w:p w14:paraId="1E465E58" w14:textId="606CD5F6" w:rsidR="00FE07F6" w:rsidRPr="00391567" w:rsidRDefault="00AD2D22" w:rsidP="00BB1C3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rPr>
                <w:rStyle w:val="PBquestionyesnoChar"/>
              </w:rPr>
              <w:t>Oui. Veuillez expliquer votre réponse :</w:t>
            </w:r>
            <w:r w:rsidR="00FE07F6" w:rsidRPr="00391567">
              <w:t xml:space="preserve"> </w:t>
            </w:r>
          </w:p>
        </w:tc>
      </w:tr>
      <w:tr w:rsidR="00FE07F6" w:rsidRPr="00391567" w14:paraId="5411C8AE" w14:textId="77777777" w:rsidTr="00FE07F6">
        <w:trPr>
          <w:trHeight w:val="351"/>
        </w:trPr>
        <w:tc>
          <w:tcPr>
            <w:tcW w:w="569" w:type="dxa"/>
            <w:vMerge/>
          </w:tcPr>
          <w:p w14:paraId="0C7E2F2B"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FE44AAD" w14:textId="677B6618" w:rsidR="00FE07F6" w:rsidRPr="00391567" w:rsidRDefault="00FE07F6" w:rsidP="00BB1C3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FE07F6" w:rsidRPr="00391567" w14:paraId="0FA8CD9F" w14:textId="77777777" w:rsidTr="00FE07F6">
        <w:trPr>
          <w:trHeight w:val="351"/>
        </w:trPr>
        <w:tc>
          <w:tcPr>
            <w:tcW w:w="569" w:type="dxa"/>
            <w:vMerge/>
          </w:tcPr>
          <w:p w14:paraId="494CA263"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BFE8E61" w14:textId="4E3442CF" w:rsidR="00FE07F6" w:rsidRPr="00391567" w:rsidRDefault="00AD2D22" w:rsidP="00BB1C3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t>Non. Veuillez préciser si le personnel des services de protection de l’enfance comprend des travailleurs spécialisés dans l’adoption :</w:t>
            </w:r>
          </w:p>
        </w:tc>
      </w:tr>
      <w:tr w:rsidR="00FE07F6" w:rsidRPr="00391567" w14:paraId="69A80362" w14:textId="77777777" w:rsidTr="002C08E9">
        <w:trPr>
          <w:trHeight w:val="351"/>
        </w:trPr>
        <w:tc>
          <w:tcPr>
            <w:tcW w:w="569" w:type="dxa"/>
            <w:vMerge/>
          </w:tcPr>
          <w:p w14:paraId="59E510F2"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3C7F8FE" w14:textId="3DD147F8" w:rsidR="00FE07F6" w:rsidRPr="00391567" w:rsidRDefault="00FE07F6" w:rsidP="00BB1C3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FE07F6" w:rsidRPr="00391567" w14:paraId="29DC8A84" w14:textId="77777777" w:rsidTr="002C08E9">
        <w:trPr>
          <w:trHeight w:val="324"/>
        </w:trPr>
        <w:tc>
          <w:tcPr>
            <w:tcW w:w="569" w:type="dxa"/>
            <w:vMerge w:val="restart"/>
          </w:tcPr>
          <w:p w14:paraId="29248653"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0849F95" w14:textId="4ABEB683" w:rsidR="00FE07F6" w:rsidRPr="00391567" w:rsidRDefault="00FE07F6" w:rsidP="00616961">
            <w:pPr>
              <w:pStyle w:val="PBquestions"/>
              <w:spacing w:before="60"/>
            </w:pPr>
            <w:r w:rsidRPr="00391567">
              <w:t xml:space="preserve">Les autorités de votre État </w:t>
            </w:r>
            <w:r w:rsidRPr="00391567">
              <w:rPr>
                <w:b/>
                <w:bCs/>
              </w:rPr>
              <w:t>consultent</w:t>
            </w:r>
            <w:r w:rsidRPr="00391567">
              <w:t>-elles l’Autorité centrale de l’</w:t>
            </w:r>
            <w:r w:rsidRPr="00391567">
              <w:rPr>
                <w:b/>
                <w:bCs/>
              </w:rPr>
              <w:t>État d’origine</w:t>
            </w:r>
            <w:r w:rsidRPr="00391567">
              <w:t xml:space="preserve"> de l’enfant ?</w:t>
            </w:r>
          </w:p>
          <w:p w14:paraId="72B75A22" w14:textId="3E4450DA" w:rsidR="00FE07F6" w:rsidRPr="00391567" w:rsidRDefault="00FE07F6" w:rsidP="00BB1C36">
            <w:pPr>
              <w:pStyle w:val="PBQuestions20"/>
              <w:spacing w:after="120"/>
            </w:pPr>
            <w:r>
              <w:t xml:space="preserve">(a) </w:t>
            </w:r>
            <w:r w:rsidRPr="00391567">
              <w:t>si une adoption échoue ?</w:t>
            </w:r>
          </w:p>
          <w:p w14:paraId="70A5F608" w14:textId="263D9913" w:rsidR="00FE07F6" w:rsidRPr="00391567" w:rsidRDefault="00AD2D22" w:rsidP="00BB1C36">
            <w:pPr>
              <w:pStyle w:val="PBQuestions3"/>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rPr>
                <w:rStyle w:val="PBquestionyesnoChar"/>
              </w:rPr>
              <w:t xml:space="preserve">Oui. </w:t>
            </w:r>
            <w:r w:rsidR="00FE07F6" w:rsidRPr="00391567">
              <w:t>Veuillez décrire le type de coopération :</w:t>
            </w:r>
            <w:r w:rsidR="00FE07F6">
              <w:t xml:space="preserve"> </w:t>
            </w:r>
          </w:p>
        </w:tc>
      </w:tr>
      <w:tr w:rsidR="00FE07F6" w:rsidRPr="00391567" w14:paraId="27E9C639" w14:textId="77777777" w:rsidTr="002C08E9">
        <w:trPr>
          <w:trHeight w:val="324"/>
        </w:trPr>
        <w:tc>
          <w:tcPr>
            <w:tcW w:w="569" w:type="dxa"/>
            <w:vMerge/>
          </w:tcPr>
          <w:p w14:paraId="2C546674"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CEB3F57" w14:textId="12515B3A" w:rsidR="00FE07F6" w:rsidRPr="00391567" w:rsidRDefault="00FE07F6" w:rsidP="00BB1C36">
            <w:pPr>
              <w:pStyle w:val="PBresponses4"/>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FE07F6" w:rsidRPr="00391567" w14:paraId="1ED83B39" w14:textId="77777777" w:rsidTr="002C08E9">
        <w:trPr>
          <w:trHeight w:val="324"/>
        </w:trPr>
        <w:tc>
          <w:tcPr>
            <w:tcW w:w="569" w:type="dxa"/>
            <w:vMerge/>
          </w:tcPr>
          <w:p w14:paraId="4E663579"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21E48B6" w14:textId="6BA0820D" w:rsidR="00FE07F6" w:rsidRPr="00391567" w:rsidRDefault="00AD2D22" w:rsidP="00BB1C36">
            <w:pPr>
              <w:pStyle w:val="PBQuestions3"/>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rPr>
                <w:rStyle w:val="PBquestionyesnoChar"/>
              </w:rPr>
              <w:t>Non.</w:t>
            </w:r>
          </w:p>
        </w:tc>
      </w:tr>
      <w:tr w:rsidR="00FE07F6" w:rsidRPr="00391567" w14:paraId="02DFC8EB" w14:textId="77777777" w:rsidTr="002C08E9">
        <w:trPr>
          <w:trHeight w:val="324"/>
        </w:trPr>
        <w:tc>
          <w:tcPr>
            <w:tcW w:w="569" w:type="dxa"/>
            <w:vMerge/>
          </w:tcPr>
          <w:p w14:paraId="6864A9A9"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8CD9BD2" w14:textId="77118E57" w:rsidR="00FE07F6" w:rsidRPr="00391567" w:rsidRDefault="00FE07F6" w:rsidP="00BB1C36">
            <w:pPr>
              <w:pStyle w:val="PBQuestions20"/>
              <w:spacing w:after="60"/>
            </w:pPr>
            <w:r>
              <w:t xml:space="preserve">(b) </w:t>
            </w:r>
            <w:r w:rsidRPr="00391567">
              <w:t>avant de déterminer un nouveau placement pour l’enfant ?</w:t>
            </w:r>
          </w:p>
        </w:tc>
      </w:tr>
      <w:tr w:rsidR="00FE07F6" w:rsidRPr="00391567" w14:paraId="28776FB3" w14:textId="77777777" w:rsidTr="002C08E9">
        <w:trPr>
          <w:trHeight w:val="324"/>
        </w:trPr>
        <w:tc>
          <w:tcPr>
            <w:tcW w:w="569" w:type="dxa"/>
            <w:vMerge/>
          </w:tcPr>
          <w:p w14:paraId="5E2B9C23"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A11D078" w14:textId="13EB5830" w:rsidR="00FE07F6" w:rsidRPr="00391567" w:rsidRDefault="00AD2D22" w:rsidP="00BB1C36">
            <w:pPr>
              <w:pStyle w:val="PBQuestions3"/>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rPr>
                <w:rStyle w:val="PBquestionyesnoChar"/>
              </w:rPr>
              <w:t xml:space="preserve">Oui. </w:t>
            </w:r>
            <w:r w:rsidR="00FE07F6" w:rsidRPr="00391567">
              <w:t>Veuillez décrire le type de coopération :</w:t>
            </w:r>
          </w:p>
        </w:tc>
      </w:tr>
      <w:tr w:rsidR="00FE07F6" w:rsidRPr="00391567" w14:paraId="7A14DA8B" w14:textId="77777777" w:rsidTr="002C08E9">
        <w:trPr>
          <w:trHeight w:val="324"/>
        </w:trPr>
        <w:tc>
          <w:tcPr>
            <w:tcW w:w="569" w:type="dxa"/>
            <w:vMerge/>
          </w:tcPr>
          <w:p w14:paraId="0904F348"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DF5CF0D" w14:textId="7D56C283" w:rsidR="00FE07F6" w:rsidRPr="00391567" w:rsidRDefault="002C08E9" w:rsidP="00BB1C36">
            <w:pPr>
              <w:pStyle w:val="PBresponses4"/>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FE07F6" w:rsidRPr="00391567" w14:paraId="26ABF53F" w14:textId="77777777" w:rsidTr="002C08E9">
        <w:trPr>
          <w:trHeight w:val="324"/>
        </w:trPr>
        <w:tc>
          <w:tcPr>
            <w:tcW w:w="569" w:type="dxa"/>
            <w:vMerge/>
          </w:tcPr>
          <w:p w14:paraId="0D1108E0" w14:textId="77777777" w:rsidR="00FE07F6" w:rsidRPr="00391567" w:rsidRDefault="00FE07F6" w:rsidP="002C08E9">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18E2EF2" w14:textId="670E1274" w:rsidR="00FE07F6" w:rsidRPr="00391567" w:rsidRDefault="00AD2D22" w:rsidP="00BB1C36">
            <w:pPr>
              <w:pStyle w:val="PBQuestions3"/>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E07F6" w:rsidRPr="00391567">
              <w:rPr>
                <w:rStyle w:val="PBquestionyesnoChar"/>
              </w:rPr>
              <w:t>Non.</w:t>
            </w:r>
          </w:p>
        </w:tc>
      </w:tr>
    </w:tbl>
    <w:p w14:paraId="6E4D6F66" w14:textId="36C944A1" w:rsidR="002573B9" w:rsidRPr="00391567" w:rsidRDefault="002573B9" w:rsidP="00AD2D22">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uniquement</w:t>
      </w:r>
    </w:p>
    <w:tbl>
      <w:tblPr>
        <w:tblStyle w:val="TableGrid"/>
        <w:tblW w:w="5000" w:type="pct"/>
        <w:tblLayout w:type="fixed"/>
        <w:tblLook w:val="04A0" w:firstRow="1" w:lastRow="0" w:firstColumn="1" w:lastColumn="0" w:noHBand="0" w:noVBand="1"/>
      </w:tblPr>
      <w:tblGrid>
        <w:gridCol w:w="569"/>
        <w:gridCol w:w="8605"/>
      </w:tblGrid>
      <w:tr w:rsidR="00A30C1A" w:rsidRPr="00391567" w14:paraId="14A99D79" w14:textId="77777777" w:rsidTr="00A30C1A">
        <w:trPr>
          <w:trHeight w:val="469"/>
        </w:trPr>
        <w:tc>
          <w:tcPr>
            <w:tcW w:w="569" w:type="dxa"/>
            <w:vMerge w:val="restart"/>
          </w:tcPr>
          <w:p w14:paraId="2BB78E79"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C2637CE" w14:textId="1B765EF8" w:rsidR="00A30C1A" w:rsidRPr="00391567" w:rsidRDefault="00A30C1A" w:rsidP="00616961">
            <w:pPr>
              <w:pStyle w:val="PBquestions"/>
              <w:spacing w:before="60"/>
            </w:pPr>
            <w:r w:rsidRPr="00391567">
              <w:t>L’</w:t>
            </w:r>
            <w:r w:rsidRPr="00391567">
              <w:rPr>
                <w:b/>
                <w:bCs/>
              </w:rPr>
              <w:t>autorité centrale</w:t>
            </w:r>
            <w:r w:rsidRPr="00391567">
              <w:t xml:space="preserve"> de votre État (ou une autre autorité compétente) est-elle informée ou impliquée / consultée par les autorités compétentes de l’État d’accueil de l’enfant :</w:t>
            </w:r>
          </w:p>
          <w:p w14:paraId="3C65A46E" w14:textId="2E77157E" w:rsidR="00A30C1A" w:rsidRPr="00391567" w:rsidRDefault="00A30C1A" w:rsidP="00BB1C36">
            <w:pPr>
              <w:pStyle w:val="PBQuestions20"/>
              <w:spacing w:after="120"/>
            </w:pPr>
            <w:r>
              <w:t xml:space="preserve">(a) </w:t>
            </w:r>
            <w:r w:rsidRPr="00391567">
              <w:t>si une adoption échoue ?</w:t>
            </w:r>
          </w:p>
          <w:p w14:paraId="53FFBAAF" w14:textId="0FB0EBF1" w:rsidR="00A30C1A" w:rsidRPr="00A30C1A" w:rsidRDefault="00AD2D22" w:rsidP="00BB1C36">
            <w:pPr>
              <w:pStyle w:val="PBQuestions3"/>
              <w:rPr>
                <w:color w:val="0070C0"/>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30C1A" w:rsidRPr="00391567">
              <w:rPr>
                <w:rStyle w:val="PBquestionyesnoChar"/>
              </w:rPr>
              <w:t xml:space="preserve">Oui. </w:t>
            </w:r>
            <w:r w:rsidR="00A30C1A" w:rsidRPr="00391567">
              <w:t>Veuillez décrire le type de coopération :</w:t>
            </w:r>
          </w:p>
        </w:tc>
      </w:tr>
      <w:tr w:rsidR="00A30C1A" w:rsidRPr="00391567" w14:paraId="296DE0D3" w14:textId="77777777" w:rsidTr="00BA2D91">
        <w:trPr>
          <w:trHeight w:val="70"/>
        </w:trPr>
        <w:tc>
          <w:tcPr>
            <w:tcW w:w="569" w:type="dxa"/>
            <w:vMerge/>
          </w:tcPr>
          <w:p w14:paraId="713654CE"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C606775" w14:textId="7B9B593F" w:rsidR="00A30C1A" w:rsidRPr="00391567" w:rsidRDefault="00A30C1A" w:rsidP="00BB1C36">
            <w:pPr>
              <w:pStyle w:val="PBresponses4"/>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A30C1A" w:rsidRPr="00391567" w14:paraId="26C8731D" w14:textId="77777777" w:rsidTr="00BA2D91">
        <w:trPr>
          <w:trHeight w:val="70"/>
        </w:trPr>
        <w:tc>
          <w:tcPr>
            <w:tcW w:w="569" w:type="dxa"/>
            <w:vMerge/>
          </w:tcPr>
          <w:p w14:paraId="7756D903"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9D04A8A" w14:textId="78E45388" w:rsidR="00A30C1A" w:rsidRPr="00391567" w:rsidRDefault="00AD2D22" w:rsidP="00BB1C36">
            <w:pPr>
              <w:pStyle w:val="PBQuestions3"/>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30C1A" w:rsidRPr="00391567">
              <w:rPr>
                <w:rStyle w:val="PBquestionyesnoChar"/>
              </w:rPr>
              <w:t>Non.</w:t>
            </w:r>
          </w:p>
        </w:tc>
      </w:tr>
      <w:tr w:rsidR="00A30C1A" w:rsidRPr="00391567" w14:paraId="417B0E47" w14:textId="77777777" w:rsidTr="00BA2D91">
        <w:trPr>
          <w:trHeight w:val="70"/>
        </w:trPr>
        <w:tc>
          <w:tcPr>
            <w:tcW w:w="569" w:type="dxa"/>
            <w:vMerge/>
          </w:tcPr>
          <w:p w14:paraId="72F4F759"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AC20D0A" w14:textId="1F730FB6" w:rsidR="00A30C1A" w:rsidRPr="00391567" w:rsidRDefault="00A30C1A" w:rsidP="00BB1C36">
            <w:pPr>
              <w:pStyle w:val="PBQuestions20"/>
              <w:spacing w:after="60"/>
            </w:pPr>
            <w:r>
              <w:t xml:space="preserve">(b) </w:t>
            </w:r>
            <w:r w:rsidRPr="00391567">
              <w:t>avant de déterminer un nouveau placement pour l’enfant ?</w:t>
            </w:r>
          </w:p>
        </w:tc>
      </w:tr>
      <w:tr w:rsidR="00A30C1A" w:rsidRPr="00391567" w14:paraId="710C949B" w14:textId="77777777" w:rsidTr="00BA2D91">
        <w:trPr>
          <w:trHeight w:val="70"/>
        </w:trPr>
        <w:tc>
          <w:tcPr>
            <w:tcW w:w="569" w:type="dxa"/>
            <w:vMerge/>
          </w:tcPr>
          <w:p w14:paraId="28DF84DF"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1F93901" w14:textId="30FB6DD7" w:rsidR="00A30C1A" w:rsidRPr="00391567" w:rsidRDefault="00AD2D22" w:rsidP="00BB1C36">
            <w:pPr>
              <w:pStyle w:val="PBQuestions3"/>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30C1A" w:rsidRPr="00391567">
              <w:rPr>
                <w:rStyle w:val="PBquestionyesnoChar"/>
              </w:rPr>
              <w:t xml:space="preserve">Oui. </w:t>
            </w:r>
            <w:r w:rsidR="00A30C1A" w:rsidRPr="00391567">
              <w:t>Veuillez décrire le type de coopération :</w:t>
            </w:r>
          </w:p>
        </w:tc>
      </w:tr>
      <w:tr w:rsidR="00A30C1A" w:rsidRPr="00391567" w14:paraId="282FFD49" w14:textId="77777777" w:rsidTr="00A30C1A">
        <w:trPr>
          <w:trHeight w:val="196"/>
        </w:trPr>
        <w:tc>
          <w:tcPr>
            <w:tcW w:w="569" w:type="dxa"/>
            <w:vMerge/>
          </w:tcPr>
          <w:p w14:paraId="0AADF5D3"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EBC4856" w14:textId="146796A8" w:rsidR="00A30C1A" w:rsidRPr="00391567" w:rsidRDefault="00A30C1A" w:rsidP="00BB1C36">
            <w:pPr>
              <w:pStyle w:val="PBresponses4"/>
            </w:pPr>
            <w:r w:rsidRPr="002B0D1C">
              <w:fldChar w:fldCharType="begin" w:fldLock="1">
                <w:ffData>
                  <w:name w:val="Text79"/>
                  <w:enabled/>
                  <w:calcOnExit w:val="0"/>
                  <w:textInput>
                    <w:default w:val="Veuillez saisir les informations demandées ici"/>
                  </w:textInput>
                </w:ffData>
              </w:fldChar>
            </w:r>
            <w:r w:rsidRPr="002B0D1C">
              <w:instrText xml:space="preserve"> FORMTEXT </w:instrText>
            </w:r>
            <w:r w:rsidRPr="002B0D1C">
              <w:fldChar w:fldCharType="separate"/>
            </w:r>
            <w:r w:rsidRPr="002B0D1C">
              <w:t>Veuillez saisir les informations demandées ici</w:t>
            </w:r>
            <w:r w:rsidRPr="002B0D1C">
              <w:fldChar w:fldCharType="end"/>
            </w:r>
          </w:p>
        </w:tc>
      </w:tr>
      <w:tr w:rsidR="00A30C1A" w:rsidRPr="00391567" w14:paraId="7D60094A" w14:textId="77777777" w:rsidTr="00A30C1A">
        <w:trPr>
          <w:trHeight w:val="196"/>
        </w:trPr>
        <w:tc>
          <w:tcPr>
            <w:tcW w:w="569" w:type="dxa"/>
            <w:vMerge/>
          </w:tcPr>
          <w:p w14:paraId="3BD3DEB8" w14:textId="77777777" w:rsidR="00A30C1A" w:rsidRPr="00391567" w:rsidRDefault="00A30C1A" w:rsidP="00A30C1A">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4A140712" w14:textId="51F3C85A" w:rsidR="00A30C1A" w:rsidRPr="00391567" w:rsidRDefault="00AD2D22" w:rsidP="00BB1C36">
            <w:pPr>
              <w:pStyle w:val="PBQuestions3"/>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30C1A" w:rsidRPr="00391567">
              <w:rPr>
                <w:rStyle w:val="PBquestionyesnoChar"/>
              </w:rPr>
              <w:t>Non.</w:t>
            </w:r>
          </w:p>
        </w:tc>
      </w:tr>
    </w:tbl>
    <w:p w14:paraId="4AFE72FC" w14:textId="1682490F" w:rsidR="00810773" w:rsidRPr="00391567" w:rsidRDefault="00CF56FF"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Autres questions relatives à la période post-adoption</w:t>
      </w:r>
    </w:p>
    <w:p w14:paraId="7D5D8BE7" w14:textId="76F0E325" w:rsidR="007D773E" w:rsidRPr="00391567" w:rsidRDefault="007D773E" w:rsidP="00AD2D22">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 xml:space="preserve">origine uniquement </w:t>
      </w:r>
    </w:p>
    <w:tbl>
      <w:tblPr>
        <w:tblStyle w:val="TableGrid"/>
        <w:tblW w:w="5000" w:type="pct"/>
        <w:tblLayout w:type="fixed"/>
        <w:tblLook w:val="04A0" w:firstRow="1" w:lastRow="0" w:firstColumn="1" w:lastColumn="0" w:noHBand="0" w:noVBand="1"/>
      </w:tblPr>
      <w:tblGrid>
        <w:gridCol w:w="569"/>
        <w:gridCol w:w="8605"/>
      </w:tblGrid>
      <w:tr w:rsidR="00AF7CA0" w:rsidRPr="00391567" w14:paraId="6D5D99A7" w14:textId="77777777" w:rsidTr="00AF7CA0">
        <w:trPr>
          <w:trHeight w:val="352"/>
        </w:trPr>
        <w:tc>
          <w:tcPr>
            <w:tcW w:w="569" w:type="dxa"/>
            <w:vMerge w:val="restart"/>
          </w:tcPr>
          <w:p w14:paraId="08CD272A"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1642EAE" w14:textId="3242A0F0" w:rsidR="00AF7CA0" w:rsidRPr="00391567" w:rsidRDefault="00AF7CA0" w:rsidP="00616961">
            <w:pPr>
              <w:pStyle w:val="PBquestions"/>
              <w:spacing w:before="60"/>
            </w:pPr>
            <w:r w:rsidRPr="00D83B5D">
              <w:t xml:space="preserve">Les adoptés, qui n’ont pas conservé la </w:t>
            </w:r>
            <w:r w:rsidRPr="00D83B5D">
              <w:rPr>
                <w:b/>
                <w:bCs/>
              </w:rPr>
              <w:t>nationalité</w:t>
            </w:r>
            <w:r w:rsidRPr="00D83B5D">
              <w:t xml:space="preserve"> de leur État d’origine, sont-ils autorisés à la </w:t>
            </w:r>
            <w:r w:rsidRPr="00D83B5D">
              <w:rPr>
                <w:b/>
                <w:bCs/>
              </w:rPr>
              <w:t>recouvrer</w:t>
            </w:r>
            <w:r w:rsidRPr="00D83B5D">
              <w:t xml:space="preserve"> à un stade ultérieur ?</w:t>
            </w:r>
          </w:p>
          <w:p w14:paraId="5DB46A44" w14:textId="0FF40DCA" w:rsidR="00AF7CA0" w:rsidRPr="00391567" w:rsidRDefault="00AD2D22" w:rsidP="00BB1C3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F7CA0" w:rsidRPr="00391567">
              <w:rPr>
                <w:rStyle w:val="PBquestionyesnoChar"/>
              </w:rPr>
              <w:t>Oui. Veuillez préciser les conditions à remplir pour recouvrer la nationalité :</w:t>
            </w:r>
          </w:p>
        </w:tc>
      </w:tr>
      <w:tr w:rsidR="00AF7CA0" w:rsidRPr="00391567" w14:paraId="7C6D0AA6" w14:textId="77777777" w:rsidTr="00AF7CA0">
        <w:trPr>
          <w:trHeight w:val="351"/>
        </w:trPr>
        <w:tc>
          <w:tcPr>
            <w:tcW w:w="569" w:type="dxa"/>
            <w:vMerge/>
          </w:tcPr>
          <w:p w14:paraId="1112B9DB"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670B218" w14:textId="120826BF" w:rsidR="00AF7CA0" w:rsidRPr="00D83B5D" w:rsidRDefault="00AF7CA0" w:rsidP="00BB1C3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AF7CA0" w:rsidRPr="00391567" w14:paraId="2C3F81E1" w14:textId="77777777" w:rsidTr="000C5787">
        <w:trPr>
          <w:trHeight w:val="70"/>
        </w:trPr>
        <w:tc>
          <w:tcPr>
            <w:tcW w:w="569" w:type="dxa"/>
            <w:vMerge/>
          </w:tcPr>
          <w:p w14:paraId="7E3E6A87"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B89B05C" w14:textId="5220F626" w:rsidR="00AF7CA0" w:rsidRPr="00D83B5D" w:rsidRDefault="00AD2D22" w:rsidP="00BB1C3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F7CA0" w:rsidRPr="00391567">
              <w:rPr>
                <w:rStyle w:val="PBquestionyesnoChar"/>
              </w:rPr>
              <w:t>Non. Veuillez expliquer votre réponse :</w:t>
            </w:r>
          </w:p>
        </w:tc>
      </w:tr>
      <w:tr w:rsidR="00AF7CA0" w:rsidRPr="00391567" w14:paraId="6587C4DD" w14:textId="77777777" w:rsidTr="00AF7CA0">
        <w:trPr>
          <w:trHeight w:val="351"/>
        </w:trPr>
        <w:tc>
          <w:tcPr>
            <w:tcW w:w="569" w:type="dxa"/>
            <w:vMerge/>
          </w:tcPr>
          <w:p w14:paraId="1B666105"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41A4ACD8" w14:textId="2BBD6E6E" w:rsidR="00AF7CA0" w:rsidRPr="00D83B5D" w:rsidRDefault="00AF7CA0" w:rsidP="00BB1C3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bl>
    <w:p w14:paraId="4D8212E0" w14:textId="084D4AB6" w:rsidR="00554875" w:rsidRPr="00391567" w:rsidRDefault="00554875" w:rsidP="00AD2D22">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 xml:space="preserve">accueil </w:t>
      </w:r>
    </w:p>
    <w:tbl>
      <w:tblPr>
        <w:tblStyle w:val="TableGrid"/>
        <w:tblW w:w="5000" w:type="pct"/>
        <w:tblLayout w:type="fixed"/>
        <w:tblLook w:val="04A0" w:firstRow="1" w:lastRow="0" w:firstColumn="1" w:lastColumn="0" w:noHBand="0" w:noVBand="1"/>
      </w:tblPr>
      <w:tblGrid>
        <w:gridCol w:w="569"/>
        <w:gridCol w:w="8605"/>
      </w:tblGrid>
      <w:tr w:rsidR="00AF7CA0" w:rsidRPr="00391567" w14:paraId="68BDBF7F" w14:textId="77777777" w:rsidTr="00AF7CA0">
        <w:trPr>
          <w:trHeight w:val="469"/>
        </w:trPr>
        <w:tc>
          <w:tcPr>
            <w:tcW w:w="569" w:type="dxa"/>
            <w:vMerge w:val="restart"/>
          </w:tcPr>
          <w:p w14:paraId="1DC25B9A"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643A229" w14:textId="59B23A0E" w:rsidR="00AF7CA0" w:rsidRPr="00391567" w:rsidRDefault="00AF7CA0" w:rsidP="00781E74">
            <w:pPr>
              <w:pStyle w:val="PBquestions"/>
              <w:spacing w:before="60"/>
            </w:pPr>
            <w:r w:rsidRPr="00391567">
              <w:t xml:space="preserve">Votre État a-t-il </w:t>
            </w:r>
            <w:r>
              <w:t>fait face à</w:t>
            </w:r>
            <w:r w:rsidRPr="00391567">
              <w:t xml:space="preserve"> des situations où des adoptés ont cherché à </w:t>
            </w:r>
            <w:r w:rsidRPr="00BB1C36">
              <w:rPr>
                <w:b/>
              </w:rPr>
              <w:t>recouvrer</w:t>
            </w:r>
            <w:r w:rsidRPr="00391567">
              <w:t xml:space="preserve"> la </w:t>
            </w:r>
            <w:r w:rsidRPr="00BB1C36">
              <w:rPr>
                <w:b/>
              </w:rPr>
              <w:t>nationalité</w:t>
            </w:r>
            <w:r w:rsidRPr="00391567">
              <w:t xml:space="preserve"> de leur État d’origine ?</w:t>
            </w:r>
          </w:p>
          <w:p w14:paraId="0AF80AAA" w14:textId="11BD7FDD" w:rsidR="00AF7CA0" w:rsidRPr="00391567" w:rsidRDefault="00AD2D22" w:rsidP="007E6E4D">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F7CA0" w:rsidRPr="00391567">
              <w:rPr>
                <w:rStyle w:val="PBquestionyesnoChar"/>
              </w:rPr>
              <w:t>Oui. Veuillez préciser ces situations et la manière dont elles ont été traitées :</w:t>
            </w:r>
            <w:r w:rsidR="00AF7CA0" w:rsidRPr="00391567">
              <w:t xml:space="preserve"> </w:t>
            </w:r>
          </w:p>
        </w:tc>
      </w:tr>
      <w:tr w:rsidR="00AF7CA0" w:rsidRPr="00391567" w14:paraId="65486F2B" w14:textId="77777777" w:rsidTr="00BA2D91">
        <w:trPr>
          <w:trHeight w:val="70"/>
        </w:trPr>
        <w:tc>
          <w:tcPr>
            <w:tcW w:w="569" w:type="dxa"/>
            <w:vMerge/>
          </w:tcPr>
          <w:p w14:paraId="7BF2596B"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B5D4C65" w14:textId="2E559518" w:rsidR="00AF7CA0" w:rsidRPr="00391567" w:rsidRDefault="00AF7CA0" w:rsidP="00BB1C3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AF7CA0" w:rsidRPr="00391567" w14:paraId="034D8655" w14:textId="77777777" w:rsidTr="00BA2D91">
        <w:trPr>
          <w:trHeight w:val="70"/>
        </w:trPr>
        <w:tc>
          <w:tcPr>
            <w:tcW w:w="569" w:type="dxa"/>
            <w:vMerge/>
          </w:tcPr>
          <w:p w14:paraId="26DDB278"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22146403" w14:textId="3AFBCA65" w:rsidR="00AF7CA0" w:rsidRPr="00391567" w:rsidRDefault="00AD2D22" w:rsidP="00AF7CA0">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F7CA0" w:rsidRPr="00391567">
              <w:rPr>
                <w:rStyle w:val="PBquestionyesnoChar"/>
              </w:rPr>
              <w:t>Non.</w:t>
            </w:r>
          </w:p>
        </w:tc>
      </w:tr>
      <w:tr w:rsidR="00AF7CA0" w:rsidRPr="00391567" w14:paraId="373AF732" w14:textId="77777777" w:rsidTr="00AF7CA0">
        <w:trPr>
          <w:trHeight w:val="553"/>
        </w:trPr>
        <w:tc>
          <w:tcPr>
            <w:tcW w:w="569" w:type="dxa"/>
            <w:vMerge w:val="restart"/>
          </w:tcPr>
          <w:p w14:paraId="52685DA0"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5A35D32" w14:textId="56A86781" w:rsidR="00AF7CA0" w:rsidRPr="00391567" w:rsidRDefault="00AF7CA0" w:rsidP="007E6E4D">
            <w:pPr>
              <w:pStyle w:val="PBquestions"/>
              <w:spacing w:before="60" w:after="0"/>
            </w:pPr>
            <w:r w:rsidRPr="00391567">
              <w:t xml:space="preserve">Veuillez indiquer les raisons, le cas échéant, pour lesquelles votre État soutiendrait ou non l’élaboration d’un </w:t>
            </w:r>
            <w:r w:rsidRPr="00391567">
              <w:rPr>
                <w:b/>
                <w:bCs/>
              </w:rPr>
              <w:t>Guide de bonnes pratiques</w:t>
            </w:r>
            <w:r w:rsidRPr="00391567">
              <w:t xml:space="preserve"> sur les questions relatives à la période post-adoption.</w:t>
            </w:r>
          </w:p>
        </w:tc>
      </w:tr>
      <w:tr w:rsidR="00AF7CA0" w:rsidRPr="00391567" w14:paraId="662EE995" w14:textId="77777777" w:rsidTr="00BA2D91">
        <w:trPr>
          <w:trHeight w:val="70"/>
        </w:trPr>
        <w:tc>
          <w:tcPr>
            <w:tcW w:w="569" w:type="dxa"/>
            <w:vMerge/>
          </w:tcPr>
          <w:p w14:paraId="0F7F95E1" w14:textId="77777777" w:rsidR="00AF7CA0" w:rsidRPr="00391567" w:rsidRDefault="00AF7CA0" w:rsidP="00AF7CA0">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2CA58D6A" w14:textId="5567F8DE" w:rsidR="00AF7CA0" w:rsidRPr="00391567" w:rsidRDefault="00AF7CA0" w:rsidP="00AF7CA0">
            <w:pPr>
              <w:pStyle w:val="PBquestions"/>
              <w:spacing w:before="60" w:after="60"/>
            </w:pPr>
            <w:r w:rsidRPr="00AF7CA0">
              <w:rPr>
                <w:color w:val="0070C0"/>
              </w:rPr>
              <w:fldChar w:fldCharType="begin" w:fldLock="1">
                <w:ffData>
                  <w:name w:val="Text79"/>
                  <w:enabled/>
                  <w:calcOnExit w:val="0"/>
                  <w:textInput>
                    <w:default w:val="Veuillez saisir les informations demandées ici"/>
                  </w:textInput>
                </w:ffData>
              </w:fldChar>
            </w:r>
            <w:r w:rsidRPr="00AF7CA0">
              <w:rPr>
                <w:color w:val="0070C0"/>
              </w:rPr>
              <w:instrText xml:space="preserve"> FORMTEXT </w:instrText>
            </w:r>
            <w:r w:rsidRPr="00AF7CA0">
              <w:rPr>
                <w:color w:val="0070C0"/>
              </w:rPr>
            </w:r>
            <w:r w:rsidRPr="00AF7CA0">
              <w:rPr>
                <w:color w:val="0070C0"/>
              </w:rPr>
              <w:fldChar w:fldCharType="separate"/>
            </w:r>
            <w:r w:rsidRPr="00AF7CA0">
              <w:rPr>
                <w:color w:val="0070C0"/>
              </w:rPr>
              <w:t>Veuillez saisir les informations demandées ici</w:t>
            </w:r>
            <w:r w:rsidRPr="00AF7CA0">
              <w:rPr>
                <w:color w:val="0070C0"/>
              </w:rPr>
              <w:fldChar w:fldCharType="end"/>
            </w:r>
          </w:p>
        </w:tc>
      </w:tr>
    </w:tbl>
    <w:p w14:paraId="2FBC05A6" w14:textId="236E1715" w:rsidR="007A0784" w:rsidRPr="00391567" w:rsidRDefault="007A0784" w:rsidP="00FF42C8">
      <w:pPr>
        <w:pStyle w:val="PBHeading1"/>
        <w:numPr>
          <w:ilvl w:val="0"/>
          <w:numId w:val="26"/>
        </w:numPr>
        <w:rPr>
          <w:rFonts w:asciiTheme="minorHAnsi" w:hAnsiTheme="minorHAnsi" w:cstheme="minorHAnsi"/>
        </w:rPr>
      </w:pPr>
      <w:r w:rsidRPr="00391567">
        <w:rPr>
          <w:rFonts w:asciiTheme="minorHAnsi" w:hAnsiTheme="minorHAnsi" w:cstheme="minorHAnsi"/>
        </w:rPr>
        <w:t>PRÉVENIR LES PRATIQUES ILLICITES ET LA MANIÈRE D</w:t>
      </w:r>
      <w:r w:rsidR="0060220B" w:rsidRPr="00391567">
        <w:rPr>
          <w:rFonts w:asciiTheme="minorHAnsi" w:hAnsiTheme="minorHAnsi" w:cstheme="minorHAnsi"/>
        </w:rPr>
        <w:t>’</w:t>
      </w:r>
      <w:r w:rsidRPr="00391567">
        <w:rPr>
          <w:rFonts w:asciiTheme="minorHAnsi" w:hAnsiTheme="minorHAnsi" w:cstheme="minorHAnsi"/>
        </w:rPr>
        <w:t>Y REMÉDIER</w:t>
      </w:r>
    </w:p>
    <w:p w14:paraId="5337923A" w14:textId="36DC5781" w:rsidR="00B12353" w:rsidRPr="00391567" w:rsidRDefault="00B12353" w:rsidP="00AD2D22">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Ind w:w="-5" w:type="dxa"/>
        <w:tblLayout w:type="fixed"/>
        <w:tblLook w:val="04A0" w:firstRow="1" w:lastRow="0" w:firstColumn="1" w:lastColumn="0" w:noHBand="0" w:noVBand="1"/>
      </w:tblPr>
      <w:tblGrid>
        <w:gridCol w:w="569"/>
        <w:gridCol w:w="8605"/>
      </w:tblGrid>
      <w:tr w:rsidR="00DD51D4" w:rsidRPr="00FA1A25" w14:paraId="29BF7190" w14:textId="77777777" w:rsidTr="00531477">
        <w:trPr>
          <w:trHeight w:val="406"/>
        </w:trPr>
        <w:tc>
          <w:tcPr>
            <w:tcW w:w="569" w:type="dxa"/>
            <w:vMerge w:val="restart"/>
          </w:tcPr>
          <w:p w14:paraId="4091AB4C"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5E560FDA" w14:textId="5D8DC200" w:rsidR="00DD51D4" w:rsidRPr="00CF5F15" w:rsidRDefault="00DD51D4" w:rsidP="00781E74">
            <w:pPr>
              <w:pStyle w:val="PBquestions"/>
              <w:spacing w:before="60"/>
              <w:rPr>
                <w:lang w:val="fr-CA"/>
              </w:rPr>
            </w:pPr>
            <w:r w:rsidRPr="00317EBC">
              <w:rPr>
                <w:lang w:val="fr-CA"/>
              </w:rPr>
              <w:t xml:space="preserve">Des </w:t>
            </w:r>
            <w:r w:rsidRPr="00317EBC">
              <w:rPr>
                <w:b/>
                <w:bCs/>
                <w:lang w:val="fr-CA"/>
              </w:rPr>
              <w:t>pratiques illicites</w:t>
            </w:r>
            <w:r w:rsidRPr="00317EBC">
              <w:rPr>
                <w:lang w:val="fr-CA"/>
              </w:rPr>
              <w:t xml:space="preserve"> en matière d</w:t>
            </w:r>
            <w:r>
              <w:rPr>
                <w:lang w:val="fr-CA"/>
              </w:rPr>
              <w:t>’</w:t>
            </w:r>
            <w:r w:rsidRPr="00317EBC">
              <w:rPr>
                <w:lang w:val="fr-CA"/>
              </w:rPr>
              <w:t xml:space="preserve">adoption internationale ont-elles été </w:t>
            </w:r>
            <w:r w:rsidRPr="00317EBC">
              <w:rPr>
                <w:b/>
                <w:bCs/>
                <w:lang w:val="fr-CA"/>
              </w:rPr>
              <w:t>découvertes</w:t>
            </w:r>
            <w:r w:rsidRPr="00317EBC">
              <w:rPr>
                <w:lang w:val="fr-CA"/>
              </w:rPr>
              <w:t xml:space="preserve"> </w:t>
            </w:r>
            <w:r>
              <w:rPr>
                <w:lang w:val="fr-CA"/>
              </w:rPr>
              <w:t>depuis 2015</w:t>
            </w:r>
            <w:r w:rsidRPr="00317EBC">
              <w:rPr>
                <w:lang w:val="fr-CA"/>
              </w:rPr>
              <w:t xml:space="preserve"> dans votre État</w:t>
            </w:r>
            <w:r>
              <w:rPr>
                <w:lang w:val="fr-CA"/>
              </w:rPr>
              <w:t> </w:t>
            </w:r>
            <w:r w:rsidRPr="00317EBC">
              <w:rPr>
                <w:lang w:val="fr-CA"/>
              </w:rPr>
              <w:t>?</w:t>
            </w:r>
          </w:p>
          <w:p w14:paraId="3BA0FAB9" w14:textId="6118CEF6" w:rsidR="00DD51D4" w:rsidRPr="00531477" w:rsidRDefault="00AD2D22" w:rsidP="00674707">
            <w:pPr>
              <w:pStyle w:val="PBQuestions20"/>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DD51D4" w:rsidRPr="00CF5F15">
              <w:rPr>
                <w:rStyle w:val="PBquestionyesnoChar"/>
              </w:rPr>
              <w:t xml:space="preserve">Oui. </w:t>
            </w:r>
            <w:r w:rsidR="00DD51D4" w:rsidRPr="00391567">
              <w:rPr>
                <w:rStyle w:val="PBquestionyesnoChar"/>
              </w:rPr>
              <w:t>Veuillez préciser</w:t>
            </w:r>
            <w:r w:rsidR="00DD51D4">
              <w:rPr>
                <w:rStyle w:val="PBquestionyesnoChar"/>
              </w:rPr>
              <w:t> </w:t>
            </w:r>
            <w:r w:rsidR="00DD51D4" w:rsidRPr="00CF5F15">
              <w:rPr>
                <w:rStyle w:val="PBquestionyesnoChar"/>
              </w:rPr>
              <w:t>:</w:t>
            </w:r>
          </w:p>
        </w:tc>
      </w:tr>
      <w:tr w:rsidR="00DD51D4" w:rsidRPr="00FA1A25" w14:paraId="656A3A86" w14:textId="77777777" w:rsidTr="00BA2D91">
        <w:trPr>
          <w:trHeight w:val="70"/>
        </w:trPr>
        <w:tc>
          <w:tcPr>
            <w:tcW w:w="569" w:type="dxa"/>
            <w:vMerge/>
          </w:tcPr>
          <w:p w14:paraId="52AF09BB"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0151F9B" w14:textId="20009FC3" w:rsidR="00DD51D4" w:rsidRPr="00317EBC" w:rsidRDefault="00531477" w:rsidP="00674707">
            <w:pPr>
              <w:pStyle w:val="PBQuestions3"/>
              <w:rPr>
                <w:lang w:val="fr-CA"/>
              </w:rPr>
            </w:pPr>
            <w:r>
              <w:rPr>
                <w:rStyle w:val="PBquestionyesnoChar"/>
                <w:lang w:val="fr-CA"/>
              </w:rPr>
              <w:t xml:space="preserve">(a) </w:t>
            </w:r>
            <w:r w:rsidRPr="0095022B">
              <w:rPr>
                <w:rStyle w:val="PBquestionyesnoChar"/>
                <w:lang w:val="fr-CA"/>
              </w:rPr>
              <w:t xml:space="preserve">le </w:t>
            </w:r>
            <w:r w:rsidRPr="0095022B">
              <w:rPr>
                <w:rStyle w:val="PBquestionyesnoChar"/>
                <w:b/>
                <w:bCs/>
                <w:lang w:val="fr-CA"/>
              </w:rPr>
              <w:t>type</w:t>
            </w:r>
            <w:r w:rsidRPr="0095022B">
              <w:rPr>
                <w:rStyle w:val="PBquestionyesnoChar"/>
                <w:lang w:val="fr-CA"/>
              </w:rPr>
              <w:t xml:space="preserve"> de pratiques illicites qui ont été découvertes</w:t>
            </w:r>
            <w:r>
              <w:rPr>
                <w:rStyle w:val="PBquestionyesnoChar"/>
                <w:lang w:val="fr-CA"/>
              </w:rPr>
              <w:t> </w:t>
            </w:r>
            <w:r w:rsidRPr="00CF5F15">
              <w:rPr>
                <w:lang w:val="fr-CA"/>
              </w:rPr>
              <w:t>;</w:t>
            </w:r>
          </w:p>
        </w:tc>
      </w:tr>
      <w:tr w:rsidR="00DD51D4" w:rsidRPr="00FA1A25" w14:paraId="15C8F1E3" w14:textId="77777777" w:rsidTr="00531477">
        <w:trPr>
          <w:trHeight w:val="399"/>
        </w:trPr>
        <w:tc>
          <w:tcPr>
            <w:tcW w:w="569" w:type="dxa"/>
            <w:vMerge/>
          </w:tcPr>
          <w:p w14:paraId="37540FE1"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EF2057A" w14:textId="45D934BF" w:rsidR="00DD51D4" w:rsidRPr="00317EBC" w:rsidRDefault="00531477" w:rsidP="00674707">
            <w:pPr>
              <w:pStyle w:val="PBresponses4"/>
              <w:rPr>
                <w:lang w:val="fr-CA"/>
              </w:rPr>
            </w:pPr>
            <w:r w:rsidRPr="00531477">
              <w:fldChar w:fldCharType="begin" w:fldLock="1">
                <w:ffData>
                  <w:name w:val="Text79"/>
                  <w:enabled/>
                  <w:calcOnExit w:val="0"/>
                  <w:textInput>
                    <w:default w:val="Veuillez saisir les informations demandées ici"/>
                  </w:textInput>
                </w:ffData>
              </w:fldChar>
            </w:r>
            <w:r w:rsidRPr="00531477">
              <w:instrText xml:space="preserve"> FORMTEXT </w:instrText>
            </w:r>
            <w:r w:rsidRPr="00531477">
              <w:fldChar w:fldCharType="separate"/>
            </w:r>
            <w:r w:rsidRPr="00531477">
              <w:t>Veuillez saisir les informations demandées ici</w:t>
            </w:r>
            <w:r w:rsidRPr="00531477">
              <w:fldChar w:fldCharType="end"/>
            </w:r>
          </w:p>
        </w:tc>
      </w:tr>
      <w:tr w:rsidR="00DD51D4" w:rsidRPr="00FA1A25" w14:paraId="5FCBAFF4" w14:textId="77777777" w:rsidTr="00531477">
        <w:trPr>
          <w:trHeight w:val="399"/>
        </w:trPr>
        <w:tc>
          <w:tcPr>
            <w:tcW w:w="569" w:type="dxa"/>
            <w:vMerge/>
          </w:tcPr>
          <w:p w14:paraId="58F45FC4"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20AB4ED" w14:textId="3E36016D" w:rsidR="00DD51D4" w:rsidRPr="00317EBC" w:rsidRDefault="00531477" w:rsidP="00674707">
            <w:pPr>
              <w:pStyle w:val="PBQuestions3"/>
              <w:rPr>
                <w:lang w:val="fr-CA"/>
              </w:rPr>
            </w:pPr>
            <w:r>
              <w:rPr>
                <w:lang w:val="fr-CA"/>
              </w:rPr>
              <w:t xml:space="preserve">(b) </w:t>
            </w:r>
            <w:r w:rsidRPr="00322D3D">
              <w:rPr>
                <w:b/>
                <w:bCs/>
                <w:lang w:val="fr-CA"/>
              </w:rPr>
              <w:t>quand</w:t>
            </w:r>
            <w:r w:rsidRPr="00322D3D">
              <w:rPr>
                <w:lang w:val="fr-CA"/>
              </w:rPr>
              <w:t xml:space="preserve"> les pratiques illicites ont été découvertes (</w:t>
            </w:r>
            <w:r>
              <w:rPr>
                <w:lang w:val="fr-CA"/>
              </w:rPr>
              <w:t>c.-à-d.,</w:t>
            </w:r>
            <w:r w:rsidRPr="00322D3D">
              <w:rPr>
                <w:lang w:val="fr-CA"/>
              </w:rPr>
              <w:t xml:space="preserve"> pendant ou après la procédure d</w:t>
            </w:r>
            <w:r>
              <w:rPr>
                <w:lang w:val="fr-CA"/>
              </w:rPr>
              <w:t>’</w:t>
            </w:r>
            <w:r w:rsidRPr="00322D3D">
              <w:rPr>
                <w:lang w:val="fr-CA"/>
              </w:rPr>
              <w:t>adoption)</w:t>
            </w:r>
            <w:r>
              <w:rPr>
                <w:lang w:val="fr-CA"/>
              </w:rPr>
              <w:t> </w:t>
            </w:r>
            <w:r w:rsidRPr="00322D3D">
              <w:rPr>
                <w:lang w:val="fr-CA"/>
              </w:rPr>
              <w:t>;</w:t>
            </w:r>
          </w:p>
        </w:tc>
      </w:tr>
      <w:tr w:rsidR="00DD51D4" w:rsidRPr="00FA1A25" w14:paraId="65F0549F" w14:textId="77777777" w:rsidTr="00531477">
        <w:trPr>
          <w:trHeight w:val="399"/>
        </w:trPr>
        <w:tc>
          <w:tcPr>
            <w:tcW w:w="569" w:type="dxa"/>
            <w:vMerge/>
          </w:tcPr>
          <w:p w14:paraId="242A04E6"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B0ABC8D" w14:textId="4F1D87B9" w:rsidR="00DD51D4" w:rsidRPr="00317EBC" w:rsidRDefault="00531477" w:rsidP="00674707">
            <w:pPr>
              <w:pStyle w:val="PBresponses4"/>
              <w:rPr>
                <w:lang w:val="fr-CA"/>
              </w:rPr>
            </w:pPr>
            <w:r w:rsidRPr="00531477">
              <w:fldChar w:fldCharType="begin" w:fldLock="1">
                <w:ffData>
                  <w:name w:val="Text79"/>
                  <w:enabled/>
                  <w:calcOnExit w:val="0"/>
                  <w:textInput>
                    <w:default w:val="Veuillez saisir les informations demandées ici"/>
                  </w:textInput>
                </w:ffData>
              </w:fldChar>
            </w:r>
            <w:r w:rsidRPr="00531477">
              <w:instrText xml:space="preserve"> FORMTEXT </w:instrText>
            </w:r>
            <w:r w:rsidRPr="00531477">
              <w:fldChar w:fldCharType="separate"/>
            </w:r>
            <w:r w:rsidRPr="00531477">
              <w:t>Veuillez saisir les informations demandées ici</w:t>
            </w:r>
            <w:r w:rsidRPr="00531477">
              <w:fldChar w:fldCharType="end"/>
            </w:r>
          </w:p>
        </w:tc>
      </w:tr>
      <w:tr w:rsidR="00DD51D4" w:rsidRPr="00FA1A25" w14:paraId="3287D39D" w14:textId="77777777" w:rsidTr="00531477">
        <w:trPr>
          <w:trHeight w:val="399"/>
        </w:trPr>
        <w:tc>
          <w:tcPr>
            <w:tcW w:w="569" w:type="dxa"/>
            <w:vMerge/>
          </w:tcPr>
          <w:p w14:paraId="4FEB4B13"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AC06A6" w14:textId="04EDDD46" w:rsidR="00DD51D4" w:rsidRPr="00317EBC" w:rsidRDefault="00531477" w:rsidP="00674707">
            <w:pPr>
              <w:pStyle w:val="PBQuestions3"/>
              <w:rPr>
                <w:lang w:val="fr-CA"/>
              </w:rPr>
            </w:pPr>
            <w:r>
              <w:rPr>
                <w:lang w:val="fr-CA"/>
              </w:rPr>
              <w:t xml:space="preserve">(c) </w:t>
            </w:r>
            <w:r w:rsidRPr="0005146F">
              <w:rPr>
                <w:lang w:val="fr-CA"/>
              </w:rPr>
              <w:t xml:space="preserve">si les pratiques illicites ont été effectuées dans le cadre ou en dehors du </w:t>
            </w:r>
            <w:r w:rsidRPr="0005146F">
              <w:rPr>
                <w:b/>
                <w:bCs/>
                <w:lang w:val="fr-CA"/>
              </w:rPr>
              <w:t>champ d’application</w:t>
            </w:r>
            <w:r w:rsidRPr="0005146F">
              <w:rPr>
                <w:lang w:val="fr-CA"/>
              </w:rPr>
              <w:t xml:space="preserve"> de la </w:t>
            </w:r>
            <w:r w:rsidR="00B8783E" w:rsidRPr="00391567">
              <w:t>Convention Adoption de 1993</w:t>
            </w:r>
            <w:r w:rsidRPr="0005146F">
              <w:rPr>
                <w:lang w:val="fr-CA"/>
              </w:rPr>
              <w:t>;</w:t>
            </w:r>
          </w:p>
        </w:tc>
      </w:tr>
      <w:tr w:rsidR="00DD51D4" w:rsidRPr="00FA1A25" w14:paraId="0B02D4C5" w14:textId="77777777" w:rsidTr="00BA2D91">
        <w:trPr>
          <w:trHeight w:val="70"/>
        </w:trPr>
        <w:tc>
          <w:tcPr>
            <w:tcW w:w="569" w:type="dxa"/>
            <w:vMerge/>
          </w:tcPr>
          <w:p w14:paraId="1FCE088D"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E2ACCE2" w14:textId="365E11C7" w:rsidR="00DD51D4" w:rsidRPr="00317EBC" w:rsidRDefault="00531477" w:rsidP="00674707">
            <w:pPr>
              <w:pStyle w:val="PBresponses4"/>
              <w:rPr>
                <w:lang w:val="fr-CA"/>
              </w:rPr>
            </w:pPr>
            <w:r w:rsidRPr="00531477">
              <w:fldChar w:fldCharType="begin" w:fldLock="1">
                <w:ffData>
                  <w:name w:val="Text79"/>
                  <w:enabled/>
                  <w:calcOnExit w:val="0"/>
                  <w:textInput>
                    <w:default w:val="Veuillez saisir les informations demandées ici"/>
                  </w:textInput>
                </w:ffData>
              </w:fldChar>
            </w:r>
            <w:r w:rsidRPr="00531477">
              <w:instrText xml:space="preserve"> FORMTEXT </w:instrText>
            </w:r>
            <w:r w:rsidRPr="00531477">
              <w:fldChar w:fldCharType="separate"/>
            </w:r>
            <w:r w:rsidRPr="00531477">
              <w:t>Veuillez saisir les informations demandées ici</w:t>
            </w:r>
            <w:r w:rsidRPr="00531477">
              <w:fldChar w:fldCharType="end"/>
            </w:r>
          </w:p>
        </w:tc>
      </w:tr>
      <w:tr w:rsidR="00DD51D4" w:rsidRPr="00FA1A25" w14:paraId="62BA1989" w14:textId="77777777" w:rsidTr="00674707">
        <w:trPr>
          <w:trHeight w:val="70"/>
        </w:trPr>
        <w:tc>
          <w:tcPr>
            <w:tcW w:w="569" w:type="dxa"/>
            <w:vMerge/>
          </w:tcPr>
          <w:p w14:paraId="06A934CE"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45B6EE5" w14:textId="5CE63E17" w:rsidR="00DD51D4" w:rsidRPr="00317EBC" w:rsidRDefault="00531477" w:rsidP="00674707">
            <w:pPr>
              <w:pStyle w:val="PBQuestions3"/>
              <w:rPr>
                <w:lang w:val="fr-CA"/>
              </w:rPr>
            </w:pPr>
            <w:r>
              <w:rPr>
                <w:lang w:val="fr-CA"/>
              </w:rPr>
              <w:t xml:space="preserve">(d) </w:t>
            </w:r>
            <w:r w:rsidRPr="006279EC">
              <w:rPr>
                <w:lang w:val="fr-CA"/>
              </w:rPr>
              <w:t xml:space="preserve">la manière dont votre État a </w:t>
            </w:r>
            <w:r w:rsidRPr="006279EC">
              <w:rPr>
                <w:b/>
                <w:bCs/>
                <w:lang w:val="fr-CA"/>
              </w:rPr>
              <w:t>géré</w:t>
            </w:r>
            <w:r w:rsidRPr="006279EC">
              <w:rPr>
                <w:lang w:val="fr-CA"/>
              </w:rPr>
              <w:t xml:space="preserve"> ces situations</w:t>
            </w:r>
            <w:r>
              <w:rPr>
                <w:lang w:val="fr-CA"/>
              </w:rPr>
              <w:t> </w:t>
            </w:r>
            <w:r w:rsidRPr="006279EC">
              <w:rPr>
                <w:lang w:val="fr-CA"/>
              </w:rPr>
              <w:t>;</w:t>
            </w:r>
          </w:p>
        </w:tc>
      </w:tr>
      <w:tr w:rsidR="00DD51D4" w:rsidRPr="00FA1A25" w14:paraId="7D66CC7A" w14:textId="77777777" w:rsidTr="00BA2D91">
        <w:trPr>
          <w:trHeight w:val="70"/>
        </w:trPr>
        <w:tc>
          <w:tcPr>
            <w:tcW w:w="569" w:type="dxa"/>
            <w:vMerge/>
          </w:tcPr>
          <w:p w14:paraId="18728E83"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DD20716" w14:textId="74B1A4EF" w:rsidR="00DD51D4" w:rsidRPr="00317EBC" w:rsidRDefault="00531477" w:rsidP="00674707">
            <w:pPr>
              <w:pStyle w:val="PBresponses4"/>
              <w:rPr>
                <w:lang w:val="fr-CA"/>
              </w:rPr>
            </w:pPr>
            <w:r w:rsidRPr="00531477">
              <w:fldChar w:fldCharType="begin" w:fldLock="1">
                <w:ffData>
                  <w:name w:val="Text79"/>
                  <w:enabled/>
                  <w:calcOnExit w:val="0"/>
                  <w:textInput>
                    <w:default w:val="Veuillez saisir les informations demandées ici"/>
                  </w:textInput>
                </w:ffData>
              </w:fldChar>
            </w:r>
            <w:r w:rsidRPr="00531477">
              <w:instrText xml:space="preserve"> FORMTEXT </w:instrText>
            </w:r>
            <w:r w:rsidRPr="00531477">
              <w:fldChar w:fldCharType="separate"/>
            </w:r>
            <w:r w:rsidRPr="00531477">
              <w:t>Veuillez saisir les informations demandées ici</w:t>
            </w:r>
            <w:r w:rsidRPr="00531477">
              <w:fldChar w:fldCharType="end"/>
            </w:r>
          </w:p>
        </w:tc>
      </w:tr>
      <w:tr w:rsidR="00DD51D4" w:rsidRPr="00FA1A25" w14:paraId="7FE69286" w14:textId="77777777" w:rsidTr="000737EB">
        <w:trPr>
          <w:trHeight w:val="399"/>
        </w:trPr>
        <w:tc>
          <w:tcPr>
            <w:tcW w:w="569" w:type="dxa"/>
            <w:vMerge/>
          </w:tcPr>
          <w:p w14:paraId="6BBF5D54" w14:textId="77777777" w:rsidR="00DD51D4" w:rsidRPr="00391567" w:rsidRDefault="00DD51D4"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276C46D8" w14:textId="5C01CF09" w:rsidR="00DD51D4" w:rsidRPr="00317EBC" w:rsidRDefault="00AD2D22" w:rsidP="00101CE1">
            <w:pPr>
              <w:pStyle w:val="PBquestions"/>
              <w:spacing w:before="60" w:after="60"/>
              <w:rPr>
                <w:lang w:val="fr-CA"/>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1477" w:rsidRPr="00CF5F15">
              <w:rPr>
                <w:rStyle w:val="PBquestionyesnoChar"/>
                <w:lang w:val="en-GB"/>
              </w:rPr>
              <w:t>Non.</w:t>
            </w:r>
          </w:p>
        </w:tc>
      </w:tr>
      <w:tr w:rsidR="00531477" w:rsidRPr="00894B8D" w14:paraId="6EDD30A2" w14:textId="77777777" w:rsidTr="000737EB">
        <w:trPr>
          <w:trHeight w:val="450"/>
        </w:trPr>
        <w:tc>
          <w:tcPr>
            <w:tcW w:w="569" w:type="dxa"/>
            <w:vMerge w:val="restart"/>
          </w:tcPr>
          <w:p w14:paraId="42704D76" w14:textId="77777777" w:rsidR="00531477" w:rsidRPr="00531477" w:rsidRDefault="00531477"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6C2BFEDC" w14:textId="32E4E494" w:rsidR="00531477" w:rsidRPr="00CF5F15" w:rsidRDefault="00531477" w:rsidP="001F5EDB">
            <w:pPr>
              <w:pStyle w:val="PBquestions"/>
              <w:spacing w:before="60" w:after="0"/>
              <w:rPr>
                <w:lang w:val="fr-CA"/>
              </w:rPr>
            </w:pPr>
            <w:r w:rsidRPr="00CF5F15">
              <w:rPr>
                <w:lang w:val="fr-CA"/>
              </w:rPr>
              <w:t xml:space="preserve">Veuillez préciser les </w:t>
            </w:r>
            <w:r w:rsidRPr="00CF5F15">
              <w:rPr>
                <w:b/>
                <w:bCs/>
                <w:lang w:val="fr-CA"/>
              </w:rPr>
              <w:t>bonnes pratiques</w:t>
            </w:r>
            <w:r w:rsidRPr="00CF5F15">
              <w:rPr>
                <w:lang w:val="fr-CA"/>
              </w:rPr>
              <w:t xml:space="preserve"> de votre État pour prévenir les pratiques illicites et </w:t>
            </w:r>
            <w:r>
              <w:rPr>
                <w:lang w:val="fr-CA"/>
              </w:rPr>
              <w:t xml:space="preserve">la manière </w:t>
            </w:r>
            <w:r w:rsidRPr="00CF5F15">
              <w:rPr>
                <w:lang w:val="fr-CA"/>
              </w:rPr>
              <w:t>d’y remédier.</w:t>
            </w:r>
          </w:p>
        </w:tc>
      </w:tr>
      <w:tr w:rsidR="00531477" w:rsidRPr="00894B8D" w14:paraId="1C63D809" w14:textId="77777777" w:rsidTr="000737EB">
        <w:trPr>
          <w:trHeight w:val="70"/>
        </w:trPr>
        <w:tc>
          <w:tcPr>
            <w:tcW w:w="569" w:type="dxa"/>
            <w:vMerge/>
          </w:tcPr>
          <w:p w14:paraId="421261DD" w14:textId="77777777" w:rsidR="00531477" w:rsidRPr="00531477" w:rsidRDefault="00531477"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56412636" w14:textId="0E78C033" w:rsidR="00531477" w:rsidRPr="00CF5F15" w:rsidRDefault="00531477" w:rsidP="00101CE1">
            <w:pPr>
              <w:pStyle w:val="PBquestions"/>
              <w:spacing w:before="60" w:after="60"/>
              <w:rPr>
                <w:lang w:val="fr-CA"/>
              </w:rPr>
            </w:pPr>
            <w:r w:rsidRPr="00505C2B">
              <w:rPr>
                <w:color w:val="0070C0"/>
              </w:rPr>
              <w:fldChar w:fldCharType="begin" w:fldLock="1">
                <w:ffData>
                  <w:name w:val="Text79"/>
                  <w:enabled/>
                  <w:calcOnExit w:val="0"/>
                  <w:textInput>
                    <w:default w:val="Veuillez saisir les informations demandées ici"/>
                  </w:textInput>
                </w:ffData>
              </w:fldChar>
            </w:r>
            <w:r w:rsidRPr="00505C2B">
              <w:rPr>
                <w:color w:val="0070C0"/>
              </w:rPr>
              <w:instrText xml:space="preserve"> FORMTEXT </w:instrText>
            </w:r>
            <w:r w:rsidRPr="00505C2B">
              <w:rPr>
                <w:color w:val="0070C0"/>
              </w:rPr>
            </w:r>
            <w:r w:rsidRPr="00505C2B">
              <w:rPr>
                <w:color w:val="0070C0"/>
              </w:rPr>
              <w:fldChar w:fldCharType="separate"/>
            </w:r>
            <w:r w:rsidRPr="00505C2B">
              <w:rPr>
                <w:color w:val="0070C0"/>
              </w:rPr>
              <w:t>Veuillez saisir les informations demandées ici</w:t>
            </w:r>
            <w:r w:rsidRPr="00505C2B">
              <w:rPr>
                <w:color w:val="0070C0"/>
              </w:rPr>
              <w:fldChar w:fldCharType="end"/>
            </w:r>
          </w:p>
        </w:tc>
      </w:tr>
      <w:tr w:rsidR="00531477" w:rsidRPr="00391567" w14:paraId="2D767A32" w14:textId="77777777" w:rsidTr="00531477">
        <w:trPr>
          <w:trHeight w:val="349"/>
        </w:trPr>
        <w:tc>
          <w:tcPr>
            <w:tcW w:w="569" w:type="dxa"/>
            <w:vMerge w:val="restart"/>
          </w:tcPr>
          <w:p w14:paraId="6470D842"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bottom w:val="nil"/>
            </w:tcBorders>
          </w:tcPr>
          <w:p w14:paraId="3B7EFCD0" w14:textId="64E7D00F" w:rsidR="00531477" w:rsidRPr="00391567" w:rsidRDefault="00531477" w:rsidP="00781E74">
            <w:pPr>
              <w:pStyle w:val="PBquestions"/>
              <w:spacing w:before="60"/>
            </w:pPr>
            <w:r w:rsidRPr="00391567">
              <w:t>Est-il possible, dans votre État, d’</w:t>
            </w:r>
            <w:r w:rsidRPr="00391567">
              <w:rPr>
                <w:b/>
                <w:bCs/>
              </w:rPr>
              <w:t>annuler</w:t>
            </w:r>
            <w:r w:rsidRPr="00391567">
              <w:t xml:space="preserve"> une adoption internationale ?</w:t>
            </w:r>
          </w:p>
          <w:p w14:paraId="77A26E82" w14:textId="44A1A3EB" w:rsidR="00531477" w:rsidRPr="00391567" w:rsidRDefault="00AD2D22" w:rsidP="001F5ED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1477" w:rsidRPr="00391567">
              <w:rPr>
                <w:rStyle w:val="PBquestionyesnoChar"/>
              </w:rPr>
              <w:t xml:space="preserve">Oui. </w:t>
            </w:r>
            <w:r w:rsidR="00531477" w:rsidRPr="00391567">
              <w:t>Veuillez préciser :</w:t>
            </w:r>
          </w:p>
        </w:tc>
      </w:tr>
      <w:tr w:rsidR="00531477" w:rsidRPr="00391567" w14:paraId="51325675" w14:textId="77777777" w:rsidTr="00531477">
        <w:trPr>
          <w:trHeight w:val="340"/>
        </w:trPr>
        <w:tc>
          <w:tcPr>
            <w:tcW w:w="569" w:type="dxa"/>
            <w:vMerge/>
          </w:tcPr>
          <w:p w14:paraId="57BC251A"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67E82DCF" w14:textId="0F47EE8E" w:rsidR="00531477" w:rsidRPr="00391567" w:rsidRDefault="00531477" w:rsidP="001F5EDB">
            <w:pPr>
              <w:pStyle w:val="PBQuestions3"/>
            </w:pPr>
            <w:r>
              <w:t xml:space="preserve">(a) </w:t>
            </w:r>
            <w:r w:rsidRPr="00391567">
              <w:t>l’</w:t>
            </w:r>
            <w:r w:rsidRPr="00A86742">
              <w:rPr>
                <w:b/>
                <w:bCs/>
              </w:rPr>
              <w:t>autorité</w:t>
            </w:r>
            <w:r w:rsidRPr="00391567">
              <w:t xml:space="preserve"> qui est compétente pour le faire ;</w:t>
            </w:r>
          </w:p>
        </w:tc>
      </w:tr>
      <w:tr w:rsidR="00531477" w:rsidRPr="00391567" w14:paraId="0B35561F" w14:textId="77777777" w:rsidTr="00531477">
        <w:trPr>
          <w:trHeight w:val="340"/>
        </w:trPr>
        <w:tc>
          <w:tcPr>
            <w:tcW w:w="569" w:type="dxa"/>
            <w:vMerge/>
          </w:tcPr>
          <w:p w14:paraId="132BB4CD"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0EC3DE57" w14:textId="129D5E4A"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2F5D5FEF" w14:textId="77777777" w:rsidTr="00531477">
        <w:trPr>
          <w:trHeight w:val="340"/>
        </w:trPr>
        <w:tc>
          <w:tcPr>
            <w:tcW w:w="569" w:type="dxa"/>
            <w:vMerge/>
          </w:tcPr>
          <w:p w14:paraId="1835A4AD"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5CFB4A47" w14:textId="0C8E23EE" w:rsidR="00531477" w:rsidRPr="00391567" w:rsidRDefault="00531477" w:rsidP="002D75F8">
            <w:pPr>
              <w:pStyle w:val="PBQuestions3"/>
            </w:pPr>
            <w:r>
              <w:t xml:space="preserve">(b) </w:t>
            </w:r>
            <w:r w:rsidRPr="00391567">
              <w:rPr>
                <w:b/>
                <w:bCs/>
              </w:rPr>
              <w:t>qui</w:t>
            </w:r>
            <w:r w:rsidRPr="00391567">
              <w:t xml:space="preserve"> peut solliciter l’annulation (par ex., l’adopté, les parents adoptifs, les parents d’origine) ;</w:t>
            </w:r>
          </w:p>
        </w:tc>
      </w:tr>
      <w:tr w:rsidR="00531477" w:rsidRPr="00391567" w14:paraId="2D6DEA94" w14:textId="77777777" w:rsidTr="00531477">
        <w:trPr>
          <w:trHeight w:val="340"/>
        </w:trPr>
        <w:tc>
          <w:tcPr>
            <w:tcW w:w="569" w:type="dxa"/>
            <w:vMerge/>
          </w:tcPr>
          <w:p w14:paraId="2C361B02"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32B6E4A2" w14:textId="5D6DF8A4"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5D21FFD5" w14:textId="77777777" w:rsidTr="00404CE0">
        <w:trPr>
          <w:trHeight w:val="70"/>
        </w:trPr>
        <w:tc>
          <w:tcPr>
            <w:tcW w:w="569" w:type="dxa"/>
            <w:vMerge/>
          </w:tcPr>
          <w:p w14:paraId="6CCCED6E"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0CBD819C" w14:textId="21BE938F" w:rsidR="00531477" w:rsidRPr="00391567" w:rsidRDefault="00531477" w:rsidP="001F5EDB">
            <w:pPr>
              <w:pStyle w:val="PBQuestions3"/>
            </w:pPr>
            <w:r>
              <w:t xml:space="preserve">(c) </w:t>
            </w:r>
            <w:r w:rsidRPr="00391567">
              <w:t xml:space="preserve">les </w:t>
            </w:r>
            <w:r w:rsidRPr="00391567">
              <w:rPr>
                <w:b/>
                <w:bCs/>
              </w:rPr>
              <w:t>motifs</w:t>
            </w:r>
            <w:r w:rsidRPr="00391567">
              <w:t xml:space="preserve"> pour lesquels cela peut être fait ;</w:t>
            </w:r>
          </w:p>
        </w:tc>
      </w:tr>
      <w:tr w:rsidR="00531477" w:rsidRPr="00391567" w14:paraId="3CFC0929" w14:textId="77777777" w:rsidTr="00531477">
        <w:trPr>
          <w:trHeight w:val="340"/>
        </w:trPr>
        <w:tc>
          <w:tcPr>
            <w:tcW w:w="569" w:type="dxa"/>
            <w:vMerge/>
          </w:tcPr>
          <w:p w14:paraId="7C607720"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1BC70448" w14:textId="20481642"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27FFE36F" w14:textId="77777777" w:rsidTr="00531477">
        <w:trPr>
          <w:trHeight w:val="340"/>
        </w:trPr>
        <w:tc>
          <w:tcPr>
            <w:tcW w:w="569" w:type="dxa"/>
            <w:vMerge/>
          </w:tcPr>
          <w:p w14:paraId="2BF83CEB"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6D45C0BC" w14:textId="01D79EBC" w:rsidR="00531477" w:rsidRPr="00391567" w:rsidRDefault="00531477" w:rsidP="001F5EDB">
            <w:pPr>
              <w:pStyle w:val="PBQuestions3"/>
            </w:pPr>
            <w:r>
              <w:t xml:space="preserve">(d) </w:t>
            </w:r>
            <w:r w:rsidRPr="00391567">
              <w:t xml:space="preserve">s’il existe une </w:t>
            </w:r>
            <w:r w:rsidRPr="00391567">
              <w:rPr>
                <w:b/>
                <w:bCs/>
              </w:rPr>
              <w:t>limite d’âge</w:t>
            </w:r>
            <w:r w:rsidRPr="00391567">
              <w:t xml:space="preserve"> pour l’annulation d’une adoption ;</w:t>
            </w:r>
          </w:p>
        </w:tc>
      </w:tr>
      <w:tr w:rsidR="00531477" w:rsidRPr="00391567" w14:paraId="49EBC559" w14:textId="77777777" w:rsidTr="00531477">
        <w:trPr>
          <w:trHeight w:val="340"/>
        </w:trPr>
        <w:tc>
          <w:tcPr>
            <w:tcW w:w="569" w:type="dxa"/>
            <w:vMerge/>
          </w:tcPr>
          <w:p w14:paraId="1EC4EBF9"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039D7059" w14:textId="4CE1DD34"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4676D3F2" w14:textId="77777777" w:rsidTr="00531477">
        <w:trPr>
          <w:trHeight w:val="340"/>
        </w:trPr>
        <w:tc>
          <w:tcPr>
            <w:tcW w:w="569" w:type="dxa"/>
            <w:vMerge/>
          </w:tcPr>
          <w:p w14:paraId="74FEB7F4"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6AE3F690" w14:textId="57FA1224" w:rsidR="00531477" w:rsidRPr="00391567" w:rsidRDefault="00531477" w:rsidP="001F5EDB">
            <w:pPr>
              <w:pStyle w:val="PBQuestions3"/>
            </w:pPr>
            <w:r>
              <w:t xml:space="preserve">(e) </w:t>
            </w:r>
            <w:r w:rsidRPr="00391567">
              <w:t xml:space="preserve">la </w:t>
            </w:r>
            <w:r w:rsidRPr="00391567">
              <w:rPr>
                <w:b/>
                <w:bCs/>
              </w:rPr>
              <w:t>procédure</w:t>
            </w:r>
            <w:r w:rsidRPr="00391567">
              <w:t xml:space="preserve"> à suivre ;</w:t>
            </w:r>
          </w:p>
        </w:tc>
      </w:tr>
      <w:tr w:rsidR="00531477" w:rsidRPr="00391567" w14:paraId="6369AF57" w14:textId="77777777" w:rsidTr="00531477">
        <w:trPr>
          <w:trHeight w:val="340"/>
        </w:trPr>
        <w:tc>
          <w:tcPr>
            <w:tcW w:w="569" w:type="dxa"/>
            <w:vMerge/>
          </w:tcPr>
          <w:p w14:paraId="57ADB877"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3E8A86FF" w14:textId="2DD3B490"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0063FB07" w14:textId="77777777" w:rsidTr="00404CE0">
        <w:trPr>
          <w:trHeight w:val="70"/>
        </w:trPr>
        <w:tc>
          <w:tcPr>
            <w:tcW w:w="569" w:type="dxa"/>
            <w:vMerge/>
          </w:tcPr>
          <w:p w14:paraId="68787A1D"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70F19EBF" w14:textId="4CC57669" w:rsidR="00531477" w:rsidRPr="00531477" w:rsidRDefault="00531477" w:rsidP="001F5EDB">
            <w:pPr>
              <w:pStyle w:val="PBQuestions3"/>
              <w:rPr>
                <w:lang w:val="fr-CA"/>
              </w:rPr>
            </w:pPr>
            <w:r>
              <w:t xml:space="preserve">(f) </w:t>
            </w:r>
            <w:r w:rsidRPr="00391567">
              <w:t xml:space="preserve">le </w:t>
            </w:r>
            <w:r w:rsidRPr="00391567">
              <w:rPr>
                <w:b/>
                <w:bCs/>
              </w:rPr>
              <w:t>nombre</w:t>
            </w:r>
            <w:r w:rsidRPr="00391567">
              <w:t xml:space="preserve"> d’adoptions internationales qui sont en moyenne annulées par an.</w:t>
            </w:r>
          </w:p>
        </w:tc>
      </w:tr>
      <w:tr w:rsidR="00531477" w:rsidRPr="00391567" w14:paraId="3779051C" w14:textId="77777777" w:rsidTr="00531477">
        <w:trPr>
          <w:trHeight w:val="340"/>
        </w:trPr>
        <w:tc>
          <w:tcPr>
            <w:tcW w:w="569" w:type="dxa"/>
            <w:vMerge/>
          </w:tcPr>
          <w:p w14:paraId="16A1F5EA"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nil"/>
            </w:tcBorders>
          </w:tcPr>
          <w:p w14:paraId="5E63D897" w14:textId="12085363" w:rsidR="00531477" w:rsidRPr="00391567" w:rsidRDefault="00531477" w:rsidP="001F5EDB">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531477" w:rsidRPr="00391567" w14:paraId="6FEEA160" w14:textId="77777777" w:rsidTr="00101CE1">
        <w:trPr>
          <w:trHeight w:val="340"/>
        </w:trPr>
        <w:tc>
          <w:tcPr>
            <w:tcW w:w="569" w:type="dxa"/>
            <w:vMerge/>
          </w:tcPr>
          <w:p w14:paraId="38C5D093" w14:textId="77777777" w:rsidR="00531477" w:rsidRPr="0095022B" w:rsidRDefault="00531477" w:rsidP="00101CE1">
            <w:pPr>
              <w:pStyle w:val="Paragraphs"/>
              <w:numPr>
                <w:ilvl w:val="0"/>
                <w:numId w:val="14"/>
              </w:numPr>
              <w:spacing w:before="60" w:after="60"/>
              <w:ind w:left="357" w:hanging="357"/>
              <w:rPr>
                <w:rFonts w:asciiTheme="minorHAnsi" w:hAnsiTheme="minorHAnsi" w:cstheme="minorHAnsi"/>
                <w:lang w:val="fr-CA"/>
              </w:rPr>
            </w:pPr>
          </w:p>
        </w:tc>
        <w:tc>
          <w:tcPr>
            <w:tcW w:w="8605" w:type="dxa"/>
            <w:tcBorders>
              <w:top w:val="nil"/>
              <w:bottom w:val="single" w:sz="4" w:space="0" w:color="auto"/>
            </w:tcBorders>
          </w:tcPr>
          <w:p w14:paraId="17DF633C" w14:textId="454FB020" w:rsidR="00531477" w:rsidRPr="00391567" w:rsidRDefault="00AD2D22"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1477" w:rsidRPr="00391567">
              <w:rPr>
                <w:rStyle w:val="PBquestionyesnoChar"/>
              </w:rPr>
              <w:t>Non.</w:t>
            </w:r>
          </w:p>
        </w:tc>
      </w:tr>
      <w:tr w:rsidR="000F36DA" w:rsidRPr="00391567" w14:paraId="6A609825" w14:textId="77777777" w:rsidTr="00101CE1">
        <w:trPr>
          <w:trHeight w:val="349"/>
        </w:trPr>
        <w:tc>
          <w:tcPr>
            <w:tcW w:w="569" w:type="dxa"/>
            <w:vMerge w:val="restart"/>
          </w:tcPr>
          <w:p w14:paraId="26B99DD8"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9E93180" w14:textId="2A27C799" w:rsidR="000F36DA" w:rsidRPr="00391567" w:rsidRDefault="000F36DA" w:rsidP="00781E74">
            <w:pPr>
              <w:pStyle w:val="PBquestions"/>
              <w:spacing w:before="60"/>
            </w:pPr>
            <w:r w:rsidRPr="00391567">
              <w:t xml:space="preserve">Est-il possible, dans votre État, de </w:t>
            </w:r>
            <w:r w:rsidRPr="00391567">
              <w:rPr>
                <w:b/>
                <w:bCs/>
              </w:rPr>
              <w:t>révoquer</w:t>
            </w:r>
            <w:r w:rsidRPr="00391567">
              <w:t xml:space="preserve"> une adoption internationale ?</w:t>
            </w:r>
          </w:p>
          <w:p w14:paraId="0A6546FA" w14:textId="289A790A" w:rsidR="000F36DA" w:rsidRPr="00391567" w:rsidRDefault="00AD2D22" w:rsidP="00BC46D8">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F36DA" w:rsidRPr="00391567">
              <w:rPr>
                <w:rStyle w:val="PBquestionyesnoChar"/>
              </w:rPr>
              <w:t xml:space="preserve">Oui. </w:t>
            </w:r>
            <w:r w:rsidR="000F36DA" w:rsidRPr="00391567">
              <w:t>Veuillez préciser :</w:t>
            </w:r>
          </w:p>
        </w:tc>
      </w:tr>
      <w:tr w:rsidR="000F36DA" w:rsidRPr="00391567" w14:paraId="321E690E" w14:textId="77777777" w:rsidTr="00101CE1">
        <w:trPr>
          <w:trHeight w:val="340"/>
        </w:trPr>
        <w:tc>
          <w:tcPr>
            <w:tcW w:w="569" w:type="dxa"/>
            <w:vMerge/>
          </w:tcPr>
          <w:p w14:paraId="17017AA5"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ECAB8C0" w14:textId="3AC503CF" w:rsidR="000F36DA" w:rsidRPr="00391567" w:rsidRDefault="000F36DA" w:rsidP="00BC46D8">
            <w:pPr>
              <w:pStyle w:val="PBQuestions3"/>
            </w:pPr>
            <w:r>
              <w:t xml:space="preserve">(a) </w:t>
            </w:r>
            <w:r w:rsidRPr="00391567">
              <w:t>l’</w:t>
            </w:r>
            <w:r w:rsidRPr="00391567">
              <w:rPr>
                <w:b/>
                <w:bCs/>
              </w:rPr>
              <w:t>autorité</w:t>
            </w:r>
            <w:r w:rsidRPr="00391567">
              <w:t xml:space="preserve"> qui est compétente pour le faire ;</w:t>
            </w:r>
          </w:p>
        </w:tc>
      </w:tr>
      <w:tr w:rsidR="000F36DA" w:rsidRPr="00391567" w14:paraId="43D3C236" w14:textId="77777777" w:rsidTr="00101CE1">
        <w:trPr>
          <w:trHeight w:val="340"/>
        </w:trPr>
        <w:tc>
          <w:tcPr>
            <w:tcW w:w="569" w:type="dxa"/>
            <w:vMerge/>
          </w:tcPr>
          <w:p w14:paraId="53B1069E"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957AEA5" w14:textId="4222A938" w:rsidR="000F36DA" w:rsidRPr="00391567" w:rsidRDefault="000F36DA" w:rsidP="00BC46D8">
            <w:pPr>
              <w:pStyle w:val="PBresponses4"/>
            </w:pPr>
            <w:r w:rsidRPr="000F36DA">
              <w:fldChar w:fldCharType="begin" w:fldLock="1">
                <w:ffData>
                  <w:name w:val="Text79"/>
                  <w:enabled/>
                  <w:calcOnExit w:val="0"/>
                  <w:textInput>
                    <w:default w:val="Veuillez saisir les informations demandées ici"/>
                  </w:textInput>
                </w:ffData>
              </w:fldChar>
            </w:r>
            <w:r w:rsidRPr="000F36DA">
              <w:instrText xml:space="preserve"> FORMTEXT </w:instrText>
            </w:r>
            <w:r w:rsidRPr="000F36DA">
              <w:fldChar w:fldCharType="separate"/>
            </w:r>
            <w:r w:rsidRPr="000F36DA">
              <w:t>Veuillez saisir les informations demandées ici</w:t>
            </w:r>
            <w:r w:rsidRPr="000F36DA">
              <w:fldChar w:fldCharType="end"/>
            </w:r>
          </w:p>
        </w:tc>
      </w:tr>
      <w:tr w:rsidR="000F36DA" w:rsidRPr="00391567" w14:paraId="01B0C808" w14:textId="77777777" w:rsidTr="00101CE1">
        <w:trPr>
          <w:trHeight w:val="340"/>
        </w:trPr>
        <w:tc>
          <w:tcPr>
            <w:tcW w:w="569" w:type="dxa"/>
            <w:vMerge/>
          </w:tcPr>
          <w:p w14:paraId="2DCE7C64"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586DBF2" w14:textId="3D655E29" w:rsidR="000F36DA" w:rsidRPr="00391567" w:rsidRDefault="000F36DA" w:rsidP="002D75F8">
            <w:pPr>
              <w:pStyle w:val="PBQuestions3"/>
            </w:pPr>
            <w:r>
              <w:t xml:space="preserve">(b) </w:t>
            </w:r>
            <w:r w:rsidRPr="00391567">
              <w:rPr>
                <w:b/>
                <w:bCs/>
              </w:rPr>
              <w:t>qui</w:t>
            </w:r>
            <w:r w:rsidRPr="00391567">
              <w:t xml:space="preserve"> peut solliciter la révocation (par ex., l’adopté, les parents adoptifs, les parents d’origine) ;</w:t>
            </w:r>
          </w:p>
        </w:tc>
      </w:tr>
      <w:tr w:rsidR="000F36DA" w:rsidRPr="00391567" w14:paraId="052C842F" w14:textId="77777777" w:rsidTr="00101CE1">
        <w:trPr>
          <w:trHeight w:val="340"/>
        </w:trPr>
        <w:tc>
          <w:tcPr>
            <w:tcW w:w="569" w:type="dxa"/>
            <w:vMerge/>
          </w:tcPr>
          <w:p w14:paraId="75F68AB5"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E343D9E" w14:textId="1FDD36E4" w:rsidR="000F36DA" w:rsidRPr="00101CE1" w:rsidRDefault="00101CE1" w:rsidP="00BC46D8">
            <w:pPr>
              <w:pStyle w:val="PBresponses4"/>
            </w:pPr>
            <w:r w:rsidRPr="00101CE1">
              <w:fldChar w:fldCharType="begin" w:fldLock="1">
                <w:ffData>
                  <w:name w:val="Text79"/>
                  <w:enabled/>
                  <w:calcOnExit w:val="0"/>
                  <w:textInput>
                    <w:default w:val="Veuillez saisir les informations demandées ici"/>
                  </w:textInput>
                </w:ffData>
              </w:fldChar>
            </w:r>
            <w:r w:rsidRPr="00101CE1">
              <w:instrText xml:space="preserve"> FORMTEXT </w:instrText>
            </w:r>
            <w:r w:rsidRPr="00101CE1">
              <w:fldChar w:fldCharType="separate"/>
            </w:r>
            <w:r w:rsidRPr="00101CE1">
              <w:t>Veuillez saisir les informations demandées ici</w:t>
            </w:r>
            <w:r w:rsidRPr="00101CE1">
              <w:fldChar w:fldCharType="end"/>
            </w:r>
          </w:p>
        </w:tc>
      </w:tr>
      <w:tr w:rsidR="000F36DA" w:rsidRPr="00391567" w14:paraId="64BB1D90" w14:textId="77777777" w:rsidTr="00101CE1">
        <w:trPr>
          <w:trHeight w:val="340"/>
        </w:trPr>
        <w:tc>
          <w:tcPr>
            <w:tcW w:w="569" w:type="dxa"/>
            <w:vMerge/>
          </w:tcPr>
          <w:p w14:paraId="17D7B1E1"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8CFBE0F" w14:textId="35AD6F55" w:rsidR="000F36DA" w:rsidRPr="00391567" w:rsidRDefault="000F36DA" w:rsidP="00BC46D8">
            <w:pPr>
              <w:pStyle w:val="PBQuestions3"/>
            </w:pPr>
            <w:r>
              <w:t xml:space="preserve">(c) </w:t>
            </w:r>
            <w:r w:rsidRPr="00391567">
              <w:t xml:space="preserve">les </w:t>
            </w:r>
            <w:r w:rsidRPr="00391567">
              <w:rPr>
                <w:b/>
                <w:bCs/>
              </w:rPr>
              <w:t>motifs</w:t>
            </w:r>
            <w:r w:rsidRPr="00391567">
              <w:t xml:space="preserve"> pour lesquels cela peut être fait ;</w:t>
            </w:r>
          </w:p>
        </w:tc>
      </w:tr>
      <w:tr w:rsidR="000F36DA" w:rsidRPr="00391567" w14:paraId="74697387" w14:textId="77777777" w:rsidTr="00101CE1">
        <w:trPr>
          <w:trHeight w:val="340"/>
        </w:trPr>
        <w:tc>
          <w:tcPr>
            <w:tcW w:w="569" w:type="dxa"/>
            <w:vMerge/>
          </w:tcPr>
          <w:p w14:paraId="796A0E87"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4BC3C7D" w14:textId="5F946392" w:rsidR="000F36DA" w:rsidRPr="00391567" w:rsidRDefault="00101CE1" w:rsidP="00BC46D8">
            <w:pPr>
              <w:pStyle w:val="PBresponses4"/>
            </w:pPr>
            <w:r w:rsidRPr="00101CE1">
              <w:fldChar w:fldCharType="begin" w:fldLock="1">
                <w:ffData>
                  <w:name w:val="Text79"/>
                  <w:enabled/>
                  <w:calcOnExit w:val="0"/>
                  <w:textInput>
                    <w:default w:val="Veuillez saisir les informations demandées ici"/>
                  </w:textInput>
                </w:ffData>
              </w:fldChar>
            </w:r>
            <w:r w:rsidRPr="00101CE1">
              <w:instrText xml:space="preserve"> FORMTEXT </w:instrText>
            </w:r>
            <w:r w:rsidRPr="00101CE1">
              <w:fldChar w:fldCharType="separate"/>
            </w:r>
            <w:r w:rsidRPr="00101CE1">
              <w:t>Veuillez saisir les informations demandées ici</w:t>
            </w:r>
            <w:r w:rsidRPr="00101CE1">
              <w:fldChar w:fldCharType="end"/>
            </w:r>
          </w:p>
        </w:tc>
      </w:tr>
      <w:tr w:rsidR="000F36DA" w:rsidRPr="00391567" w14:paraId="2AFBDD17" w14:textId="77777777" w:rsidTr="00046108">
        <w:trPr>
          <w:trHeight w:val="70"/>
        </w:trPr>
        <w:tc>
          <w:tcPr>
            <w:tcW w:w="569" w:type="dxa"/>
            <w:vMerge/>
          </w:tcPr>
          <w:p w14:paraId="0C820672"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33DF563" w14:textId="2196471B" w:rsidR="000F36DA" w:rsidRPr="00391567" w:rsidRDefault="000F36DA" w:rsidP="00BC46D8">
            <w:pPr>
              <w:pStyle w:val="PBQuestions3"/>
            </w:pPr>
            <w:r>
              <w:t xml:space="preserve">(d) </w:t>
            </w:r>
            <w:r w:rsidRPr="00391567">
              <w:t xml:space="preserve">s’il existe une </w:t>
            </w:r>
            <w:r w:rsidRPr="00391567">
              <w:rPr>
                <w:b/>
                <w:bCs/>
              </w:rPr>
              <w:t>limite d’âge</w:t>
            </w:r>
            <w:r w:rsidRPr="00391567">
              <w:t xml:space="preserve"> pour la révocation d’une adoption ;</w:t>
            </w:r>
          </w:p>
        </w:tc>
      </w:tr>
      <w:tr w:rsidR="000F36DA" w:rsidRPr="00391567" w14:paraId="2ABC9B3E" w14:textId="77777777" w:rsidTr="00101CE1">
        <w:trPr>
          <w:trHeight w:val="340"/>
        </w:trPr>
        <w:tc>
          <w:tcPr>
            <w:tcW w:w="569" w:type="dxa"/>
            <w:vMerge/>
          </w:tcPr>
          <w:p w14:paraId="1B5D743B"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B40A9BD" w14:textId="51DB5BAD" w:rsidR="000F36DA" w:rsidRPr="00391567" w:rsidRDefault="00101CE1" w:rsidP="00BC46D8">
            <w:pPr>
              <w:pStyle w:val="PBresponses4"/>
            </w:pPr>
            <w:r w:rsidRPr="00101CE1">
              <w:fldChar w:fldCharType="begin" w:fldLock="1">
                <w:ffData>
                  <w:name w:val="Text79"/>
                  <w:enabled/>
                  <w:calcOnExit w:val="0"/>
                  <w:textInput>
                    <w:default w:val="Veuillez saisir les informations demandées ici"/>
                  </w:textInput>
                </w:ffData>
              </w:fldChar>
            </w:r>
            <w:r w:rsidRPr="00101CE1">
              <w:instrText xml:space="preserve"> FORMTEXT </w:instrText>
            </w:r>
            <w:r w:rsidRPr="00101CE1">
              <w:fldChar w:fldCharType="separate"/>
            </w:r>
            <w:r w:rsidRPr="00101CE1">
              <w:t>Veuillez saisir les informations demandées ici</w:t>
            </w:r>
            <w:r w:rsidRPr="00101CE1">
              <w:fldChar w:fldCharType="end"/>
            </w:r>
          </w:p>
        </w:tc>
      </w:tr>
      <w:tr w:rsidR="000F36DA" w:rsidRPr="00391567" w14:paraId="050F375B" w14:textId="77777777" w:rsidTr="00101CE1">
        <w:trPr>
          <w:trHeight w:val="340"/>
        </w:trPr>
        <w:tc>
          <w:tcPr>
            <w:tcW w:w="569" w:type="dxa"/>
            <w:vMerge/>
          </w:tcPr>
          <w:p w14:paraId="209C5C70"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992F008" w14:textId="7C12DB9B" w:rsidR="000F36DA" w:rsidRPr="00391567" w:rsidRDefault="000F36DA" w:rsidP="00BC46D8">
            <w:pPr>
              <w:pStyle w:val="PBQuestions3"/>
            </w:pPr>
            <w:r>
              <w:t xml:space="preserve">(e) </w:t>
            </w:r>
            <w:r w:rsidRPr="00391567">
              <w:t xml:space="preserve">la </w:t>
            </w:r>
            <w:r w:rsidRPr="00391567">
              <w:rPr>
                <w:b/>
                <w:bCs/>
              </w:rPr>
              <w:t>procédure</w:t>
            </w:r>
            <w:r w:rsidRPr="00391567">
              <w:t xml:space="preserve"> à suivre ;</w:t>
            </w:r>
          </w:p>
        </w:tc>
      </w:tr>
      <w:tr w:rsidR="000F36DA" w:rsidRPr="00391567" w14:paraId="6EE514BB" w14:textId="77777777" w:rsidTr="00101CE1">
        <w:trPr>
          <w:trHeight w:val="340"/>
        </w:trPr>
        <w:tc>
          <w:tcPr>
            <w:tcW w:w="569" w:type="dxa"/>
            <w:vMerge/>
          </w:tcPr>
          <w:p w14:paraId="33CB465F"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85779B7" w14:textId="47664FB7" w:rsidR="000F36DA" w:rsidRPr="00101CE1" w:rsidRDefault="00101CE1" w:rsidP="00BC46D8">
            <w:pPr>
              <w:pStyle w:val="PBresponses4"/>
            </w:pPr>
            <w:r w:rsidRPr="00101CE1">
              <w:fldChar w:fldCharType="begin" w:fldLock="1">
                <w:ffData>
                  <w:name w:val="Text79"/>
                  <w:enabled/>
                  <w:calcOnExit w:val="0"/>
                  <w:textInput>
                    <w:default w:val="Veuillez saisir les informations demandées ici"/>
                  </w:textInput>
                </w:ffData>
              </w:fldChar>
            </w:r>
            <w:r w:rsidRPr="00101CE1">
              <w:instrText xml:space="preserve"> FORMTEXT </w:instrText>
            </w:r>
            <w:r w:rsidRPr="00101CE1">
              <w:fldChar w:fldCharType="separate"/>
            </w:r>
            <w:r w:rsidRPr="00101CE1">
              <w:t>Veuillez saisir les informations demandées ici</w:t>
            </w:r>
            <w:r w:rsidRPr="00101CE1">
              <w:fldChar w:fldCharType="end"/>
            </w:r>
          </w:p>
        </w:tc>
      </w:tr>
      <w:tr w:rsidR="000F36DA" w:rsidRPr="00391567" w14:paraId="3112FBA6" w14:textId="77777777" w:rsidTr="00046108">
        <w:trPr>
          <w:trHeight w:val="70"/>
        </w:trPr>
        <w:tc>
          <w:tcPr>
            <w:tcW w:w="569" w:type="dxa"/>
            <w:vMerge/>
          </w:tcPr>
          <w:p w14:paraId="65592D10"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922A4A4" w14:textId="32B09EFD" w:rsidR="000F36DA" w:rsidRPr="00391567" w:rsidRDefault="000F36DA" w:rsidP="00BC46D8">
            <w:pPr>
              <w:pStyle w:val="PBQuestions3"/>
            </w:pPr>
            <w:r>
              <w:t xml:space="preserve">(f) </w:t>
            </w:r>
            <w:r w:rsidRPr="00391567">
              <w:t xml:space="preserve">le </w:t>
            </w:r>
            <w:r w:rsidRPr="00391567">
              <w:rPr>
                <w:b/>
                <w:bCs/>
              </w:rPr>
              <w:t>nombre</w:t>
            </w:r>
            <w:r w:rsidRPr="00391567">
              <w:t xml:space="preserve"> d’adoptions internationales qui sont en moyenne révoquées par an.</w:t>
            </w:r>
          </w:p>
        </w:tc>
      </w:tr>
      <w:tr w:rsidR="000F36DA" w:rsidRPr="00391567" w14:paraId="55E4BB13" w14:textId="77777777" w:rsidTr="00101CE1">
        <w:trPr>
          <w:trHeight w:val="340"/>
        </w:trPr>
        <w:tc>
          <w:tcPr>
            <w:tcW w:w="569" w:type="dxa"/>
            <w:vMerge/>
          </w:tcPr>
          <w:p w14:paraId="404CE180"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073CF4E" w14:textId="6930BD7D" w:rsidR="000F36DA" w:rsidRPr="00391567" w:rsidRDefault="00101CE1" w:rsidP="00BC46D8">
            <w:pPr>
              <w:pStyle w:val="PBresponses4"/>
            </w:pPr>
            <w:r w:rsidRPr="00101CE1">
              <w:fldChar w:fldCharType="begin" w:fldLock="1">
                <w:ffData>
                  <w:name w:val="Text79"/>
                  <w:enabled/>
                  <w:calcOnExit w:val="0"/>
                  <w:textInput>
                    <w:default w:val="Veuillez saisir les informations demandées ici"/>
                  </w:textInput>
                </w:ffData>
              </w:fldChar>
            </w:r>
            <w:r w:rsidRPr="00101CE1">
              <w:instrText xml:space="preserve"> FORMTEXT </w:instrText>
            </w:r>
            <w:r w:rsidRPr="00101CE1">
              <w:fldChar w:fldCharType="separate"/>
            </w:r>
            <w:r w:rsidRPr="00101CE1">
              <w:t>Veuillez saisir les informations demandées ici</w:t>
            </w:r>
            <w:r w:rsidRPr="00101CE1">
              <w:fldChar w:fldCharType="end"/>
            </w:r>
          </w:p>
        </w:tc>
      </w:tr>
      <w:tr w:rsidR="000F36DA" w:rsidRPr="00391567" w14:paraId="632E4FCD" w14:textId="77777777" w:rsidTr="00101CE1">
        <w:trPr>
          <w:trHeight w:val="340"/>
        </w:trPr>
        <w:tc>
          <w:tcPr>
            <w:tcW w:w="569" w:type="dxa"/>
            <w:vMerge/>
          </w:tcPr>
          <w:p w14:paraId="42E9BCA4" w14:textId="77777777" w:rsidR="000F36DA" w:rsidRPr="00531477" w:rsidRDefault="000F36DA"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1BF6B945" w14:textId="70D4CB1D" w:rsidR="000F36DA" w:rsidRPr="00391567" w:rsidRDefault="00AD2D22"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F36DA" w:rsidRPr="00391567">
              <w:rPr>
                <w:rStyle w:val="PBquestionyesnoChar"/>
              </w:rPr>
              <w:t>Non.</w:t>
            </w:r>
          </w:p>
        </w:tc>
      </w:tr>
    </w:tbl>
    <w:p w14:paraId="04BC2887" w14:textId="77777777" w:rsidR="009F11A8" w:rsidRDefault="009F11A8" w:rsidP="009F11A8">
      <w:pPr>
        <w:pStyle w:val="PBHeading1"/>
        <w:rPr>
          <w:rFonts w:asciiTheme="minorHAnsi" w:hAnsiTheme="minorHAnsi" w:cstheme="minorHAnsi"/>
        </w:rPr>
      </w:pPr>
    </w:p>
    <w:p w14:paraId="3AC2FEED" w14:textId="45C07E5A" w:rsidR="006D355E" w:rsidRPr="00391567" w:rsidRDefault="006D355E" w:rsidP="00FF42C8">
      <w:pPr>
        <w:pStyle w:val="PBHeading1"/>
        <w:numPr>
          <w:ilvl w:val="0"/>
          <w:numId w:val="26"/>
        </w:numPr>
        <w:rPr>
          <w:rFonts w:asciiTheme="minorHAnsi" w:hAnsiTheme="minorHAnsi" w:cstheme="minorHAnsi"/>
        </w:rPr>
      </w:pPr>
      <w:r w:rsidRPr="00391567">
        <w:rPr>
          <w:rFonts w:asciiTheme="minorHAnsi" w:hAnsiTheme="minorHAnsi" w:cstheme="minorHAnsi"/>
        </w:rPr>
        <w:lastRenderedPageBreak/>
        <w:t>ADOPTIONS INTRAFAMILIALE</w:t>
      </w:r>
    </w:p>
    <w:p w14:paraId="5F395BAD" w14:textId="2258611A" w:rsidR="006D355E" w:rsidRPr="00CC1892" w:rsidRDefault="00826F4C" w:rsidP="00AD2D22">
      <w:pPr>
        <w:pStyle w:val="PBParagraphs"/>
        <w:rPr>
          <w:rFonts w:asciiTheme="minorHAnsi" w:hAnsiTheme="minorHAnsi" w:cstheme="minorHAnsi"/>
          <w:i/>
          <w:iCs/>
          <w:sz w:val="20"/>
          <w:szCs w:val="20"/>
        </w:rPr>
      </w:pPr>
      <w:r w:rsidRPr="00CC1892">
        <w:rPr>
          <w:rFonts w:asciiTheme="minorHAnsi" w:hAnsiTheme="minorHAnsi" w:cstheme="minorHAnsi"/>
          <w:i/>
          <w:iCs/>
          <w:sz w:val="20"/>
          <w:szCs w:val="20"/>
        </w:rPr>
        <w:t xml:space="preserve">Dans le présent </w:t>
      </w:r>
      <w:r w:rsidR="00DB6F91" w:rsidRPr="00CC1892">
        <w:rPr>
          <w:rFonts w:asciiTheme="minorHAnsi" w:hAnsiTheme="minorHAnsi" w:cstheme="minorHAnsi"/>
          <w:i/>
          <w:iCs/>
          <w:sz w:val="20"/>
          <w:szCs w:val="20"/>
        </w:rPr>
        <w:t>Questionnaire</w:t>
      </w:r>
      <w:r w:rsidRPr="00CC1892">
        <w:rPr>
          <w:rFonts w:asciiTheme="minorHAnsi" w:hAnsiTheme="minorHAnsi" w:cstheme="minorHAnsi"/>
          <w:i/>
          <w:iCs/>
          <w:sz w:val="20"/>
          <w:szCs w:val="20"/>
        </w:rPr>
        <w:t xml:space="preserve">, une « adoption intrafamiliale » est une adoption dans laquelle le ou les parents adoptifs sont soit des </w:t>
      </w:r>
      <w:r w:rsidRPr="00CC1892">
        <w:rPr>
          <w:rFonts w:asciiTheme="minorHAnsi" w:hAnsiTheme="minorHAnsi" w:cstheme="minorHAnsi"/>
          <w:b/>
          <w:bCs/>
          <w:i/>
          <w:iCs/>
          <w:sz w:val="20"/>
          <w:szCs w:val="20"/>
        </w:rPr>
        <w:t>parents</w:t>
      </w:r>
      <w:r w:rsidRPr="00CC1892">
        <w:rPr>
          <w:rFonts w:asciiTheme="minorHAnsi" w:hAnsiTheme="minorHAnsi" w:cstheme="minorHAnsi"/>
          <w:i/>
          <w:iCs/>
          <w:sz w:val="20"/>
          <w:szCs w:val="20"/>
        </w:rPr>
        <w:t xml:space="preserve"> de l</w:t>
      </w:r>
      <w:r w:rsidR="0060220B" w:rsidRPr="00CC1892">
        <w:rPr>
          <w:rFonts w:asciiTheme="minorHAnsi" w:hAnsiTheme="minorHAnsi" w:cstheme="minorHAnsi"/>
          <w:i/>
          <w:iCs/>
          <w:sz w:val="20"/>
          <w:szCs w:val="20"/>
        </w:rPr>
        <w:t>’</w:t>
      </w:r>
      <w:r w:rsidRPr="00CC1892">
        <w:rPr>
          <w:rFonts w:asciiTheme="minorHAnsi" w:hAnsiTheme="minorHAnsi" w:cstheme="minorHAnsi"/>
          <w:i/>
          <w:iCs/>
          <w:sz w:val="20"/>
          <w:szCs w:val="20"/>
        </w:rPr>
        <w:t xml:space="preserve">enfant (par ex., une tante, un grand-parent, un cousin), soit un </w:t>
      </w:r>
      <w:r w:rsidRPr="00CC1892">
        <w:rPr>
          <w:rFonts w:asciiTheme="minorHAnsi" w:hAnsiTheme="minorHAnsi" w:cstheme="minorHAnsi"/>
          <w:b/>
          <w:bCs/>
          <w:i/>
          <w:iCs/>
          <w:sz w:val="20"/>
          <w:szCs w:val="20"/>
        </w:rPr>
        <w:t>beau-parent</w:t>
      </w:r>
      <w:r w:rsidRPr="00CC1892">
        <w:rPr>
          <w:rFonts w:asciiTheme="minorHAnsi" w:hAnsiTheme="minorHAnsi" w:cstheme="minorHAnsi"/>
          <w:i/>
          <w:iCs/>
          <w:sz w:val="20"/>
          <w:szCs w:val="20"/>
        </w:rPr>
        <w:t xml:space="preserve"> de l</w:t>
      </w:r>
      <w:r w:rsidR="0060220B" w:rsidRPr="00CC1892">
        <w:rPr>
          <w:rFonts w:asciiTheme="minorHAnsi" w:hAnsiTheme="minorHAnsi" w:cstheme="minorHAnsi"/>
          <w:i/>
          <w:iCs/>
          <w:sz w:val="20"/>
          <w:szCs w:val="20"/>
        </w:rPr>
        <w:t>’</w:t>
      </w:r>
      <w:r w:rsidRPr="00CC1892">
        <w:rPr>
          <w:rFonts w:asciiTheme="minorHAnsi" w:hAnsiTheme="minorHAnsi" w:cstheme="minorHAnsi"/>
          <w:i/>
          <w:iCs/>
          <w:sz w:val="20"/>
          <w:szCs w:val="20"/>
        </w:rPr>
        <w:t xml:space="preserve">enfant. Ces adoptions sont respectivement appelées « adoptions par des membres de la famille » et « adoptions par un beau-parent ». </w:t>
      </w:r>
      <w:r w:rsidRPr="00CC1892">
        <w:rPr>
          <w:rFonts w:asciiTheme="minorHAnsi" w:hAnsiTheme="minorHAnsi" w:cstheme="minorHAnsi"/>
          <w:i/>
          <w:iCs/>
          <w:sz w:val="20"/>
          <w:szCs w:val="20"/>
          <w:u w:val="single"/>
        </w:rPr>
        <w:t>La Convention s</w:t>
      </w:r>
      <w:r w:rsidR="0060220B" w:rsidRPr="00CC1892">
        <w:rPr>
          <w:rFonts w:asciiTheme="minorHAnsi" w:hAnsiTheme="minorHAnsi" w:cstheme="minorHAnsi"/>
          <w:i/>
          <w:iCs/>
          <w:sz w:val="20"/>
          <w:szCs w:val="20"/>
          <w:u w:val="single"/>
        </w:rPr>
        <w:t>’</w:t>
      </w:r>
      <w:r w:rsidRPr="00CC1892">
        <w:rPr>
          <w:rFonts w:asciiTheme="minorHAnsi" w:hAnsiTheme="minorHAnsi" w:cstheme="minorHAnsi"/>
          <w:i/>
          <w:iCs/>
          <w:sz w:val="20"/>
          <w:szCs w:val="20"/>
          <w:u w:val="single"/>
        </w:rPr>
        <w:t>applique à toutes les adoptions intrafamiliales</w:t>
      </w:r>
      <w:r w:rsidR="00693EF2" w:rsidRPr="00CC1892">
        <w:rPr>
          <w:rStyle w:val="FootnoteReference"/>
          <w:rFonts w:asciiTheme="minorHAnsi" w:hAnsiTheme="minorHAnsi" w:cstheme="minorHAnsi"/>
          <w:i/>
          <w:iCs/>
          <w:sz w:val="20"/>
          <w:szCs w:val="20"/>
        </w:rPr>
        <w:footnoteReference w:id="11"/>
      </w:r>
      <w:r w:rsidRPr="00CC1892">
        <w:rPr>
          <w:rFonts w:asciiTheme="minorHAnsi" w:hAnsiTheme="minorHAnsi" w:cstheme="minorHAnsi"/>
          <w:i/>
          <w:iCs/>
          <w:sz w:val="20"/>
          <w:szCs w:val="20"/>
        </w:rPr>
        <w:t>.</w:t>
      </w:r>
    </w:p>
    <w:p w14:paraId="2A2FC266" w14:textId="22A0FD64" w:rsidR="006D355E" w:rsidRPr="00391567" w:rsidRDefault="006D355E" w:rsidP="00A579B1">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Questions générales</w:t>
      </w:r>
      <w:r w:rsidR="00B95C7A" w:rsidRPr="00391567">
        <w:rPr>
          <w:rFonts w:asciiTheme="minorHAnsi" w:hAnsiTheme="minorHAnsi" w:cstheme="minorHAnsi"/>
        </w:rPr>
        <w:t xml:space="preserve"> en ce qui concerne les adoptions intrafamiliales (c.-à-d., les adoptions par des membres de la famille </w:t>
      </w:r>
      <w:r w:rsidR="001129F8">
        <w:rPr>
          <w:rFonts w:asciiTheme="minorHAnsi" w:hAnsiTheme="minorHAnsi" w:cstheme="minorHAnsi"/>
        </w:rPr>
        <w:t>et les adoptions</w:t>
      </w:r>
      <w:r w:rsidR="00D80F70" w:rsidRPr="00391567">
        <w:rPr>
          <w:rFonts w:asciiTheme="minorHAnsi" w:hAnsiTheme="minorHAnsi" w:cstheme="minorHAnsi"/>
        </w:rPr>
        <w:t xml:space="preserve"> </w:t>
      </w:r>
      <w:r w:rsidR="00B95C7A" w:rsidRPr="00391567">
        <w:rPr>
          <w:rFonts w:asciiTheme="minorHAnsi" w:hAnsiTheme="minorHAnsi" w:cstheme="minorHAnsi"/>
        </w:rPr>
        <w:t>par un beau-parent)</w:t>
      </w:r>
    </w:p>
    <w:p w14:paraId="74665A15" w14:textId="0B68764B" w:rsidR="00E5485A" w:rsidRPr="00391567" w:rsidRDefault="00E5485A" w:rsidP="00AD2D22">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101CE1" w:rsidRPr="00391567" w14:paraId="73C0CFA1" w14:textId="77777777" w:rsidTr="00101CE1">
        <w:trPr>
          <w:trHeight w:val="370"/>
        </w:trPr>
        <w:tc>
          <w:tcPr>
            <w:tcW w:w="569" w:type="dxa"/>
            <w:vMerge w:val="restart"/>
          </w:tcPr>
          <w:p w14:paraId="0D4E3798"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F0B6A9F" w14:textId="53975CDF" w:rsidR="00101CE1" w:rsidRPr="00391567" w:rsidRDefault="00101CE1" w:rsidP="00781E74">
            <w:pPr>
              <w:pStyle w:val="PBquestions"/>
              <w:spacing w:before="60"/>
            </w:pPr>
            <w:r w:rsidRPr="00391567">
              <w:t>Dans votre État, quelle autorité est chargée des adoptions intrafamiliales ?</w:t>
            </w:r>
          </w:p>
          <w:p w14:paraId="0CB76C42" w14:textId="40F2696B" w:rsidR="00101CE1" w:rsidRPr="00391567" w:rsidRDefault="00AD2D22" w:rsidP="00784005">
            <w:pPr>
              <w:pStyle w:val="PBQuestions20"/>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b/>
                <w:bCs/>
              </w:rPr>
              <w:t>L’Autorité centrale.</w:t>
            </w:r>
          </w:p>
        </w:tc>
      </w:tr>
      <w:tr w:rsidR="00101CE1" w:rsidRPr="00391567" w14:paraId="13387F73" w14:textId="77777777" w:rsidTr="00101CE1">
        <w:trPr>
          <w:trHeight w:val="368"/>
        </w:trPr>
        <w:tc>
          <w:tcPr>
            <w:tcW w:w="569" w:type="dxa"/>
            <w:vMerge/>
          </w:tcPr>
          <w:p w14:paraId="375A8E6E"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816F16C" w14:textId="6B5A0936" w:rsidR="00101CE1" w:rsidRPr="00391567" w:rsidRDefault="00AD2D22" w:rsidP="00784005">
            <w:pPr>
              <w:pStyle w:val="PBQuestions20"/>
            </w:pPr>
            <w:r w:rsidRPr="00AD2D22">
              <w:rPr>
                <w:rStyle w:val="PBquestionyesnoChar"/>
              </w:rPr>
              <w:fldChar w:fldCharType="begin">
                <w:ffData>
                  <w:name w:val="Check3"/>
                  <w:enabled/>
                  <w:calcOnExit w:val="0"/>
                  <w:checkBox>
                    <w:sizeAuto/>
                    <w:default w:val="0"/>
                  </w:checkBox>
                </w:ffData>
              </w:fldChar>
            </w:r>
            <w:r w:rsidRPr="00AD2D22">
              <w:rPr>
                <w:rStyle w:val="PBquestionyesnoChar"/>
              </w:rPr>
              <w:instrText xml:space="preserve"> FORMCHECKBOX </w:instrText>
            </w:r>
            <w:r w:rsidR="00B7052D">
              <w:rPr>
                <w:rStyle w:val="PBquestionyesnoChar"/>
              </w:rPr>
            </w:r>
            <w:r w:rsidR="00B7052D">
              <w:rPr>
                <w:rStyle w:val="PBquestionyesnoChar"/>
              </w:rPr>
              <w:fldChar w:fldCharType="separate"/>
            </w:r>
            <w:r w:rsidRPr="00AD2D22">
              <w:rPr>
                <w:rStyle w:val="PBquestionyesnoChar"/>
              </w:rPr>
              <w:fldChar w:fldCharType="end"/>
            </w:r>
            <w:r w:rsidRPr="00AD2D22">
              <w:rPr>
                <w:rStyle w:val="PBquestionyesnoChar"/>
              </w:rPr>
              <w:t xml:space="preserve"> </w:t>
            </w:r>
            <w:r w:rsidR="00101CE1" w:rsidRPr="00101CE1">
              <w:t xml:space="preserve">Une </w:t>
            </w:r>
            <w:r w:rsidR="00101CE1" w:rsidRPr="00101CE1">
              <w:rPr>
                <w:b/>
              </w:rPr>
              <w:t>autre autorité compétente</w:t>
            </w:r>
            <w:r w:rsidR="00101CE1" w:rsidRPr="00101CE1">
              <w:t xml:space="preserve"> Veuillez préciser quelle autorité et les raisons de la désignation d’une autre autorité :</w:t>
            </w:r>
          </w:p>
        </w:tc>
      </w:tr>
      <w:tr w:rsidR="00101CE1" w:rsidRPr="00391567" w14:paraId="1D2964D0" w14:textId="77777777" w:rsidTr="00101CE1">
        <w:trPr>
          <w:trHeight w:val="368"/>
        </w:trPr>
        <w:tc>
          <w:tcPr>
            <w:tcW w:w="569" w:type="dxa"/>
            <w:vMerge/>
          </w:tcPr>
          <w:p w14:paraId="797E0FA1"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742A7DCF" w14:textId="6E267BD3" w:rsidR="00101CE1" w:rsidRPr="00391567" w:rsidRDefault="00101CE1" w:rsidP="00784005">
            <w:pPr>
              <w:pStyle w:val="PBresponses2"/>
              <w:rPr>
                <w:color w:val="auto"/>
              </w:rPr>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71FE75E4" w14:textId="77777777" w:rsidTr="00101CE1">
        <w:trPr>
          <w:trHeight w:val="352"/>
        </w:trPr>
        <w:tc>
          <w:tcPr>
            <w:tcW w:w="569" w:type="dxa"/>
            <w:vMerge w:val="restart"/>
          </w:tcPr>
          <w:p w14:paraId="3013D4CB"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678DEC7" w14:textId="7ED2BBD7" w:rsidR="00101CE1" w:rsidRPr="00391567" w:rsidRDefault="00101CE1" w:rsidP="00781E74">
            <w:pPr>
              <w:pStyle w:val="PBquestions"/>
              <w:spacing w:before="60"/>
            </w:pPr>
            <w:r w:rsidRPr="00391567">
              <w:t>Votre État a-t-il développé de</w:t>
            </w:r>
            <w:r>
              <w:t>s</w:t>
            </w:r>
            <w:r w:rsidRPr="00391567">
              <w:t xml:space="preserve"> bonnes pratiques pour assurer la mise en œuvre de la </w:t>
            </w:r>
            <w:r w:rsidRPr="00391567">
              <w:rPr>
                <w:b/>
                <w:bCs/>
              </w:rPr>
              <w:t>Recommandation No 32</w:t>
            </w:r>
            <w:r w:rsidRPr="00391567">
              <w:rPr>
                <w:rStyle w:val="FootnoteReference"/>
                <w:b/>
                <w:bCs/>
              </w:rPr>
              <w:footnoteReference w:id="12"/>
            </w:r>
            <w:r w:rsidRPr="00391567">
              <w:t xml:space="preserve"> de la Commission spéciale de 2015 ?</w:t>
            </w:r>
          </w:p>
          <w:p w14:paraId="03D7344F" w14:textId="153F838A" w:rsidR="00101CE1" w:rsidRPr="00391567" w:rsidRDefault="00AD2D22" w:rsidP="009B0BA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 xml:space="preserve">Oui. </w:t>
            </w:r>
            <w:r w:rsidR="00101CE1" w:rsidRPr="00391567">
              <w:t>Veuillez préciser les bonnes pratiques développées à cet égard :</w:t>
            </w:r>
            <w:r w:rsidR="00101CE1">
              <w:t xml:space="preserve"> </w:t>
            </w:r>
          </w:p>
        </w:tc>
      </w:tr>
      <w:tr w:rsidR="00101CE1" w:rsidRPr="00391567" w14:paraId="52B08786" w14:textId="77777777" w:rsidTr="00101CE1">
        <w:trPr>
          <w:trHeight w:val="351"/>
        </w:trPr>
        <w:tc>
          <w:tcPr>
            <w:tcW w:w="569" w:type="dxa"/>
            <w:vMerge/>
          </w:tcPr>
          <w:p w14:paraId="4D50C2DB"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E501E8B" w14:textId="58FDC9A9" w:rsidR="00101CE1" w:rsidRPr="00391567" w:rsidRDefault="00101CE1" w:rsidP="009B0BA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7E6BBE9A" w14:textId="77777777" w:rsidTr="009B0BA6">
        <w:trPr>
          <w:trHeight w:val="70"/>
        </w:trPr>
        <w:tc>
          <w:tcPr>
            <w:tcW w:w="569" w:type="dxa"/>
            <w:vMerge/>
          </w:tcPr>
          <w:p w14:paraId="594BEF07"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11DC718" w14:textId="715D5CCD" w:rsidR="00101CE1" w:rsidRPr="00391567" w:rsidRDefault="00AD2D22" w:rsidP="009B0BA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Non. Veuillez en préciser les raisons :</w:t>
            </w:r>
          </w:p>
        </w:tc>
      </w:tr>
      <w:tr w:rsidR="00101CE1" w:rsidRPr="00391567" w14:paraId="19690A3C" w14:textId="77777777" w:rsidTr="00101CE1">
        <w:trPr>
          <w:trHeight w:val="351"/>
        </w:trPr>
        <w:tc>
          <w:tcPr>
            <w:tcW w:w="569" w:type="dxa"/>
            <w:vMerge/>
          </w:tcPr>
          <w:p w14:paraId="067C26D0"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63E9BF9E" w14:textId="394B133A" w:rsidR="00101CE1" w:rsidRPr="00391567" w:rsidRDefault="00101CE1" w:rsidP="009B0BA6">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7A0C2CCF" w14:textId="77777777" w:rsidTr="00101CE1">
        <w:trPr>
          <w:trHeight w:val="469"/>
        </w:trPr>
        <w:tc>
          <w:tcPr>
            <w:tcW w:w="569" w:type="dxa"/>
            <w:vMerge w:val="restart"/>
          </w:tcPr>
          <w:p w14:paraId="2707042E"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D5BD92A" w14:textId="77777777" w:rsidR="00101CE1" w:rsidRPr="00391567" w:rsidRDefault="00101CE1" w:rsidP="00781E74">
            <w:pPr>
              <w:pStyle w:val="PBquestions"/>
              <w:spacing w:before="60"/>
            </w:pPr>
            <w:r w:rsidRPr="00391567">
              <w:t xml:space="preserve">Existe-t-il des </w:t>
            </w:r>
            <w:r w:rsidRPr="00391567">
              <w:rPr>
                <w:b/>
                <w:bCs/>
              </w:rPr>
              <w:t>lignes directrices</w:t>
            </w:r>
            <w:r w:rsidRPr="00391567">
              <w:t xml:space="preserve"> ou des </w:t>
            </w:r>
            <w:r w:rsidRPr="00391567">
              <w:rPr>
                <w:b/>
                <w:bCs/>
              </w:rPr>
              <w:t>procédures</w:t>
            </w:r>
            <w:r w:rsidRPr="00391567">
              <w:t xml:space="preserve"> spécifiques pour les adoptions intrafamiliales dans votre État ?</w:t>
            </w:r>
          </w:p>
          <w:p w14:paraId="28665D0B" w14:textId="0ABBD77E" w:rsidR="00101CE1" w:rsidRPr="00391567" w:rsidRDefault="00AD2D22" w:rsidP="0030605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 xml:space="preserve">Oui. </w:t>
            </w:r>
            <w:r w:rsidR="00101CE1" w:rsidRPr="00391567">
              <w:t>Veuillez fournir un lien ou joindre une copie à votre réponse :</w:t>
            </w:r>
          </w:p>
        </w:tc>
      </w:tr>
      <w:tr w:rsidR="00101CE1" w:rsidRPr="00391567" w14:paraId="058D844A" w14:textId="77777777" w:rsidTr="009B0BA6">
        <w:trPr>
          <w:trHeight w:val="70"/>
        </w:trPr>
        <w:tc>
          <w:tcPr>
            <w:tcW w:w="569" w:type="dxa"/>
            <w:vMerge/>
          </w:tcPr>
          <w:p w14:paraId="0AD5B9F0"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44AD300" w14:textId="39B59B18" w:rsidR="00101CE1" w:rsidRPr="00391567" w:rsidRDefault="00101CE1" w:rsidP="0030605B">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5B842120" w14:textId="77777777" w:rsidTr="00BA2D91">
        <w:trPr>
          <w:trHeight w:val="70"/>
        </w:trPr>
        <w:tc>
          <w:tcPr>
            <w:tcW w:w="569" w:type="dxa"/>
            <w:vMerge/>
          </w:tcPr>
          <w:p w14:paraId="2118C3D5"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E1D77A7" w14:textId="493946FB" w:rsidR="00101CE1" w:rsidRPr="00391567" w:rsidRDefault="003F094D"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Non.</w:t>
            </w:r>
          </w:p>
        </w:tc>
      </w:tr>
      <w:tr w:rsidR="00101CE1" w:rsidRPr="00391567" w14:paraId="1BD4E127" w14:textId="77777777" w:rsidTr="00101CE1">
        <w:trPr>
          <w:trHeight w:val="469"/>
        </w:trPr>
        <w:tc>
          <w:tcPr>
            <w:tcW w:w="569" w:type="dxa"/>
            <w:vMerge w:val="restart"/>
          </w:tcPr>
          <w:p w14:paraId="610C3962"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B9FE255" w14:textId="2D3242ED" w:rsidR="00101CE1" w:rsidRPr="00391567" w:rsidRDefault="00101CE1" w:rsidP="00781E74">
            <w:pPr>
              <w:pStyle w:val="PBquestions"/>
              <w:spacing w:before="60"/>
            </w:pPr>
            <w:r w:rsidRPr="00391567">
              <w:t xml:space="preserve">Votre État a-t-il rencontré des </w:t>
            </w:r>
            <w:r w:rsidRPr="00391567">
              <w:rPr>
                <w:b/>
                <w:bCs/>
              </w:rPr>
              <w:t>difficultés</w:t>
            </w:r>
            <w:r w:rsidRPr="00391567">
              <w:t xml:space="preserve"> particulières avec les décisions d’</w:t>
            </w:r>
            <w:r w:rsidRPr="00391567">
              <w:rPr>
                <w:b/>
                <w:bCs/>
              </w:rPr>
              <w:t>adoptabilité</w:t>
            </w:r>
            <w:r w:rsidRPr="00391567">
              <w:t xml:space="preserve"> dans le cadre des adoptions </w:t>
            </w:r>
            <w:r w:rsidRPr="00391567">
              <w:rPr>
                <w:b/>
                <w:bCs/>
              </w:rPr>
              <w:t>intrafamiliales</w:t>
            </w:r>
            <w:r w:rsidRPr="00391567">
              <w:t> ?</w:t>
            </w:r>
          </w:p>
          <w:p w14:paraId="4B83D6D1" w14:textId="3554039D" w:rsidR="00101CE1" w:rsidRPr="00391567" w:rsidRDefault="003F094D" w:rsidP="0030605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 xml:space="preserve">Oui. </w:t>
            </w:r>
            <w:r w:rsidR="00101CE1" w:rsidRPr="00391567">
              <w:t>Veuillez préciser ces situations et la manière dont elles ont été traitées</w:t>
            </w:r>
            <w:r w:rsidR="00101CE1" w:rsidRPr="00391567">
              <w:rPr>
                <w:rStyle w:val="FootnoteReference"/>
              </w:rPr>
              <w:footnoteReference w:id="13"/>
            </w:r>
            <w:r w:rsidR="00101CE1" w:rsidRPr="00391567">
              <w:t xml:space="preserve"> : </w:t>
            </w:r>
          </w:p>
        </w:tc>
      </w:tr>
      <w:tr w:rsidR="00101CE1" w:rsidRPr="00391567" w14:paraId="57CE8723" w14:textId="77777777" w:rsidTr="00BA2D91">
        <w:trPr>
          <w:trHeight w:val="70"/>
        </w:trPr>
        <w:tc>
          <w:tcPr>
            <w:tcW w:w="569" w:type="dxa"/>
            <w:vMerge/>
          </w:tcPr>
          <w:p w14:paraId="261C4EF5"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70DCF18" w14:textId="02C6A76A" w:rsidR="00101CE1" w:rsidRPr="00391567" w:rsidRDefault="00101CE1" w:rsidP="0030605B">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6C63FD11" w14:textId="77777777" w:rsidTr="00BA2D91">
        <w:trPr>
          <w:trHeight w:val="70"/>
        </w:trPr>
        <w:tc>
          <w:tcPr>
            <w:tcW w:w="569" w:type="dxa"/>
            <w:vMerge/>
          </w:tcPr>
          <w:p w14:paraId="29232521"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4542D8B" w14:textId="6ED63486" w:rsidR="00101CE1" w:rsidRPr="00391567" w:rsidRDefault="003F094D"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Non.</w:t>
            </w:r>
          </w:p>
        </w:tc>
      </w:tr>
      <w:tr w:rsidR="00101CE1" w:rsidRPr="00391567" w14:paraId="02504F85" w14:textId="77777777" w:rsidTr="00101CE1">
        <w:trPr>
          <w:trHeight w:val="424"/>
        </w:trPr>
        <w:tc>
          <w:tcPr>
            <w:tcW w:w="569" w:type="dxa"/>
            <w:vMerge w:val="restart"/>
          </w:tcPr>
          <w:p w14:paraId="41AB5F70"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DB05F99" w14:textId="597E473A" w:rsidR="00101CE1" w:rsidRPr="00391567" w:rsidRDefault="00101CE1" w:rsidP="00781E74">
            <w:pPr>
              <w:pStyle w:val="PBquestions"/>
              <w:spacing w:before="60"/>
            </w:pPr>
            <w:r w:rsidRPr="00391567">
              <w:t xml:space="preserve">Dans votre État, la </w:t>
            </w:r>
            <w:r w:rsidRPr="00391567">
              <w:rPr>
                <w:b/>
                <w:bCs/>
              </w:rPr>
              <w:t>rupture</w:t>
            </w:r>
            <w:r w:rsidRPr="00391567">
              <w:t xml:space="preserve"> du</w:t>
            </w:r>
            <w:r w:rsidRPr="00391567">
              <w:rPr>
                <w:b/>
                <w:bCs/>
              </w:rPr>
              <w:t xml:space="preserve"> lien préexistant de filiation</w:t>
            </w:r>
            <w:r w:rsidRPr="00391567">
              <w:t xml:space="preserve"> affecte-t-il uniquement l’enfant et ses parents ou affecte-t-il également les autres membres de la famille (voir art. 26(1)(c) de la Convention) ?</w:t>
            </w:r>
          </w:p>
        </w:tc>
      </w:tr>
      <w:tr w:rsidR="00101CE1" w:rsidRPr="00391567" w14:paraId="75048286" w14:textId="77777777" w:rsidTr="00BA2D91">
        <w:trPr>
          <w:trHeight w:val="70"/>
        </w:trPr>
        <w:tc>
          <w:tcPr>
            <w:tcW w:w="569" w:type="dxa"/>
            <w:vMerge/>
          </w:tcPr>
          <w:p w14:paraId="7D0961A2"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BF36F5F" w14:textId="6F6A1B4B" w:rsidR="00101CE1" w:rsidRPr="00391567" w:rsidRDefault="003F094D" w:rsidP="00101CE1">
            <w:pPr>
              <w:pStyle w:val="PBquestions"/>
              <w:tabs>
                <w:tab w:val="clear" w:pos="567"/>
                <w:tab w:val="left" w:pos="319"/>
              </w:tabs>
              <w:spacing w:before="60" w:after="60"/>
              <w:ind w:left="319" w:hanging="319"/>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Il affecte l’enfant, sa mère et son père, mais aussi les autres membres de la famille.</w:t>
            </w:r>
          </w:p>
        </w:tc>
      </w:tr>
      <w:tr w:rsidR="00101CE1" w:rsidRPr="00391567" w14:paraId="6132283F" w14:textId="77777777" w:rsidTr="00BA2D91">
        <w:trPr>
          <w:trHeight w:val="70"/>
        </w:trPr>
        <w:tc>
          <w:tcPr>
            <w:tcW w:w="569" w:type="dxa"/>
            <w:vMerge/>
          </w:tcPr>
          <w:p w14:paraId="491047FD"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A691C0" w14:textId="7F89ABC8" w:rsidR="00101CE1" w:rsidRPr="00391567" w:rsidRDefault="003F094D" w:rsidP="00101CE1">
            <w:pPr>
              <w:pStyle w:val="PBquestions"/>
              <w:tabs>
                <w:tab w:val="clear" w:pos="567"/>
                <w:tab w:val="left" w:pos="319"/>
              </w:tabs>
              <w:spacing w:before="60" w:after="60"/>
              <w:ind w:left="319" w:hanging="319"/>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Il n’affecte que l’enfant et sa mère et son père.</w:t>
            </w:r>
          </w:p>
        </w:tc>
      </w:tr>
      <w:tr w:rsidR="00101CE1" w:rsidRPr="00391567" w14:paraId="7CDFC034" w14:textId="77777777" w:rsidTr="00101CE1">
        <w:trPr>
          <w:trHeight w:val="196"/>
        </w:trPr>
        <w:tc>
          <w:tcPr>
            <w:tcW w:w="569" w:type="dxa"/>
            <w:vMerge/>
          </w:tcPr>
          <w:p w14:paraId="5C3EED40"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5208D75" w14:textId="74ED6F79" w:rsidR="00101CE1" w:rsidRPr="00391567" w:rsidRDefault="003F094D" w:rsidP="009A38F7">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 xml:space="preserve">Autre. </w:t>
            </w:r>
            <w:r w:rsidR="00101CE1" w:rsidRPr="00391567">
              <w:t>Veuillez expliquer votre réponse :</w:t>
            </w:r>
          </w:p>
        </w:tc>
      </w:tr>
      <w:tr w:rsidR="00101CE1" w:rsidRPr="00391567" w14:paraId="5863F58D" w14:textId="77777777" w:rsidTr="00101CE1">
        <w:trPr>
          <w:trHeight w:val="196"/>
        </w:trPr>
        <w:tc>
          <w:tcPr>
            <w:tcW w:w="569" w:type="dxa"/>
            <w:vMerge/>
          </w:tcPr>
          <w:p w14:paraId="04F4D48F"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F8B2700" w14:textId="5C7F4EF1" w:rsidR="00101CE1" w:rsidRPr="00CF5F15" w:rsidRDefault="00101CE1" w:rsidP="009A38F7">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5AE99354" w14:textId="77777777" w:rsidTr="00101CE1">
        <w:trPr>
          <w:trHeight w:val="469"/>
        </w:trPr>
        <w:tc>
          <w:tcPr>
            <w:tcW w:w="569" w:type="dxa"/>
            <w:vMerge w:val="restart"/>
          </w:tcPr>
          <w:p w14:paraId="44F403EB"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8BDA36F" w14:textId="77777777" w:rsidR="00101CE1" w:rsidRDefault="00101CE1" w:rsidP="00781E74">
            <w:pPr>
              <w:pStyle w:val="PBquestions"/>
              <w:spacing w:before="60"/>
            </w:pPr>
            <w:r>
              <w:t>V</w:t>
            </w:r>
            <w:r w:rsidRPr="00391567">
              <w:t>otre État a</w:t>
            </w:r>
            <w:r>
              <w:t>-t-il</w:t>
            </w:r>
            <w:r w:rsidRPr="00391567">
              <w:t xml:space="preserve"> fait face à l’</w:t>
            </w:r>
            <w:r w:rsidRPr="00AB68DC">
              <w:rPr>
                <w:b/>
                <w:bCs/>
              </w:rPr>
              <w:t>échec</w:t>
            </w:r>
            <w:r w:rsidRPr="00391567">
              <w:t xml:space="preserve"> d’adoptions internationales intrafamiliales</w:t>
            </w:r>
            <w:r>
              <w:t> ?</w:t>
            </w:r>
          </w:p>
          <w:p w14:paraId="2753F4F8" w14:textId="05562B8C" w:rsidR="00101CE1" w:rsidRPr="006711A6" w:rsidRDefault="003F094D" w:rsidP="00453A2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Oui.</w:t>
            </w:r>
            <w:r w:rsidR="00101CE1">
              <w:rPr>
                <w:rStyle w:val="PBquestionyesnoChar"/>
              </w:rPr>
              <w:t xml:space="preserve"> V</w:t>
            </w:r>
            <w:r w:rsidR="00101CE1" w:rsidRPr="00391567">
              <w:t>euillez fournir des informations sur a) le nombre d’échecs ; b) les causes de ces échecs ; et c) la manière dont votre État y (a) fait face.</w:t>
            </w:r>
            <w:r w:rsidR="00101CE1">
              <w:t xml:space="preserve"> </w:t>
            </w:r>
          </w:p>
        </w:tc>
      </w:tr>
      <w:tr w:rsidR="00101CE1" w:rsidRPr="00391567" w14:paraId="77B64BDA" w14:textId="77777777" w:rsidTr="00BA2D91">
        <w:trPr>
          <w:trHeight w:val="70"/>
        </w:trPr>
        <w:tc>
          <w:tcPr>
            <w:tcW w:w="569" w:type="dxa"/>
            <w:vMerge/>
          </w:tcPr>
          <w:p w14:paraId="4795B4F9"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54CA081" w14:textId="1ED6CA48" w:rsidR="00101CE1" w:rsidRDefault="00101CE1" w:rsidP="00453A2E">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6B417D69" w14:textId="77777777" w:rsidTr="00BA2D91">
        <w:trPr>
          <w:trHeight w:val="70"/>
        </w:trPr>
        <w:tc>
          <w:tcPr>
            <w:tcW w:w="569" w:type="dxa"/>
            <w:vMerge/>
          </w:tcPr>
          <w:p w14:paraId="2788E5FB"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9EB845B" w14:textId="12FEBB34" w:rsidR="00101CE1" w:rsidRDefault="003F094D"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Non.</w:t>
            </w:r>
          </w:p>
        </w:tc>
      </w:tr>
      <w:tr w:rsidR="00101CE1" w:rsidRPr="00391567" w14:paraId="708E906C" w14:textId="77777777" w:rsidTr="00101CE1">
        <w:trPr>
          <w:trHeight w:val="535"/>
        </w:trPr>
        <w:tc>
          <w:tcPr>
            <w:tcW w:w="569" w:type="dxa"/>
            <w:vMerge w:val="restart"/>
          </w:tcPr>
          <w:p w14:paraId="6A4A9B81"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483FBF4" w14:textId="77777777" w:rsidR="00101CE1" w:rsidRPr="00391567" w:rsidRDefault="00101CE1" w:rsidP="00781E74">
            <w:pPr>
              <w:pStyle w:val="PBquestions"/>
              <w:spacing w:before="60"/>
            </w:pPr>
            <w:r w:rsidRPr="00391567">
              <w:t xml:space="preserve">Dans le cadre des adoptions internationales intrafamiliales, votre État </w:t>
            </w:r>
            <w:r w:rsidRPr="00D019E5">
              <w:rPr>
                <w:b/>
              </w:rPr>
              <w:t>c</w:t>
            </w:r>
            <w:r w:rsidRPr="00391567">
              <w:rPr>
                <w:b/>
                <w:bCs/>
              </w:rPr>
              <w:t>oopère-t-il avec des États</w:t>
            </w:r>
            <w:r w:rsidRPr="00391567">
              <w:t xml:space="preserve"> avec lesquels il </w:t>
            </w:r>
            <w:r w:rsidRPr="00391567">
              <w:rPr>
                <w:b/>
                <w:bCs/>
              </w:rPr>
              <w:t>ne coopère</w:t>
            </w:r>
            <w:r w:rsidRPr="00391567">
              <w:t xml:space="preserve"> normalement </w:t>
            </w:r>
            <w:r w:rsidRPr="00391567">
              <w:rPr>
                <w:b/>
                <w:bCs/>
              </w:rPr>
              <w:t>pas</w:t>
            </w:r>
            <w:r w:rsidRPr="00391567">
              <w:t> ?</w:t>
            </w:r>
          </w:p>
          <w:p w14:paraId="4B3CA4E4" w14:textId="326133C4" w:rsidR="00101CE1" w:rsidRPr="00391567" w:rsidRDefault="003F094D" w:rsidP="00453A2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 xml:space="preserve">Oui. </w:t>
            </w:r>
            <w:r w:rsidR="00101CE1" w:rsidRPr="00391567">
              <w:t xml:space="preserve">Veuillez préciser les </w:t>
            </w:r>
            <w:r w:rsidR="00101CE1">
              <w:t>défis</w:t>
            </w:r>
            <w:r w:rsidR="00101CE1" w:rsidRPr="00391567">
              <w:t xml:space="preserve"> auxquels votre État est confronté et partager les bonnes pratiques que votre État peut avoir développées à cet égard :</w:t>
            </w:r>
            <w:r w:rsidR="00101CE1">
              <w:t xml:space="preserve"> </w:t>
            </w:r>
          </w:p>
        </w:tc>
      </w:tr>
      <w:tr w:rsidR="00101CE1" w:rsidRPr="00391567" w14:paraId="66A542CF" w14:textId="77777777" w:rsidTr="00BA2D91">
        <w:trPr>
          <w:trHeight w:val="70"/>
        </w:trPr>
        <w:tc>
          <w:tcPr>
            <w:tcW w:w="569" w:type="dxa"/>
            <w:vMerge/>
          </w:tcPr>
          <w:p w14:paraId="34F7C3B5"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01BD41E" w14:textId="39970976" w:rsidR="00101CE1" w:rsidRPr="00391567" w:rsidRDefault="00101CE1" w:rsidP="00453A2E">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101CE1" w:rsidRPr="00391567" w14:paraId="5E7E4D35" w14:textId="77777777" w:rsidTr="00BA2D91">
        <w:trPr>
          <w:trHeight w:val="70"/>
        </w:trPr>
        <w:tc>
          <w:tcPr>
            <w:tcW w:w="569" w:type="dxa"/>
            <w:vMerge/>
          </w:tcPr>
          <w:p w14:paraId="6D00FD14" w14:textId="77777777" w:rsidR="00101CE1" w:rsidRPr="00391567" w:rsidRDefault="00101CE1" w:rsidP="00101CE1">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59F9C819" w14:textId="22B3CEE5" w:rsidR="00101CE1" w:rsidRPr="00391567" w:rsidRDefault="003F094D" w:rsidP="00101CE1">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Non.</w:t>
            </w:r>
          </w:p>
        </w:tc>
      </w:tr>
    </w:tbl>
    <w:p w14:paraId="4629BEC8" w14:textId="5D06FE0D" w:rsidR="00245B20" w:rsidRPr="00391567" w:rsidRDefault="008F01F4" w:rsidP="003F094D">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uniquement</w:t>
      </w:r>
    </w:p>
    <w:tbl>
      <w:tblPr>
        <w:tblStyle w:val="TableGrid"/>
        <w:tblW w:w="5000" w:type="pct"/>
        <w:tblLayout w:type="fixed"/>
        <w:tblLook w:val="04A0" w:firstRow="1" w:lastRow="0" w:firstColumn="1" w:lastColumn="0" w:noHBand="0" w:noVBand="1"/>
      </w:tblPr>
      <w:tblGrid>
        <w:gridCol w:w="569"/>
        <w:gridCol w:w="8605"/>
      </w:tblGrid>
      <w:tr w:rsidR="00101CE1" w:rsidRPr="00391567" w14:paraId="6D0C7C83" w14:textId="77777777" w:rsidTr="0006240E">
        <w:trPr>
          <w:trHeight w:val="469"/>
        </w:trPr>
        <w:tc>
          <w:tcPr>
            <w:tcW w:w="569" w:type="dxa"/>
            <w:vMerge w:val="restart"/>
          </w:tcPr>
          <w:p w14:paraId="07B4CC64" w14:textId="77777777" w:rsidR="00101CE1" w:rsidRPr="00391567" w:rsidRDefault="00101CE1" w:rsidP="00A4002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C66D870" w14:textId="4A0184A7" w:rsidR="00101CE1" w:rsidRPr="00391567" w:rsidRDefault="00101CE1" w:rsidP="00781E74">
            <w:pPr>
              <w:pStyle w:val="PBquestions"/>
              <w:spacing w:before="60"/>
            </w:pPr>
            <w:r w:rsidRPr="00391567">
              <w:t xml:space="preserve">Dans votre État, le </w:t>
            </w:r>
            <w:r w:rsidRPr="00391567">
              <w:rPr>
                <w:b/>
                <w:bCs/>
              </w:rPr>
              <w:t xml:space="preserve">principe de subsidiarité </w:t>
            </w:r>
            <w:r w:rsidRPr="00391567">
              <w:t>est-il appliqué de la même manière aux adoptions internationales intrafamiliales ?</w:t>
            </w:r>
          </w:p>
          <w:p w14:paraId="4DEF368C" w14:textId="5DF28071" w:rsidR="00101CE1" w:rsidRPr="00391567" w:rsidRDefault="006A61DC" w:rsidP="00A40029">
            <w:pPr>
              <w:pStyle w:val="PBquestions"/>
              <w:tabs>
                <w:tab w:val="clear" w:pos="567"/>
                <w:tab w:val="left" w:pos="319"/>
              </w:tabs>
              <w:spacing w:before="60" w:after="60"/>
              <w:ind w:left="319" w:hanging="319"/>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01CE1" w:rsidRPr="00391567">
              <w:rPr>
                <w:rStyle w:val="PBquestionyesnoChar"/>
              </w:rPr>
              <w:t>Oui.</w:t>
            </w:r>
          </w:p>
        </w:tc>
      </w:tr>
      <w:tr w:rsidR="00101CE1" w:rsidRPr="00391567" w14:paraId="732243F4" w14:textId="77777777" w:rsidTr="0006240E">
        <w:trPr>
          <w:trHeight w:val="468"/>
        </w:trPr>
        <w:tc>
          <w:tcPr>
            <w:tcW w:w="569" w:type="dxa"/>
            <w:vMerge/>
          </w:tcPr>
          <w:p w14:paraId="1FFA6C72" w14:textId="77777777" w:rsidR="00101CE1" w:rsidRPr="00391567" w:rsidRDefault="00101CE1"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51F0C28" w14:textId="2F07502A" w:rsidR="00101CE1" w:rsidRPr="00391567" w:rsidRDefault="006A61DC" w:rsidP="00453A2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6240E" w:rsidRPr="00391567">
              <w:t xml:space="preserve">Non. Veuillez décrire les </w:t>
            </w:r>
            <w:r w:rsidR="0006240E" w:rsidRPr="00391567">
              <w:rPr>
                <w:b/>
                <w:bCs/>
              </w:rPr>
              <w:t>différentes procédures</w:t>
            </w:r>
            <w:r w:rsidR="0006240E" w:rsidRPr="00391567">
              <w:t xml:space="preserve"> utilisées et expliquer les raisons de ces différentes procédures</w:t>
            </w:r>
            <w:r w:rsidR="0006240E" w:rsidRPr="00391567">
              <w:rPr>
                <w:rStyle w:val="FootnoteReference"/>
              </w:rPr>
              <w:footnoteReference w:id="14"/>
            </w:r>
            <w:r w:rsidR="0006240E" w:rsidRPr="00391567">
              <w:t> :</w:t>
            </w:r>
          </w:p>
        </w:tc>
      </w:tr>
      <w:tr w:rsidR="00101CE1" w:rsidRPr="00391567" w14:paraId="1B166360" w14:textId="77777777" w:rsidTr="00BA2D91">
        <w:trPr>
          <w:trHeight w:val="70"/>
        </w:trPr>
        <w:tc>
          <w:tcPr>
            <w:tcW w:w="569" w:type="dxa"/>
            <w:vMerge/>
          </w:tcPr>
          <w:p w14:paraId="0495D74A" w14:textId="77777777" w:rsidR="00101CE1" w:rsidRPr="00391567" w:rsidRDefault="00101CE1"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370D7E0" w14:textId="26171A40" w:rsidR="00101CE1" w:rsidRPr="00391567" w:rsidRDefault="0006240E" w:rsidP="00453A2E">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06240E" w:rsidRPr="00391567" w14:paraId="5901D788" w14:textId="77777777" w:rsidTr="00F31F50">
        <w:trPr>
          <w:trHeight w:val="465"/>
        </w:trPr>
        <w:tc>
          <w:tcPr>
            <w:tcW w:w="569" w:type="dxa"/>
            <w:vMerge w:val="restart"/>
          </w:tcPr>
          <w:p w14:paraId="4BCA62F3"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B636BBC" w14:textId="34886F70" w:rsidR="0006240E" w:rsidRPr="00B03F63" w:rsidRDefault="0006240E" w:rsidP="00781E74">
            <w:pPr>
              <w:pStyle w:val="PBquestions"/>
              <w:spacing w:before="60"/>
            </w:pPr>
            <w:r w:rsidRPr="00D82D53">
              <w:t xml:space="preserve">L’adoption intrafamiliale est-elle fréquemment utilisée pour </w:t>
            </w:r>
            <w:r w:rsidRPr="00D82D53">
              <w:rPr>
                <w:b/>
                <w:bCs/>
              </w:rPr>
              <w:t>protéger les enfants</w:t>
            </w:r>
            <w:r w:rsidRPr="00D82D53">
              <w:t xml:space="preserve"> au sein de la famille élargie et / ou existe-t-il d’autres mesures de protection de l’enfance (par ex., la prise en charge par un </w:t>
            </w:r>
            <w:r w:rsidRPr="00B03F63">
              <w:t>membre de la famille, le placement en famille d’accueil) que votre État applique pour protéger les enfants au sein de la famille élargie ?</w:t>
            </w:r>
          </w:p>
          <w:p w14:paraId="2E42F01A" w14:textId="26558909" w:rsidR="0006240E" w:rsidRPr="00391567" w:rsidRDefault="006A61DC" w:rsidP="00A40029">
            <w:pPr>
              <w:pStyle w:val="PBquestions"/>
              <w:tabs>
                <w:tab w:val="clear" w:pos="567"/>
                <w:tab w:val="left" w:pos="319"/>
              </w:tabs>
              <w:spacing w:before="60" w:after="60"/>
              <w:ind w:left="319" w:hanging="319"/>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6240E" w:rsidRPr="00B03F63">
              <w:rPr>
                <w:rStyle w:val="PBquestionyesnoChar"/>
              </w:rPr>
              <w:t xml:space="preserve">L’adoption intrafamiliale est fréquemment utilisée. Veuillez expliquer votre réponse : </w:t>
            </w:r>
          </w:p>
        </w:tc>
      </w:tr>
      <w:tr w:rsidR="0006240E" w:rsidRPr="00391567" w14:paraId="1AB068D6" w14:textId="77777777" w:rsidTr="00046108">
        <w:trPr>
          <w:trHeight w:val="70"/>
        </w:trPr>
        <w:tc>
          <w:tcPr>
            <w:tcW w:w="569" w:type="dxa"/>
            <w:vMerge/>
          </w:tcPr>
          <w:p w14:paraId="25AE4824"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A124A12" w14:textId="25A3845C" w:rsidR="0006240E" w:rsidRPr="00D82D53" w:rsidRDefault="0006240E" w:rsidP="00046108">
            <w:pPr>
              <w:pStyle w:val="PBresponses2"/>
            </w:pPr>
            <w:r w:rsidRPr="00B03F63">
              <w:rPr>
                <w:rStyle w:val="PBresponses2Char"/>
              </w:rPr>
              <w:fldChar w:fldCharType="begin" w:fldLock="1">
                <w:ffData>
                  <w:name w:val="Text79"/>
                  <w:enabled/>
                  <w:calcOnExit w:val="0"/>
                  <w:textInput>
                    <w:default w:val="Veuillez saisir les informations demandées ici"/>
                  </w:textInput>
                </w:ffData>
              </w:fldChar>
            </w:r>
            <w:r w:rsidRPr="00B03F63">
              <w:rPr>
                <w:rStyle w:val="PBresponses2Char"/>
              </w:rPr>
              <w:instrText xml:space="preserve"> FORMTEXT </w:instrText>
            </w:r>
            <w:r w:rsidRPr="00B03F63">
              <w:rPr>
                <w:rStyle w:val="PBresponses2Char"/>
              </w:rPr>
            </w:r>
            <w:r w:rsidRPr="00B03F63">
              <w:rPr>
                <w:rStyle w:val="PBresponses2Char"/>
              </w:rPr>
              <w:fldChar w:fldCharType="separate"/>
            </w:r>
            <w:r w:rsidRPr="00B03F63">
              <w:rPr>
                <w:rStyle w:val="PBresponses2Char"/>
              </w:rPr>
              <w:t>Veuillez saisir les informations demandées ici</w:t>
            </w:r>
            <w:r w:rsidRPr="00B03F63">
              <w:rPr>
                <w:rStyle w:val="PBresponses2Char"/>
              </w:rPr>
              <w:fldChar w:fldCharType="end"/>
            </w:r>
          </w:p>
        </w:tc>
      </w:tr>
      <w:tr w:rsidR="0006240E" w:rsidRPr="00391567" w14:paraId="43BEFC91" w14:textId="77777777" w:rsidTr="00BA2D91">
        <w:trPr>
          <w:trHeight w:val="70"/>
        </w:trPr>
        <w:tc>
          <w:tcPr>
            <w:tcW w:w="569" w:type="dxa"/>
            <w:vMerge/>
          </w:tcPr>
          <w:p w14:paraId="7CB29A7A"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ADD381F" w14:textId="3A54BD12" w:rsidR="0006240E" w:rsidRPr="00D82D53" w:rsidRDefault="006A61DC" w:rsidP="00A40029">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31F50" w:rsidRPr="00B03F63">
              <w:rPr>
                <w:rStyle w:val="PBquestionyesnoChar"/>
              </w:rPr>
              <w:t>D’autres mesures de protection de l’enfance sont appliquées. Veuillez préciser :</w:t>
            </w:r>
          </w:p>
        </w:tc>
      </w:tr>
      <w:tr w:rsidR="0006240E" w:rsidRPr="00391567" w14:paraId="22B4CE62" w14:textId="77777777" w:rsidTr="00F31F50">
        <w:trPr>
          <w:trHeight w:val="462"/>
        </w:trPr>
        <w:tc>
          <w:tcPr>
            <w:tcW w:w="569" w:type="dxa"/>
            <w:vMerge/>
          </w:tcPr>
          <w:p w14:paraId="10EC1188"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69537D" w14:textId="1F746F35" w:rsidR="0006240E" w:rsidRPr="00D82D53" w:rsidRDefault="00F31F50" w:rsidP="00046108">
            <w:pPr>
              <w:pStyle w:val="PBQuestions3"/>
            </w:pPr>
            <w:r>
              <w:t xml:space="preserve">(a) </w:t>
            </w:r>
            <w:r w:rsidRPr="00B03F63">
              <w:t xml:space="preserve">quelles autres </w:t>
            </w:r>
            <w:r w:rsidRPr="00B03F63">
              <w:rPr>
                <w:b/>
                <w:bCs/>
              </w:rPr>
              <w:t>mesures de protection de l’enfance</w:t>
            </w:r>
            <w:r w:rsidRPr="00B03F63">
              <w:t xml:space="preserve"> sont appliquées pour protéger les enfants au sein de la famille élargie :</w:t>
            </w:r>
          </w:p>
        </w:tc>
      </w:tr>
      <w:tr w:rsidR="0006240E" w:rsidRPr="00391567" w14:paraId="7DAAB9EB" w14:textId="77777777" w:rsidTr="00BA2D91">
        <w:trPr>
          <w:trHeight w:val="70"/>
        </w:trPr>
        <w:tc>
          <w:tcPr>
            <w:tcW w:w="569" w:type="dxa"/>
            <w:vMerge/>
          </w:tcPr>
          <w:p w14:paraId="0D5E55A1"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07B4A9" w14:textId="795D4115" w:rsidR="0006240E" w:rsidRPr="00D82D53" w:rsidRDefault="00F31F50" w:rsidP="00046108">
            <w:pPr>
              <w:pStyle w:val="PBresponses4"/>
            </w:pPr>
            <w:r w:rsidRPr="00B03F63">
              <w:rPr>
                <w:rStyle w:val="PBresponses2Char"/>
              </w:rPr>
              <w:fldChar w:fldCharType="begin" w:fldLock="1">
                <w:ffData>
                  <w:name w:val="Text79"/>
                  <w:enabled/>
                  <w:calcOnExit w:val="0"/>
                  <w:textInput>
                    <w:default w:val="Veuillez saisir les informations demandées ici"/>
                  </w:textInput>
                </w:ffData>
              </w:fldChar>
            </w:r>
            <w:r w:rsidRPr="00B03F63">
              <w:rPr>
                <w:rStyle w:val="PBresponses2Char"/>
              </w:rPr>
              <w:instrText xml:space="preserve"> FORMTEXT </w:instrText>
            </w:r>
            <w:r w:rsidRPr="00B03F63">
              <w:rPr>
                <w:rStyle w:val="PBresponses2Char"/>
              </w:rPr>
            </w:r>
            <w:r w:rsidRPr="00B03F63">
              <w:rPr>
                <w:rStyle w:val="PBresponses2Char"/>
              </w:rPr>
              <w:fldChar w:fldCharType="separate"/>
            </w:r>
            <w:r w:rsidRPr="00B03F63">
              <w:rPr>
                <w:rStyle w:val="PBresponses2Char"/>
              </w:rPr>
              <w:t>Veuillez saisir les informations demandées ici</w:t>
            </w:r>
            <w:r w:rsidRPr="00B03F63">
              <w:rPr>
                <w:rStyle w:val="PBresponses2Char"/>
              </w:rPr>
              <w:fldChar w:fldCharType="end"/>
            </w:r>
          </w:p>
        </w:tc>
      </w:tr>
      <w:tr w:rsidR="0006240E" w:rsidRPr="00391567" w14:paraId="6BDAC386" w14:textId="77777777" w:rsidTr="00F31F50">
        <w:trPr>
          <w:trHeight w:val="462"/>
        </w:trPr>
        <w:tc>
          <w:tcPr>
            <w:tcW w:w="569" w:type="dxa"/>
            <w:vMerge/>
          </w:tcPr>
          <w:p w14:paraId="19AB5666"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D1E3B6E" w14:textId="116E08FB" w:rsidR="0006240E" w:rsidRPr="00D82D53" w:rsidRDefault="00F31F50" w:rsidP="00046108">
            <w:pPr>
              <w:pStyle w:val="PBQuestions3"/>
            </w:pPr>
            <w:r>
              <w:t xml:space="preserve">(b) </w:t>
            </w:r>
            <w:r w:rsidRPr="00B03F63">
              <w:t xml:space="preserve">si votre État est Partie à la </w:t>
            </w:r>
            <w:r w:rsidRPr="00B03F63">
              <w:rPr>
                <w:b/>
                <w:bCs/>
              </w:rPr>
              <w:t>Convention Protection des enfants de 1996</w:t>
            </w:r>
            <w:r w:rsidRPr="00B03F63">
              <w:t>, si votre État applique cette Convention pour donner effet</w:t>
            </w:r>
            <w:r w:rsidRPr="00391567">
              <w:t xml:space="preserve"> à ces autres mesures de protection de l’enfance dans les autres États contractants :</w:t>
            </w:r>
          </w:p>
        </w:tc>
      </w:tr>
      <w:tr w:rsidR="0006240E" w:rsidRPr="00391567" w14:paraId="741BC806" w14:textId="77777777" w:rsidTr="00BA2D91">
        <w:trPr>
          <w:trHeight w:val="70"/>
        </w:trPr>
        <w:tc>
          <w:tcPr>
            <w:tcW w:w="569" w:type="dxa"/>
            <w:vMerge/>
          </w:tcPr>
          <w:p w14:paraId="428BE058" w14:textId="77777777" w:rsidR="0006240E" w:rsidRPr="00391567" w:rsidRDefault="0006240E" w:rsidP="00A40029">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0B2A62C5" w14:textId="2B823502" w:rsidR="0006240E" w:rsidRPr="00D82D53" w:rsidRDefault="00F31F50" w:rsidP="00046108">
            <w:pPr>
              <w:pStyle w:val="PBresponses4"/>
            </w:pPr>
            <w:r w:rsidRPr="00B03F63">
              <w:rPr>
                <w:rStyle w:val="PBresponses2Char"/>
              </w:rPr>
              <w:fldChar w:fldCharType="begin" w:fldLock="1">
                <w:ffData>
                  <w:name w:val="Text79"/>
                  <w:enabled/>
                  <w:calcOnExit w:val="0"/>
                  <w:textInput>
                    <w:default w:val="Veuillez saisir les informations demandées ici"/>
                  </w:textInput>
                </w:ffData>
              </w:fldChar>
            </w:r>
            <w:r w:rsidRPr="00B03F63">
              <w:rPr>
                <w:rStyle w:val="PBresponses2Char"/>
              </w:rPr>
              <w:instrText xml:space="preserve"> FORMTEXT </w:instrText>
            </w:r>
            <w:r w:rsidRPr="00B03F63">
              <w:rPr>
                <w:rStyle w:val="PBresponses2Char"/>
              </w:rPr>
            </w:r>
            <w:r w:rsidRPr="00B03F63">
              <w:rPr>
                <w:rStyle w:val="PBresponses2Char"/>
              </w:rPr>
              <w:fldChar w:fldCharType="separate"/>
            </w:r>
            <w:r w:rsidRPr="00B03F63">
              <w:rPr>
                <w:rStyle w:val="PBresponses2Char"/>
              </w:rPr>
              <w:t>Veuillez saisir les informations demandées ici</w:t>
            </w:r>
            <w:r w:rsidRPr="00B03F63">
              <w:rPr>
                <w:rStyle w:val="PBresponses2Char"/>
              </w:rPr>
              <w:fldChar w:fldCharType="end"/>
            </w:r>
          </w:p>
        </w:tc>
      </w:tr>
    </w:tbl>
    <w:p w14:paraId="0EA1C60B" w14:textId="5AAA78EC" w:rsidR="008F01F4" w:rsidRPr="00391567" w:rsidRDefault="00813E33"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lastRenderedPageBreak/>
        <w:t>Adoptions par un beau-parent</w:t>
      </w:r>
    </w:p>
    <w:p w14:paraId="68A7B5B1" w14:textId="1890587F" w:rsidR="001B62B0" w:rsidRPr="00391567" w:rsidRDefault="001B62B0" w:rsidP="006A61DC">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8C7E98" w:rsidRPr="00391567" w14:paraId="65398ED5" w14:textId="77777777" w:rsidTr="008C7E98">
        <w:trPr>
          <w:trHeight w:val="400"/>
        </w:trPr>
        <w:tc>
          <w:tcPr>
            <w:tcW w:w="569" w:type="dxa"/>
            <w:vMerge w:val="restart"/>
          </w:tcPr>
          <w:p w14:paraId="2CC2B7EF"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7F1F217" w14:textId="77777777" w:rsidR="008C7E98" w:rsidRPr="00391567" w:rsidRDefault="008C7E98" w:rsidP="00781E74">
            <w:pPr>
              <w:pStyle w:val="PBquestions"/>
              <w:spacing w:before="60"/>
            </w:pPr>
            <w:r w:rsidRPr="00391567">
              <w:t xml:space="preserve">Votre État applique-t-il la </w:t>
            </w:r>
            <w:r w:rsidRPr="00391567">
              <w:rPr>
                <w:b/>
                <w:bCs/>
              </w:rPr>
              <w:t>Convention Adoption de 1993</w:t>
            </w:r>
            <w:r w:rsidRPr="00391567">
              <w:t xml:space="preserve"> aux adoptions internationales par un beau-parent ?</w:t>
            </w:r>
          </w:p>
          <w:p w14:paraId="1F60F23B" w14:textId="2C3C47FD" w:rsidR="008C7E98" w:rsidRPr="00391567" w:rsidRDefault="006A61DC" w:rsidP="00DF1A12">
            <w:pPr>
              <w:pStyle w:val="PBquestions"/>
              <w:tabs>
                <w:tab w:val="clear" w:pos="567"/>
                <w:tab w:val="left" w:pos="319"/>
              </w:tabs>
              <w:spacing w:before="60" w:after="60"/>
              <w:ind w:left="319" w:hanging="319"/>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C7E98" w:rsidRPr="00391567">
              <w:rPr>
                <w:rStyle w:val="PBquestionyesnoChar"/>
              </w:rPr>
              <w:t>Oui.</w:t>
            </w:r>
          </w:p>
        </w:tc>
      </w:tr>
      <w:tr w:rsidR="008C7E98" w:rsidRPr="00391567" w14:paraId="3DEAAA0C" w14:textId="77777777" w:rsidTr="00BA2D91">
        <w:trPr>
          <w:trHeight w:val="70"/>
        </w:trPr>
        <w:tc>
          <w:tcPr>
            <w:tcW w:w="569" w:type="dxa"/>
            <w:vMerge/>
          </w:tcPr>
          <w:p w14:paraId="5EC1F40B"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1BC3FDC" w14:textId="7F528C5A" w:rsidR="008C7E98" w:rsidRPr="00391567" w:rsidRDefault="006A61DC" w:rsidP="006351C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C7E98" w:rsidRPr="00391567">
              <w:t>Non. Veuillez en préciser les raisons :</w:t>
            </w:r>
          </w:p>
        </w:tc>
      </w:tr>
      <w:tr w:rsidR="008C7E98" w:rsidRPr="00391567" w14:paraId="32134E90" w14:textId="77777777" w:rsidTr="008C7E98">
        <w:trPr>
          <w:trHeight w:val="399"/>
        </w:trPr>
        <w:tc>
          <w:tcPr>
            <w:tcW w:w="569" w:type="dxa"/>
            <w:vMerge/>
          </w:tcPr>
          <w:p w14:paraId="6E8A6101"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4DB84A9D" w14:textId="7AB2FB08" w:rsidR="008C7E98" w:rsidRPr="00391567" w:rsidRDefault="008C7E98" w:rsidP="006351CB">
            <w:pPr>
              <w:pStyle w:val="PBresponses2"/>
            </w:pPr>
            <w:r w:rsidRPr="00391567">
              <w:rPr>
                <w:rStyle w:val="PBresponsesChar"/>
              </w:rPr>
              <w:fldChar w:fldCharType="begin" w:fldLock="1">
                <w:ffData>
                  <w:name w:val="Text79"/>
                  <w:enabled/>
                  <w:calcOnExit w:val="0"/>
                  <w:textInput>
                    <w:default w:val="Veuillez saisir les informations demandées ici"/>
                  </w:textInput>
                </w:ffData>
              </w:fldChar>
            </w:r>
            <w:r w:rsidRPr="00391567">
              <w:rPr>
                <w:rStyle w:val="PBresponsesChar"/>
              </w:rPr>
              <w:instrText xml:space="preserve"> FORMTEXT </w:instrText>
            </w:r>
            <w:r w:rsidRPr="00391567">
              <w:rPr>
                <w:rStyle w:val="PBresponsesChar"/>
              </w:rPr>
            </w:r>
            <w:r w:rsidRPr="00391567">
              <w:rPr>
                <w:rStyle w:val="PBresponsesChar"/>
              </w:rPr>
              <w:fldChar w:fldCharType="separate"/>
            </w:r>
            <w:r w:rsidRPr="00391567">
              <w:rPr>
                <w:rStyle w:val="PBresponsesChar"/>
              </w:rPr>
              <w:t>Veuillez saisir les informations demandées ici</w:t>
            </w:r>
            <w:r w:rsidRPr="00391567">
              <w:rPr>
                <w:rStyle w:val="PBresponsesChar"/>
              </w:rPr>
              <w:fldChar w:fldCharType="end"/>
            </w:r>
          </w:p>
        </w:tc>
      </w:tr>
      <w:tr w:rsidR="008C7E98" w:rsidRPr="00391567" w14:paraId="7C348281" w14:textId="77777777" w:rsidTr="008C7E98">
        <w:trPr>
          <w:trHeight w:val="450"/>
        </w:trPr>
        <w:tc>
          <w:tcPr>
            <w:tcW w:w="569" w:type="dxa"/>
            <w:vMerge w:val="restart"/>
          </w:tcPr>
          <w:p w14:paraId="098D266A"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F7164CA" w14:textId="3E0A2C21" w:rsidR="008C7E98" w:rsidRPr="00391567" w:rsidRDefault="008C7E98" w:rsidP="006351CB">
            <w:pPr>
              <w:pStyle w:val="PBquestions"/>
              <w:spacing w:before="60" w:after="0"/>
            </w:pPr>
            <w:r w:rsidRPr="00391567">
              <w:t xml:space="preserve">Quel est le </w:t>
            </w:r>
            <w:r w:rsidRPr="00391567">
              <w:rPr>
                <w:b/>
                <w:bCs/>
              </w:rPr>
              <w:t>profil</w:t>
            </w:r>
            <w:r w:rsidRPr="00391567">
              <w:t xml:space="preserve"> des enfants qui sont adoptés à l’étranger par un beau-parent, soit dans votre État, soit dans l’État avec lequel votre État coopère ?</w:t>
            </w:r>
          </w:p>
        </w:tc>
      </w:tr>
      <w:tr w:rsidR="008C7E98" w:rsidRPr="00391567" w14:paraId="647106D1" w14:textId="77777777" w:rsidTr="00BA2D91">
        <w:trPr>
          <w:trHeight w:val="70"/>
        </w:trPr>
        <w:tc>
          <w:tcPr>
            <w:tcW w:w="569" w:type="dxa"/>
            <w:vMerge/>
          </w:tcPr>
          <w:p w14:paraId="291F5615"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23633E1" w14:textId="2EA1607F" w:rsidR="008C7E98" w:rsidRPr="00391567" w:rsidRDefault="008C7E98" w:rsidP="00DF1A12">
            <w:pPr>
              <w:pStyle w:val="PBquestions"/>
              <w:spacing w:before="60" w:after="60"/>
            </w:pPr>
            <w:r>
              <w:rPr>
                <w:rStyle w:val="PBresponsesChar"/>
              </w:rPr>
              <w:fldChar w:fldCharType="begin" w:fldLock="1">
                <w:ffData>
                  <w:name w:val="Text79"/>
                  <w:enabled/>
                  <w:calcOnExit w:val="0"/>
                  <w:textInput>
                    <w:default w:val="Veuillez saisir les informations demandées ici"/>
                  </w:textInput>
                </w:ffData>
              </w:fldChar>
            </w:r>
            <w:r>
              <w:rPr>
                <w:rStyle w:val="PBresponsesChar"/>
              </w:rPr>
              <w:instrText xml:space="preserve"> FORMTEXT </w:instrText>
            </w:r>
            <w:r>
              <w:rPr>
                <w:rStyle w:val="PBresponsesChar"/>
              </w:rPr>
            </w:r>
            <w:r>
              <w:rPr>
                <w:rStyle w:val="PBresponsesChar"/>
              </w:rPr>
              <w:fldChar w:fldCharType="separate"/>
            </w:r>
            <w:r>
              <w:rPr>
                <w:rStyle w:val="PBresponsesChar"/>
              </w:rPr>
              <w:t>Veuillez saisir les informations demandées ici</w:t>
            </w:r>
            <w:r>
              <w:rPr>
                <w:rStyle w:val="PBresponsesChar"/>
              </w:rPr>
              <w:fldChar w:fldCharType="end"/>
            </w:r>
          </w:p>
        </w:tc>
      </w:tr>
      <w:tr w:rsidR="008C7E98" w:rsidRPr="00391567" w14:paraId="32E2CEB0" w14:textId="77777777" w:rsidTr="00DF1A12">
        <w:trPr>
          <w:trHeight w:val="424"/>
        </w:trPr>
        <w:tc>
          <w:tcPr>
            <w:tcW w:w="569" w:type="dxa"/>
            <w:vMerge w:val="restart"/>
          </w:tcPr>
          <w:p w14:paraId="66EC3C70"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E0F7AB1" w14:textId="20E72E6E" w:rsidR="008C7E98" w:rsidRPr="00391567" w:rsidRDefault="008C7E98" w:rsidP="006351CB">
            <w:pPr>
              <w:pStyle w:val="PBQuestions20"/>
            </w:pPr>
            <w:r>
              <w:t xml:space="preserve">(a) </w:t>
            </w:r>
            <w:r w:rsidRPr="00391567">
              <w:t xml:space="preserve">Veuillez préciser les </w:t>
            </w:r>
            <w:r>
              <w:rPr>
                <w:b/>
                <w:bCs/>
              </w:rPr>
              <w:t>défis</w:t>
            </w:r>
            <w:r w:rsidRPr="00391567">
              <w:t xml:space="preserve"> que votre État rencontre en matière d’adoption internationale par un beau-parent :</w:t>
            </w:r>
          </w:p>
        </w:tc>
      </w:tr>
      <w:tr w:rsidR="008C7E98" w:rsidRPr="00391567" w14:paraId="0D581F42" w14:textId="77777777" w:rsidTr="00BA2D91">
        <w:trPr>
          <w:trHeight w:val="70"/>
        </w:trPr>
        <w:tc>
          <w:tcPr>
            <w:tcW w:w="569" w:type="dxa"/>
            <w:vMerge/>
          </w:tcPr>
          <w:p w14:paraId="5A978585"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1EA1C9B" w14:textId="4F30117F" w:rsidR="008C7E98" w:rsidRPr="00391567" w:rsidRDefault="00DF1A12" w:rsidP="006351CB">
            <w:pPr>
              <w:pStyle w:val="PBresponses2"/>
            </w:pPr>
            <w:r w:rsidRPr="00DF1A12">
              <w:fldChar w:fldCharType="begin" w:fldLock="1">
                <w:ffData>
                  <w:name w:val="Text79"/>
                  <w:enabled/>
                  <w:calcOnExit w:val="0"/>
                  <w:textInput>
                    <w:default w:val="Veuillez saisir les informations demandées ici"/>
                  </w:textInput>
                </w:ffData>
              </w:fldChar>
            </w:r>
            <w:r w:rsidRPr="00DF1A12">
              <w:instrText xml:space="preserve"> FORMTEXT </w:instrText>
            </w:r>
            <w:r w:rsidRPr="00DF1A12">
              <w:fldChar w:fldCharType="separate"/>
            </w:r>
            <w:r w:rsidRPr="00DF1A12">
              <w:t>Veuillez saisir les informations demandées ici</w:t>
            </w:r>
            <w:r w:rsidRPr="00DF1A12">
              <w:fldChar w:fldCharType="end"/>
            </w:r>
          </w:p>
        </w:tc>
      </w:tr>
      <w:tr w:rsidR="008C7E98" w:rsidRPr="00391567" w14:paraId="0DEB1BA1" w14:textId="77777777" w:rsidTr="00DF1A12">
        <w:trPr>
          <w:trHeight w:val="423"/>
        </w:trPr>
        <w:tc>
          <w:tcPr>
            <w:tcW w:w="569" w:type="dxa"/>
            <w:vMerge/>
          </w:tcPr>
          <w:p w14:paraId="08B3DC42"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1579B5" w14:textId="46A438C7" w:rsidR="008C7E98" w:rsidRPr="00391567" w:rsidRDefault="00DF1A12" w:rsidP="006351CB">
            <w:pPr>
              <w:pStyle w:val="PBQuestions20"/>
            </w:pPr>
            <w:r>
              <w:t xml:space="preserve">(b) </w:t>
            </w:r>
            <w:r w:rsidRPr="00391567">
              <w:t xml:space="preserve">Veuillez préciser les </w:t>
            </w:r>
            <w:r w:rsidRPr="00391567">
              <w:rPr>
                <w:b/>
                <w:bCs/>
              </w:rPr>
              <w:t>bonnes pratiques</w:t>
            </w:r>
            <w:r w:rsidRPr="00391567">
              <w:t xml:space="preserve"> de votre État en matière d’adoption internationale par un beau-parent, y compris celles qui permettent de faire face à </w:t>
            </w:r>
            <w:r>
              <w:t>tout</w:t>
            </w:r>
            <w:r w:rsidRPr="00391567">
              <w:t xml:space="preserve"> </w:t>
            </w:r>
            <w:r>
              <w:t>défi</w:t>
            </w:r>
            <w:r w:rsidRPr="00391567">
              <w:t xml:space="preserve"> éventuel :</w:t>
            </w:r>
          </w:p>
        </w:tc>
      </w:tr>
      <w:tr w:rsidR="008C7E98" w:rsidRPr="00391567" w14:paraId="2B9AEE6F" w14:textId="77777777" w:rsidTr="00DF1A12">
        <w:trPr>
          <w:trHeight w:val="423"/>
        </w:trPr>
        <w:tc>
          <w:tcPr>
            <w:tcW w:w="569" w:type="dxa"/>
            <w:vMerge/>
          </w:tcPr>
          <w:p w14:paraId="0F8FA12B" w14:textId="77777777" w:rsidR="008C7E98" w:rsidRPr="00391567" w:rsidRDefault="008C7E98" w:rsidP="00DF1A12">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1426B282" w14:textId="1305C283" w:rsidR="008C7E98" w:rsidRPr="00391567" w:rsidRDefault="00DF1A12" w:rsidP="006351CB">
            <w:pPr>
              <w:pStyle w:val="PBresponses2"/>
            </w:pPr>
            <w:r w:rsidRPr="00DF1A12">
              <w:fldChar w:fldCharType="begin" w:fldLock="1">
                <w:ffData>
                  <w:name w:val="Text79"/>
                  <w:enabled/>
                  <w:calcOnExit w:val="0"/>
                  <w:textInput>
                    <w:default w:val="Veuillez saisir les informations demandées ici"/>
                  </w:textInput>
                </w:ffData>
              </w:fldChar>
            </w:r>
            <w:r w:rsidRPr="00DF1A12">
              <w:instrText xml:space="preserve"> FORMTEXT </w:instrText>
            </w:r>
            <w:r w:rsidRPr="00DF1A12">
              <w:fldChar w:fldCharType="separate"/>
            </w:r>
            <w:r w:rsidRPr="00DF1A12">
              <w:t>Veuillez saisir les informations demandées ici</w:t>
            </w:r>
            <w:r w:rsidRPr="00DF1A12">
              <w:fldChar w:fldCharType="end"/>
            </w:r>
          </w:p>
        </w:tc>
      </w:tr>
    </w:tbl>
    <w:p w14:paraId="3EEB1703" w14:textId="6EFD0C90" w:rsidR="00CA772F" w:rsidRPr="00391567" w:rsidRDefault="00CA772F"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Adoptions intrafamiliales et contournement des lois sur l</w:t>
      </w:r>
      <w:r w:rsidR="0060220B" w:rsidRPr="00391567">
        <w:rPr>
          <w:rFonts w:asciiTheme="minorHAnsi" w:hAnsiTheme="minorHAnsi" w:cstheme="minorHAnsi"/>
        </w:rPr>
        <w:t>’</w:t>
      </w:r>
      <w:r w:rsidRPr="00391567">
        <w:rPr>
          <w:rFonts w:asciiTheme="minorHAnsi" w:hAnsiTheme="minorHAnsi" w:cstheme="minorHAnsi"/>
        </w:rPr>
        <w:t>immigration</w:t>
      </w:r>
    </w:p>
    <w:p w14:paraId="5BDEA801" w14:textId="6178F6F3" w:rsidR="00CA772F" w:rsidRPr="00391567" w:rsidRDefault="00CA772F" w:rsidP="006A61DC">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CF4A59" w:rsidRPr="00391567" w14:paraId="020D0160" w14:textId="77777777" w:rsidTr="00CF4A59">
        <w:trPr>
          <w:trHeight w:val="469"/>
        </w:trPr>
        <w:tc>
          <w:tcPr>
            <w:tcW w:w="569" w:type="dxa"/>
            <w:vMerge w:val="restart"/>
          </w:tcPr>
          <w:p w14:paraId="07E00702" w14:textId="77777777" w:rsidR="00CF4A59" w:rsidRPr="00391567" w:rsidRDefault="00CF4A59" w:rsidP="00CF4A5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3CE1BD6" w14:textId="5907B219" w:rsidR="00CF4A59" w:rsidRPr="00391567" w:rsidRDefault="00CF4A59" w:rsidP="00781E74">
            <w:pPr>
              <w:pStyle w:val="PBquestions"/>
              <w:spacing w:before="60"/>
            </w:pPr>
            <w:r w:rsidRPr="00391567">
              <w:t xml:space="preserve">Votre État a-t-il </w:t>
            </w:r>
            <w:r>
              <w:t>fait face à</w:t>
            </w:r>
            <w:r w:rsidRPr="00391567">
              <w:t xml:space="preserve"> des situations où des adoptions intrafamiliales ont été </w:t>
            </w:r>
            <w:r>
              <w:t>sollicitées</w:t>
            </w:r>
            <w:r w:rsidRPr="00391567">
              <w:t> / utilisées pour contourner les lois sur l’immigration ?</w:t>
            </w:r>
          </w:p>
          <w:p w14:paraId="292EC374" w14:textId="3AFCB451" w:rsidR="00CF4A59" w:rsidRPr="00391567" w:rsidRDefault="006A61DC" w:rsidP="006351CB">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CF4A59" w:rsidRPr="00391567">
              <w:rPr>
                <w:rStyle w:val="PBquestionyesnoChar"/>
              </w:rPr>
              <w:t xml:space="preserve">Oui. </w:t>
            </w:r>
            <w:r w:rsidR="00CF4A59" w:rsidRPr="00391567">
              <w:t>Veuillez préciser quelles étaient les situations et comment votre État a fait face à ces situations :</w:t>
            </w:r>
          </w:p>
        </w:tc>
      </w:tr>
      <w:tr w:rsidR="00CF4A59" w:rsidRPr="00391567" w14:paraId="3B019454" w14:textId="77777777" w:rsidTr="00BA2D91">
        <w:trPr>
          <w:trHeight w:val="70"/>
        </w:trPr>
        <w:tc>
          <w:tcPr>
            <w:tcW w:w="569" w:type="dxa"/>
            <w:vMerge/>
          </w:tcPr>
          <w:p w14:paraId="7C1A838B" w14:textId="77777777" w:rsidR="00CF4A59" w:rsidRPr="00391567" w:rsidRDefault="00CF4A59" w:rsidP="00CF4A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035621C" w14:textId="743B7B67" w:rsidR="00CF4A59" w:rsidRPr="00391567" w:rsidRDefault="00CF4A59" w:rsidP="006351CB">
            <w:pPr>
              <w:pStyle w:val="PBresponses2"/>
            </w:pPr>
            <w:r w:rsidRPr="00DF1A12">
              <w:fldChar w:fldCharType="begin" w:fldLock="1">
                <w:ffData>
                  <w:name w:val="Text79"/>
                  <w:enabled/>
                  <w:calcOnExit w:val="0"/>
                  <w:textInput>
                    <w:default w:val="Veuillez saisir les informations demandées ici"/>
                  </w:textInput>
                </w:ffData>
              </w:fldChar>
            </w:r>
            <w:r w:rsidRPr="00DF1A12">
              <w:instrText xml:space="preserve"> FORMTEXT </w:instrText>
            </w:r>
            <w:r w:rsidRPr="00DF1A12">
              <w:fldChar w:fldCharType="separate"/>
            </w:r>
            <w:r w:rsidRPr="00DF1A12">
              <w:t>Veuillez saisir les informations demandées ici</w:t>
            </w:r>
            <w:r w:rsidRPr="00DF1A12">
              <w:fldChar w:fldCharType="end"/>
            </w:r>
          </w:p>
        </w:tc>
      </w:tr>
      <w:tr w:rsidR="00CF4A59" w:rsidRPr="00391567" w14:paraId="3506E1CF" w14:textId="77777777" w:rsidTr="00BA2D91">
        <w:trPr>
          <w:trHeight w:val="70"/>
        </w:trPr>
        <w:tc>
          <w:tcPr>
            <w:tcW w:w="569" w:type="dxa"/>
            <w:vMerge/>
          </w:tcPr>
          <w:p w14:paraId="46A43148" w14:textId="77777777" w:rsidR="00CF4A59" w:rsidRPr="00391567" w:rsidRDefault="00CF4A59" w:rsidP="00CF4A59">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24037E09" w14:textId="53A1FAEC" w:rsidR="00CF4A59" w:rsidRPr="00391567" w:rsidRDefault="006A61DC" w:rsidP="00CF4A59">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CF4A59" w:rsidRPr="00391567">
              <w:rPr>
                <w:rStyle w:val="PBquestionyesnoChar"/>
              </w:rPr>
              <w:t>Non.</w:t>
            </w:r>
          </w:p>
        </w:tc>
      </w:tr>
    </w:tbl>
    <w:p w14:paraId="626591DD" w14:textId="161C878B" w:rsidR="007A0784" w:rsidRPr="00391567" w:rsidRDefault="00891E71" w:rsidP="00FF42C8">
      <w:pPr>
        <w:pStyle w:val="PBHeading1"/>
        <w:numPr>
          <w:ilvl w:val="0"/>
          <w:numId w:val="26"/>
        </w:numPr>
        <w:rPr>
          <w:rFonts w:asciiTheme="minorHAnsi" w:hAnsiTheme="minorHAnsi" w:cstheme="minorHAnsi"/>
        </w:rPr>
      </w:pPr>
      <w:r w:rsidRPr="00391567">
        <w:rPr>
          <w:rFonts w:asciiTheme="minorHAnsi" w:hAnsiTheme="minorHAnsi" w:cstheme="minorHAnsi"/>
        </w:rPr>
        <w:t>DÉTERMINATION DE LA RÉSIDENCE HABITUELLE DE L</w:t>
      </w:r>
      <w:r w:rsidR="0060220B" w:rsidRPr="00391567">
        <w:rPr>
          <w:rFonts w:asciiTheme="minorHAnsi" w:hAnsiTheme="minorHAnsi" w:cstheme="minorHAnsi"/>
        </w:rPr>
        <w:t>’</w:t>
      </w:r>
      <w:r w:rsidRPr="00391567">
        <w:rPr>
          <w:rFonts w:asciiTheme="minorHAnsi" w:hAnsiTheme="minorHAnsi" w:cstheme="minorHAnsi"/>
        </w:rPr>
        <w:t>ENFANT LORSQUE LA MÈRE S</w:t>
      </w:r>
      <w:r w:rsidR="0060220B" w:rsidRPr="00391567">
        <w:rPr>
          <w:rFonts w:asciiTheme="minorHAnsi" w:hAnsiTheme="minorHAnsi" w:cstheme="minorHAnsi"/>
        </w:rPr>
        <w:t>’</w:t>
      </w:r>
      <w:r w:rsidRPr="00391567">
        <w:rPr>
          <w:rFonts w:asciiTheme="minorHAnsi" w:hAnsiTheme="minorHAnsi" w:cstheme="minorHAnsi"/>
        </w:rPr>
        <w:t>EST DÉPLACÉE DANS UN AUTRE PAYS PEU DE TEMPS AVANT LA NAISSANCE</w:t>
      </w:r>
    </w:p>
    <w:p w14:paraId="51C8E49A" w14:textId="72671966" w:rsidR="0061168C" w:rsidRPr="00391567" w:rsidRDefault="005D28AD" w:rsidP="006A61DC">
      <w:pPr>
        <w:pStyle w:val="PBParagraphs"/>
        <w:rPr>
          <w:rFonts w:asciiTheme="minorHAnsi" w:hAnsiTheme="minorHAnsi" w:cstheme="minorHAnsi"/>
          <w:i/>
          <w:sz w:val="20"/>
          <w:szCs w:val="20"/>
        </w:rPr>
      </w:pPr>
      <w:r w:rsidRPr="00391567">
        <w:rPr>
          <w:rFonts w:asciiTheme="minorHAnsi" w:hAnsiTheme="minorHAnsi" w:cstheme="minorHAnsi"/>
          <w:i/>
          <w:sz w:val="20"/>
          <w:szCs w:val="20"/>
        </w:rPr>
        <w:t>Situation : Une femme enceinte, résidant habituellement dans un État (État A), se rend dans un autre État (État B) où elle donne naissance à son enfant et abandonne son nouveau-né pour adoption dans cet autre État</w:t>
      </w:r>
      <w:r w:rsidR="000779F9">
        <w:rPr>
          <w:rFonts w:asciiTheme="minorHAnsi" w:hAnsiTheme="minorHAnsi" w:cstheme="minorHAnsi"/>
          <w:i/>
          <w:sz w:val="20"/>
          <w:szCs w:val="20"/>
        </w:rPr>
        <w:t xml:space="preserve"> (</w:t>
      </w:r>
      <w:r w:rsidR="000779F9" w:rsidRPr="000779F9">
        <w:rPr>
          <w:rFonts w:asciiTheme="minorHAnsi" w:hAnsiTheme="minorHAnsi" w:cstheme="minorHAnsi"/>
          <w:iCs/>
          <w:sz w:val="20"/>
          <w:szCs w:val="20"/>
        </w:rPr>
        <w:t>c</w:t>
      </w:r>
      <w:r w:rsidR="004B5BAE">
        <w:rPr>
          <w:rFonts w:asciiTheme="minorHAnsi" w:hAnsiTheme="minorHAnsi" w:cstheme="minorHAnsi"/>
          <w:iCs/>
          <w:sz w:val="20"/>
          <w:szCs w:val="20"/>
        </w:rPr>
        <w:t>.</w:t>
      </w:r>
      <w:r w:rsidR="000779F9" w:rsidRPr="000779F9">
        <w:rPr>
          <w:rFonts w:asciiTheme="minorHAnsi" w:hAnsiTheme="minorHAnsi" w:cstheme="minorHAnsi"/>
          <w:iCs/>
          <w:sz w:val="20"/>
          <w:szCs w:val="20"/>
        </w:rPr>
        <w:t>-à-d</w:t>
      </w:r>
      <w:r w:rsidR="00FA1A25" w:rsidRPr="000779F9">
        <w:rPr>
          <w:rFonts w:asciiTheme="minorHAnsi" w:hAnsiTheme="minorHAnsi" w:cstheme="minorHAnsi"/>
          <w:iCs/>
          <w:sz w:val="20"/>
          <w:szCs w:val="20"/>
        </w:rPr>
        <w:t>.</w:t>
      </w:r>
      <w:r w:rsidR="000779F9">
        <w:rPr>
          <w:rFonts w:asciiTheme="minorHAnsi" w:hAnsiTheme="minorHAnsi" w:cstheme="minorHAnsi"/>
          <w:i/>
          <w:sz w:val="20"/>
          <w:szCs w:val="20"/>
        </w:rPr>
        <w:t>, l’État B)</w:t>
      </w:r>
      <w:r w:rsidRPr="00391567">
        <w:rPr>
          <w:rFonts w:asciiTheme="minorHAnsi" w:hAnsiTheme="minorHAnsi" w:cstheme="minorHAnsi"/>
          <w:i/>
          <w:sz w:val="20"/>
          <w:szCs w:val="20"/>
        </w:rPr>
        <w:t>.</w:t>
      </w:r>
    </w:p>
    <w:p w14:paraId="22F6BB58" w14:textId="176B6012" w:rsidR="0061168C" w:rsidRPr="00391567" w:rsidRDefault="0061168C" w:rsidP="006A61DC">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CF4A59" w:rsidRPr="00391567" w14:paraId="6649E85C" w14:textId="77777777" w:rsidTr="00A53C1D">
        <w:trPr>
          <w:trHeight w:val="441"/>
        </w:trPr>
        <w:tc>
          <w:tcPr>
            <w:tcW w:w="569" w:type="dxa"/>
            <w:vMerge w:val="restart"/>
          </w:tcPr>
          <w:p w14:paraId="655F24CC" w14:textId="77777777" w:rsidR="00CF4A59" w:rsidRPr="00391567" w:rsidRDefault="00CF4A59" w:rsidP="00A53C1D">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E1386D8" w14:textId="2A3D969C" w:rsidR="00CF4A59" w:rsidRPr="00391567" w:rsidRDefault="00CF4A59" w:rsidP="00781E74">
            <w:pPr>
              <w:pStyle w:val="PBquestions"/>
              <w:spacing w:before="60"/>
            </w:pPr>
            <w:r w:rsidRPr="00391567">
              <w:t>Si votre État a été impliqué dans une ou plusieurs situations similaires à la situation décrite ci-dessus :</w:t>
            </w:r>
          </w:p>
          <w:p w14:paraId="1867EF09" w14:textId="52A5FB4E" w:rsidR="00CF4A59" w:rsidRPr="00391567" w:rsidRDefault="00A53C1D" w:rsidP="006351CB">
            <w:pPr>
              <w:pStyle w:val="PBQuestions20"/>
            </w:pPr>
            <w:r>
              <w:t xml:space="preserve">(a) </w:t>
            </w:r>
            <w:r w:rsidR="00CF4A59" w:rsidRPr="00391567">
              <w:t>votre État était-il l’</w:t>
            </w:r>
            <w:r w:rsidR="00CF4A59" w:rsidRPr="00391567">
              <w:rPr>
                <w:b/>
                <w:bCs/>
              </w:rPr>
              <w:t>État de résidence habituelle</w:t>
            </w:r>
            <w:r w:rsidR="00CF4A59" w:rsidRPr="00391567">
              <w:t xml:space="preserve"> de la </w:t>
            </w:r>
            <w:r w:rsidR="00CF4A59" w:rsidRPr="00391567">
              <w:rPr>
                <w:b/>
                <w:bCs/>
              </w:rPr>
              <w:t>mère</w:t>
            </w:r>
            <w:r w:rsidR="00CF4A59" w:rsidRPr="00391567">
              <w:t xml:space="preserve"> (État A), l’État de </w:t>
            </w:r>
            <w:r w:rsidR="00CF4A59" w:rsidRPr="00391567">
              <w:rPr>
                <w:b/>
                <w:bCs/>
              </w:rPr>
              <w:t xml:space="preserve">naissance de l’enfant </w:t>
            </w:r>
            <w:r w:rsidR="00CF4A59" w:rsidRPr="00391567">
              <w:t>(État B) ou un autre État ?</w:t>
            </w:r>
          </w:p>
        </w:tc>
      </w:tr>
      <w:tr w:rsidR="00A53C1D" w:rsidRPr="00391567" w14:paraId="1663382A" w14:textId="77777777" w:rsidTr="00BA2D91">
        <w:trPr>
          <w:trHeight w:val="70"/>
        </w:trPr>
        <w:tc>
          <w:tcPr>
            <w:tcW w:w="569" w:type="dxa"/>
            <w:vMerge/>
          </w:tcPr>
          <w:p w14:paraId="41EA37F7"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171D0C7" w14:textId="0C1B2BDE" w:rsidR="00A53C1D" w:rsidRPr="00391567" w:rsidRDefault="00A53C1D" w:rsidP="006351CB">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A53C1D" w:rsidRPr="00391567" w14:paraId="46515D84" w14:textId="77777777" w:rsidTr="00A53C1D">
        <w:trPr>
          <w:trHeight w:val="440"/>
        </w:trPr>
        <w:tc>
          <w:tcPr>
            <w:tcW w:w="569" w:type="dxa"/>
            <w:vMerge/>
          </w:tcPr>
          <w:p w14:paraId="776E5CE0"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FEDF15D" w14:textId="7F3D705B" w:rsidR="00A53C1D" w:rsidRPr="00391567" w:rsidRDefault="00A53C1D" w:rsidP="006351CB">
            <w:pPr>
              <w:pStyle w:val="PBQuestions20"/>
            </w:pPr>
            <w:r>
              <w:t xml:space="preserve">(b) </w:t>
            </w:r>
            <w:r w:rsidRPr="00391567">
              <w:t xml:space="preserve">comment la </w:t>
            </w:r>
            <w:r w:rsidRPr="00391567">
              <w:rPr>
                <w:b/>
                <w:bCs/>
              </w:rPr>
              <w:t>résidence habituelle de l’enfant</w:t>
            </w:r>
            <w:r w:rsidRPr="00391567">
              <w:t xml:space="preserve"> a-t-elle été déterminée ? Quels </w:t>
            </w:r>
            <w:r w:rsidRPr="00391567">
              <w:rPr>
                <w:b/>
                <w:bCs/>
              </w:rPr>
              <w:t>facteurs</w:t>
            </w:r>
            <w:r w:rsidRPr="00391567">
              <w:t xml:space="preserve"> ont été pris en compte ?</w:t>
            </w:r>
          </w:p>
        </w:tc>
      </w:tr>
      <w:tr w:rsidR="00A53C1D" w:rsidRPr="00391567" w14:paraId="56BDBF61" w14:textId="77777777" w:rsidTr="00BA2D91">
        <w:trPr>
          <w:trHeight w:val="70"/>
        </w:trPr>
        <w:tc>
          <w:tcPr>
            <w:tcW w:w="569" w:type="dxa"/>
            <w:vMerge/>
          </w:tcPr>
          <w:p w14:paraId="3A7D7DE6"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B53BE70" w14:textId="74B26F6F" w:rsidR="00A53C1D" w:rsidRPr="00A53C1D" w:rsidRDefault="00A53C1D" w:rsidP="006351CB">
            <w:pPr>
              <w:pStyle w:val="PBresponses2"/>
            </w:pPr>
            <w:r w:rsidRPr="00A53C1D">
              <w:fldChar w:fldCharType="begin" w:fldLock="1">
                <w:ffData>
                  <w:name w:val="Text79"/>
                  <w:enabled/>
                  <w:calcOnExit w:val="0"/>
                  <w:textInput>
                    <w:default w:val="Veuillez saisir les informations demandées ici"/>
                  </w:textInput>
                </w:ffData>
              </w:fldChar>
            </w:r>
            <w:r w:rsidRPr="00A53C1D">
              <w:instrText xml:space="preserve"> FORMTEXT </w:instrText>
            </w:r>
            <w:r w:rsidRPr="00A53C1D">
              <w:fldChar w:fldCharType="separate"/>
            </w:r>
            <w:r w:rsidRPr="00A53C1D">
              <w:t>Veuillez saisir les informations demandées ici</w:t>
            </w:r>
            <w:r w:rsidRPr="00A53C1D">
              <w:fldChar w:fldCharType="end"/>
            </w:r>
          </w:p>
        </w:tc>
      </w:tr>
      <w:tr w:rsidR="00A53C1D" w:rsidRPr="00391567" w14:paraId="5CBB8C14" w14:textId="77777777" w:rsidTr="00A53C1D">
        <w:trPr>
          <w:trHeight w:val="440"/>
        </w:trPr>
        <w:tc>
          <w:tcPr>
            <w:tcW w:w="569" w:type="dxa"/>
            <w:vMerge/>
          </w:tcPr>
          <w:p w14:paraId="4863CD45"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7C6B286" w14:textId="0B802272" w:rsidR="00A53C1D" w:rsidRPr="00391567" w:rsidRDefault="00A53C1D" w:rsidP="006351CB">
            <w:pPr>
              <w:pStyle w:val="PBQuestions20"/>
            </w:pPr>
            <w:r>
              <w:t xml:space="preserve">(c) </w:t>
            </w:r>
            <w:r w:rsidRPr="00391567">
              <w:t xml:space="preserve">si l’adoption était considérée comme la meilleure option pour l’enfant, votre État a-t-il déterminé qu’il s’agissait d’une </w:t>
            </w:r>
            <w:r w:rsidRPr="00391567">
              <w:rPr>
                <w:b/>
                <w:bCs/>
              </w:rPr>
              <w:t>adoption nationale</w:t>
            </w:r>
            <w:r w:rsidRPr="00391567">
              <w:t xml:space="preserve"> ou d’une </w:t>
            </w:r>
            <w:r w:rsidRPr="00391567">
              <w:rPr>
                <w:b/>
                <w:bCs/>
              </w:rPr>
              <w:t>adoption internationale</w:t>
            </w:r>
            <w:r w:rsidRPr="00391567">
              <w:t> ?</w:t>
            </w:r>
          </w:p>
        </w:tc>
      </w:tr>
      <w:tr w:rsidR="00A53C1D" w:rsidRPr="00391567" w14:paraId="03221C8B" w14:textId="77777777" w:rsidTr="00BA2D91">
        <w:trPr>
          <w:trHeight w:val="70"/>
        </w:trPr>
        <w:tc>
          <w:tcPr>
            <w:tcW w:w="569" w:type="dxa"/>
            <w:vMerge/>
          </w:tcPr>
          <w:p w14:paraId="21F9CD75"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74BD474" w14:textId="6FFB724F" w:rsidR="00A53C1D" w:rsidRPr="00A53C1D" w:rsidRDefault="00A53C1D" w:rsidP="006351CB">
            <w:pPr>
              <w:pStyle w:val="PBresponses2"/>
            </w:pPr>
            <w:r w:rsidRPr="00A53C1D">
              <w:fldChar w:fldCharType="begin" w:fldLock="1">
                <w:ffData>
                  <w:name w:val="Text79"/>
                  <w:enabled/>
                  <w:calcOnExit w:val="0"/>
                  <w:textInput>
                    <w:default w:val="Veuillez saisir les informations demandées ici"/>
                  </w:textInput>
                </w:ffData>
              </w:fldChar>
            </w:r>
            <w:r w:rsidRPr="00A53C1D">
              <w:instrText xml:space="preserve"> FORMTEXT </w:instrText>
            </w:r>
            <w:r w:rsidRPr="00A53C1D">
              <w:fldChar w:fldCharType="separate"/>
            </w:r>
            <w:r w:rsidRPr="00A53C1D">
              <w:t>Veuillez saisir les informations demandées ici</w:t>
            </w:r>
            <w:r w:rsidRPr="00A53C1D">
              <w:fldChar w:fldCharType="end"/>
            </w:r>
          </w:p>
        </w:tc>
      </w:tr>
      <w:tr w:rsidR="00A53C1D" w:rsidRPr="00391567" w14:paraId="0FB57A9A" w14:textId="77777777" w:rsidTr="00BA2D91">
        <w:trPr>
          <w:trHeight w:val="70"/>
        </w:trPr>
        <w:tc>
          <w:tcPr>
            <w:tcW w:w="569" w:type="dxa"/>
            <w:vMerge/>
          </w:tcPr>
          <w:p w14:paraId="4EADAF07"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82071AA" w14:textId="75FD4779" w:rsidR="00A53C1D" w:rsidRPr="00391567" w:rsidRDefault="00A53C1D" w:rsidP="006351CB">
            <w:pPr>
              <w:pStyle w:val="PBQuestions20"/>
            </w:pPr>
            <w:r>
              <w:t xml:space="preserve">(d) </w:t>
            </w:r>
            <w:r w:rsidRPr="00391567">
              <w:t xml:space="preserve">quels </w:t>
            </w:r>
            <w:r>
              <w:rPr>
                <w:b/>
                <w:bCs/>
              </w:rPr>
              <w:t>défis</w:t>
            </w:r>
            <w:r w:rsidRPr="00391567">
              <w:t xml:space="preserve"> votre État a-t-il dû relever pour faire face à cette (ces) situation(s) ?</w:t>
            </w:r>
          </w:p>
        </w:tc>
      </w:tr>
      <w:tr w:rsidR="00A53C1D" w:rsidRPr="00391567" w14:paraId="774830BA" w14:textId="77777777" w:rsidTr="00BA2D91">
        <w:trPr>
          <w:trHeight w:val="70"/>
        </w:trPr>
        <w:tc>
          <w:tcPr>
            <w:tcW w:w="569" w:type="dxa"/>
            <w:vMerge/>
          </w:tcPr>
          <w:p w14:paraId="402D1287"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C2CA1CF" w14:textId="3A297D69" w:rsidR="00A53C1D" w:rsidRPr="00A53C1D" w:rsidRDefault="00A53C1D" w:rsidP="006351CB">
            <w:pPr>
              <w:pStyle w:val="PBresponses2"/>
            </w:pPr>
            <w:r w:rsidRPr="00A53C1D">
              <w:fldChar w:fldCharType="begin" w:fldLock="1">
                <w:ffData>
                  <w:name w:val="Text79"/>
                  <w:enabled/>
                  <w:calcOnExit w:val="0"/>
                  <w:textInput>
                    <w:default w:val="Veuillez saisir les informations demandées ici"/>
                  </w:textInput>
                </w:ffData>
              </w:fldChar>
            </w:r>
            <w:r w:rsidRPr="00A53C1D">
              <w:instrText xml:space="preserve"> FORMTEXT </w:instrText>
            </w:r>
            <w:r w:rsidRPr="00A53C1D">
              <w:fldChar w:fldCharType="separate"/>
            </w:r>
            <w:r w:rsidRPr="00A53C1D">
              <w:t>Veuillez saisir les informations demandées ici</w:t>
            </w:r>
            <w:r w:rsidRPr="00A53C1D">
              <w:fldChar w:fldCharType="end"/>
            </w:r>
          </w:p>
        </w:tc>
      </w:tr>
      <w:tr w:rsidR="00A53C1D" w:rsidRPr="00391567" w14:paraId="146FC299" w14:textId="77777777" w:rsidTr="00A53C1D">
        <w:trPr>
          <w:trHeight w:val="440"/>
        </w:trPr>
        <w:tc>
          <w:tcPr>
            <w:tcW w:w="569" w:type="dxa"/>
            <w:vMerge/>
          </w:tcPr>
          <w:p w14:paraId="2782480F"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C131DEC" w14:textId="78F11B8F" w:rsidR="00A53C1D" w:rsidRPr="00391567" w:rsidRDefault="00A53C1D" w:rsidP="006351CB">
            <w:pPr>
              <w:pStyle w:val="PBQuestions20"/>
            </w:pPr>
            <w:r>
              <w:t xml:space="preserve">(e) </w:t>
            </w:r>
            <w:r w:rsidRPr="00391567">
              <w:t xml:space="preserve">si votre État est l’État où l’enfant est né, des </w:t>
            </w:r>
            <w:r w:rsidRPr="00391567">
              <w:rPr>
                <w:b/>
                <w:bCs/>
              </w:rPr>
              <w:t>contacts</w:t>
            </w:r>
            <w:r w:rsidRPr="00391567">
              <w:t xml:space="preserve"> ont-ils été </w:t>
            </w:r>
            <w:r>
              <w:t>demandés</w:t>
            </w:r>
            <w:r w:rsidRPr="00391567">
              <w:t xml:space="preserve"> avec l’État de résidence habituelle de la mère ? Y a-t-il eu une </w:t>
            </w:r>
            <w:r w:rsidRPr="00391567">
              <w:rPr>
                <w:b/>
                <w:bCs/>
              </w:rPr>
              <w:t>coopération</w:t>
            </w:r>
            <w:r w:rsidRPr="00391567">
              <w:t xml:space="preserve"> entre les États concernés ?</w:t>
            </w:r>
          </w:p>
        </w:tc>
      </w:tr>
      <w:tr w:rsidR="00A53C1D" w:rsidRPr="00391567" w14:paraId="01044BF3" w14:textId="77777777" w:rsidTr="00BA2D91">
        <w:trPr>
          <w:trHeight w:val="70"/>
        </w:trPr>
        <w:tc>
          <w:tcPr>
            <w:tcW w:w="569" w:type="dxa"/>
            <w:vMerge/>
          </w:tcPr>
          <w:p w14:paraId="1E893596"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10D97258" w14:textId="03A7FC2A" w:rsidR="00A53C1D" w:rsidRPr="00A53C1D" w:rsidRDefault="00A53C1D" w:rsidP="006351CB">
            <w:pPr>
              <w:pStyle w:val="PBresponses2"/>
            </w:pPr>
            <w:r w:rsidRPr="00A53C1D">
              <w:fldChar w:fldCharType="begin" w:fldLock="1">
                <w:ffData>
                  <w:name w:val="Text79"/>
                  <w:enabled/>
                  <w:calcOnExit w:val="0"/>
                  <w:textInput>
                    <w:default w:val="Veuillez saisir les informations demandées ici"/>
                  </w:textInput>
                </w:ffData>
              </w:fldChar>
            </w:r>
            <w:r w:rsidRPr="00A53C1D">
              <w:instrText xml:space="preserve"> FORMTEXT </w:instrText>
            </w:r>
            <w:r w:rsidRPr="00A53C1D">
              <w:fldChar w:fldCharType="separate"/>
            </w:r>
            <w:r w:rsidRPr="00A53C1D">
              <w:t>Veuillez saisir les informations demandées ici</w:t>
            </w:r>
            <w:r w:rsidRPr="00A53C1D">
              <w:fldChar w:fldCharType="end"/>
            </w:r>
          </w:p>
        </w:tc>
      </w:tr>
      <w:tr w:rsidR="00A53C1D" w:rsidRPr="00391567" w14:paraId="3BA50BFE" w14:textId="77777777" w:rsidTr="00A53C1D">
        <w:trPr>
          <w:trHeight w:val="352"/>
        </w:trPr>
        <w:tc>
          <w:tcPr>
            <w:tcW w:w="569" w:type="dxa"/>
            <w:vMerge w:val="restart"/>
          </w:tcPr>
          <w:p w14:paraId="7E0379C7"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6663B489" w14:textId="63C99F12" w:rsidR="00A53C1D" w:rsidRPr="00B75E9F" w:rsidRDefault="00A53C1D" w:rsidP="00781E74">
            <w:pPr>
              <w:pStyle w:val="PBquestions"/>
              <w:spacing w:before="60"/>
            </w:pPr>
            <w:r w:rsidRPr="00B75E9F">
              <w:t xml:space="preserve">S’il existe un </w:t>
            </w:r>
            <w:r w:rsidRPr="00B75E9F">
              <w:rPr>
                <w:b/>
              </w:rPr>
              <w:t>risque</w:t>
            </w:r>
            <w:r w:rsidRPr="00B75E9F">
              <w:t xml:space="preserve"> que la situation décrite ci-dessus implique un cas de </w:t>
            </w:r>
            <w:r w:rsidRPr="00B75E9F">
              <w:rPr>
                <w:b/>
              </w:rPr>
              <w:t>traite des êtres humains</w:t>
            </w:r>
            <w:r w:rsidRPr="00B75E9F">
              <w:t>, votre État en tiendrait-t-il compte pour déterminer la résidence habituelle de l’enfant ?</w:t>
            </w:r>
          </w:p>
          <w:p w14:paraId="1A11E5AE" w14:textId="50159343" w:rsidR="00A53C1D" w:rsidRPr="00A53C1D" w:rsidRDefault="006A61DC" w:rsidP="00ED6115">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53C1D" w:rsidRPr="00391567">
              <w:rPr>
                <w:rStyle w:val="PBquestionyesnoChar"/>
              </w:rPr>
              <w:t xml:space="preserve">Oui. </w:t>
            </w:r>
            <w:r w:rsidR="00A53C1D" w:rsidRPr="00391567">
              <w:t>Veuillez expliquer votre réponse :</w:t>
            </w:r>
          </w:p>
        </w:tc>
      </w:tr>
      <w:tr w:rsidR="00A53C1D" w:rsidRPr="00391567" w14:paraId="6DEC83FB" w14:textId="77777777" w:rsidTr="00A53C1D">
        <w:trPr>
          <w:trHeight w:val="351"/>
        </w:trPr>
        <w:tc>
          <w:tcPr>
            <w:tcW w:w="569" w:type="dxa"/>
            <w:vMerge/>
          </w:tcPr>
          <w:p w14:paraId="0FCE940C"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3123E4B" w14:textId="3CE62605" w:rsidR="00A53C1D" w:rsidRPr="00B75E9F" w:rsidRDefault="00A53C1D" w:rsidP="00ED6115">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A53C1D" w:rsidRPr="00391567" w14:paraId="0A3D0167" w14:textId="77777777" w:rsidTr="00FB12A5">
        <w:trPr>
          <w:trHeight w:val="70"/>
        </w:trPr>
        <w:tc>
          <w:tcPr>
            <w:tcW w:w="569" w:type="dxa"/>
            <w:vMerge/>
          </w:tcPr>
          <w:p w14:paraId="259031FE"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7DAA6C8" w14:textId="6577E2B9" w:rsidR="00A53C1D" w:rsidRPr="00B75E9F" w:rsidRDefault="006A61DC" w:rsidP="00ED6115">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53C1D" w:rsidRPr="00391567">
              <w:t>Non. Veuillez expliquer votre réponse :</w:t>
            </w:r>
          </w:p>
        </w:tc>
      </w:tr>
      <w:tr w:rsidR="00A53C1D" w:rsidRPr="00391567" w14:paraId="2EB911EF" w14:textId="77777777" w:rsidTr="00A53C1D">
        <w:trPr>
          <w:trHeight w:val="351"/>
        </w:trPr>
        <w:tc>
          <w:tcPr>
            <w:tcW w:w="569" w:type="dxa"/>
            <w:vMerge/>
          </w:tcPr>
          <w:p w14:paraId="616B8F7A"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766C2AF6" w14:textId="542182D1" w:rsidR="00A53C1D" w:rsidRPr="00B75E9F" w:rsidRDefault="00A53C1D" w:rsidP="00ED6115">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A53C1D" w:rsidRPr="00391567" w14:paraId="746F237E" w14:textId="77777777" w:rsidTr="00A53C1D">
        <w:trPr>
          <w:trHeight w:val="399"/>
        </w:trPr>
        <w:tc>
          <w:tcPr>
            <w:tcW w:w="569" w:type="dxa"/>
            <w:vMerge w:val="restart"/>
          </w:tcPr>
          <w:p w14:paraId="4DA9C7E5"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55613794" w14:textId="663DD4FC" w:rsidR="00A53C1D" w:rsidRPr="00B75E9F" w:rsidRDefault="00A53C1D" w:rsidP="00781E74">
            <w:pPr>
              <w:pStyle w:val="PBquestions"/>
              <w:spacing w:before="60"/>
            </w:pPr>
            <w:r w:rsidRPr="00B75E9F">
              <w:t xml:space="preserve">Quelles </w:t>
            </w:r>
            <w:r w:rsidRPr="00B75E9F">
              <w:rPr>
                <w:b/>
              </w:rPr>
              <w:t>mesures</w:t>
            </w:r>
            <w:r w:rsidRPr="00B75E9F">
              <w:t xml:space="preserve"> votre État prendrait-il pour traiter le cas où à la fois votre État et l’autre État :</w:t>
            </w:r>
          </w:p>
          <w:p w14:paraId="46242A14" w14:textId="4C5CA286" w:rsidR="00A53C1D" w:rsidRPr="00391567" w:rsidRDefault="00A53C1D" w:rsidP="00ED6115">
            <w:pPr>
              <w:pStyle w:val="PBQuestions20"/>
            </w:pPr>
            <w:r>
              <w:t xml:space="preserve">(a) </w:t>
            </w:r>
            <w:r w:rsidRPr="00391567">
              <w:t xml:space="preserve">détermineraient que la résidence habituelle de l’enfant se trouve dans </w:t>
            </w:r>
            <w:r w:rsidRPr="00391567">
              <w:rPr>
                <w:b/>
                <w:bCs/>
                <w:u w:val="single"/>
              </w:rPr>
              <w:t>leur</w:t>
            </w:r>
            <w:r w:rsidRPr="00391567">
              <w:t xml:space="preserve"> État ?</w:t>
            </w:r>
          </w:p>
        </w:tc>
      </w:tr>
      <w:tr w:rsidR="00A53C1D" w:rsidRPr="00391567" w14:paraId="61492EFD" w14:textId="77777777" w:rsidTr="00A53C1D">
        <w:trPr>
          <w:trHeight w:val="397"/>
        </w:trPr>
        <w:tc>
          <w:tcPr>
            <w:tcW w:w="569" w:type="dxa"/>
            <w:vMerge/>
          </w:tcPr>
          <w:p w14:paraId="32BCA630"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A4056A8" w14:textId="2B69C07D" w:rsidR="00A53C1D" w:rsidRPr="00B75E9F" w:rsidRDefault="00A53C1D" w:rsidP="00ED6115">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A53C1D" w:rsidRPr="00391567" w14:paraId="6F2B50BF" w14:textId="77777777" w:rsidTr="00FB12A5">
        <w:trPr>
          <w:trHeight w:val="70"/>
        </w:trPr>
        <w:tc>
          <w:tcPr>
            <w:tcW w:w="569" w:type="dxa"/>
            <w:vMerge/>
          </w:tcPr>
          <w:p w14:paraId="4F9C9672"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5447AE4" w14:textId="54B9D579" w:rsidR="00A53C1D" w:rsidRPr="00B75E9F" w:rsidRDefault="00A53C1D" w:rsidP="00ED6115">
            <w:pPr>
              <w:pStyle w:val="PBQuestions20"/>
            </w:pPr>
            <w:r>
              <w:t xml:space="preserve">(b) </w:t>
            </w:r>
            <w:r w:rsidRPr="00391567">
              <w:t xml:space="preserve">détermineraient que la résidence habituelle de l’enfant </w:t>
            </w:r>
            <w:r w:rsidRPr="00391567">
              <w:rPr>
                <w:b/>
                <w:bCs/>
                <w:u w:val="single"/>
              </w:rPr>
              <w:t>ne se trouve pas</w:t>
            </w:r>
            <w:r w:rsidRPr="00391567">
              <w:t xml:space="preserve"> dans leur État ?</w:t>
            </w:r>
          </w:p>
        </w:tc>
      </w:tr>
      <w:tr w:rsidR="00A53C1D" w:rsidRPr="00391567" w14:paraId="4C22A4DE" w14:textId="77777777" w:rsidTr="00A53C1D">
        <w:trPr>
          <w:trHeight w:val="397"/>
        </w:trPr>
        <w:tc>
          <w:tcPr>
            <w:tcW w:w="569" w:type="dxa"/>
            <w:vMerge/>
          </w:tcPr>
          <w:p w14:paraId="6BC59A02" w14:textId="77777777" w:rsidR="00A53C1D" w:rsidRPr="00391567" w:rsidRDefault="00A53C1D" w:rsidP="00A53C1D">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16B22ADA" w14:textId="0349EA45" w:rsidR="00A53C1D" w:rsidRPr="00B75E9F" w:rsidRDefault="00A53C1D" w:rsidP="00ED6115">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bl>
    <w:p w14:paraId="4E1C7A78" w14:textId="35073E4E" w:rsidR="007A0784" w:rsidRPr="00391567" w:rsidRDefault="007A0784" w:rsidP="00FF42C8">
      <w:pPr>
        <w:pStyle w:val="PBHeading1"/>
        <w:numPr>
          <w:ilvl w:val="0"/>
          <w:numId w:val="26"/>
        </w:numPr>
        <w:rPr>
          <w:rFonts w:asciiTheme="minorHAnsi" w:hAnsiTheme="minorHAnsi" w:cstheme="minorHAnsi"/>
        </w:rPr>
      </w:pPr>
      <w:r w:rsidRPr="00391567">
        <w:rPr>
          <w:rFonts w:asciiTheme="minorHAnsi" w:hAnsiTheme="minorHAnsi" w:cstheme="minorHAnsi"/>
        </w:rPr>
        <w:t>ADOPTION SIMPLE ET OUVERTE</w:t>
      </w:r>
    </w:p>
    <w:p w14:paraId="223829DB" w14:textId="2CAD4C56" w:rsidR="00EB3792" w:rsidRPr="00391567" w:rsidRDefault="00EB3792" w:rsidP="006A61DC">
      <w:pPr>
        <w:pStyle w:val="PBHeading4"/>
        <w:spacing w:before="120" w:after="120"/>
        <w:ind w:left="357"/>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p w14:paraId="68FFB25D" w14:textId="375DBD69" w:rsidR="00E70FDD" w:rsidRPr="00391567" w:rsidRDefault="00E70FDD"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Adoptions simples</w:t>
      </w:r>
    </w:p>
    <w:p w14:paraId="2A66D0F1" w14:textId="76F67F10" w:rsidR="0036184F" w:rsidRPr="00B141D3" w:rsidRDefault="00F5229D" w:rsidP="006A61DC">
      <w:pPr>
        <w:pStyle w:val="PBParagraphs"/>
        <w:rPr>
          <w:rFonts w:asciiTheme="minorHAnsi" w:hAnsiTheme="minorHAnsi" w:cstheme="minorHAnsi"/>
          <w:i/>
          <w:sz w:val="20"/>
          <w:szCs w:val="20"/>
        </w:rPr>
      </w:pPr>
      <w:r w:rsidRPr="00B141D3">
        <w:rPr>
          <w:rFonts w:asciiTheme="minorHAnsi" w:hAnsiTheme="minorHAnsi" w:cstheme="minorHAnsi"/>
          <w:i/>
          <w:sz w:val="20"/>
          <w:szCs w:val="20"/>
        </w:rPr>
        <w:t>L</w:t>
      </w:r>
      <w:r w:rsidR="0060220B" w:rsidRPr="00B141D3">
        <w:rPr>
          <w:rFonts w:asciiTheme="minorHAnsi" w:hAnsiTheme="minorHAnsi" w:cstheme="minorHAnsi"/>
          <w:i/>
          <w:sz w:val="20"/>
          <w:szCs w:val="20"/>
        </w:rPr>
        <w:t>’</w:t>
      </w:r>
      <w:r w:rsidRPr="00B141D3">
        <w:rPr>
          <w:rFonts w:asciiTheme="minorHAnsi" w:hAnsiTheme="minorHAnsi" w:cstheme="minorHAnsi"/>
          <w:i/>
          <w:sz w:val="20"/>
          <w:szCs w:val="20"/>
        </w:rPr>
        <w:t>adoption simple ne met pas fin au lien parent-enfant existant avant l</w:t>
      </w:r>
      <w:r w:rsidR="0060220B" w:rsidRPr="00B141D3">
        <w:rPr>
          <w:rFonts w:asciiTheme="minorHAnsi" w:hAnsiTheme="minorHAnsi" w:cstheme="minorHAnsi"/>
          <w:i/>
          <w:sz w:val="20"/>
          <w:szCs w:val="20"/>
        </w:rPr>
        <w:t>’</w:t>
      </w:r>
      <w:r w:rsidRPr="00B141D3">
        <w:rPr>
          <w:rFonts w:asciiTheme="minorHAnsi" w:hAnsiTheme="minorHAnsi" w:cstheme="minorHAnsi"/>
          <w:i/>
          <w:sz w:val="20"/>
          <w:szCs w:val="20"/>
        </w:rPr>
        <w:t>adoption mais crée un nouveau lien de parenté entre l</w:t>
      </w:r>
      <w:r w:rsidR="0060220B" w:rsidRPr="0012195F">
        <w:rPr>
          <w:rFonts w:asciiTheme="minorHAnsi" w:hAnsiTheme="minorHAnsi" w:cstheme="minorHAnsi"/>
          <w:i/>
          <w:sz w:val="20"/>
          <w:szCs w:val="20"/>
        </w:rPr>
        <w:t>’</w:t>
      </w:r>
      <w:r w:rsidRPr="0012195F">
        <w:rPr>
          <w:rFonts w:asciiTheme="minorHAnsi" w:hAnsiTheme="minorHAnsi" w:cstheme="minorHAnsi"/>
          <w:i/>
          <w:sz w:val="20"/>
          <w:szCs w:val="20"/>
        </w:rPr>
        <w:t>enfant et son ou ses parents adoptifs,</w:t>
      </w:r>
      <w:r>
        <w:rPr>
          <w:rFonts w:asciiTheme="minorHAnsi" w:hAnsiTheme="minorHAnsi" w:cstheme="minorHAnsi"/>
          <w:i/>
          <w:sz w:val="20"/>
          <w:szCs w:val="20"/>
        </w:rPr>
        <w:t xml:space="preserve"> </w:t>
      </w:r>
      <w:r w:rsidR="0012195F">
        <w:rPr>
          <w:rFonts w:asciiTheme="minorHAnsi" w:hAnsiTheme="minorHAnsi" w:cstheme="minorHAnsi"/>
          <w:i/>
          <w:iCs/>
          <w:sz w:val="20"/>
          <w:szCs w:val="20"/>
        </w:rPr>
        <w:t>qui sont égalemen</w:t>
      </w:r>
      <w:r w:rsidR="00A365D3">
        <w:rPr>
          <w:rFonts w:asciiTheme="minorHAnsi" w:hAnsiTheme="minorHAnsi" w:cstheme="minorHAnsi"/>
          <w:i/>
          <w:iCs/>
          <w:sz w:val="20"/>
          <w:szCs w:val="20"/>
        </w:rPr>
        <w:t>t les</w:t>
      </w:r>
      <w:r w:rsidRPr="0012195F">
        <w:rPr>
          <w:rFonts w:asciiTheme="minorHAnsi" w:hAnsiTheme="minorHAnsi" w:cstheme="minorHAnsi"/>
          <w:i/>
          <w:iCs/>
          <w:sz w:val="20"/>
          <w:szCs w:val="20"/>
        </w:rPr>
        <w:t xml:space="preserve"> </w:t>
      </w:r>
      <w:r w:rsidRPr="0012195F">
        <w:rPr>
          <w:rFonts w:asciiTheme="minorHAnsi" w:hAnsiTheme="minorHAnsi" w:cstheme="minorHAnsi"/>
          <w:i/>
          <w:sz w:val="20"/>
          <w:szCs w:val="20"/>
        </w:rPr>
        <w:t xml:space="preserve">titulaire(s) de </w:t>
      </w:r>
      <w:r w:rsidR="00EE0606" w:rsidRPr="0012195F">
        <w:rPr>
          <w:rFonts w:asciiTheme="minorHAnsi" w:hAnsiTheme="minorHAnsi" w:cstheme="minorHAnsi"/>
          <w:i/>
          <w:iCs/>
          <w:sz w:val="20"/>
          <w:szCs w:val="20"/>
        </w:rPr>
        <w:t xml:space="preserve">la responsabilité </w:t>
      </w:r>
      <w:r w:rsidRPr="0012195F">
        <w:rPr>
          <w:rFonts w:asciiTheme="minorHAnsi" w:hAnsiTheme="minorHAnsi" w:cstheme="minorHAnsi"/>
          <w:i/>
          <w:sz w:val="20"/>
          <w:szCs w:val="20"/>
        </w:rPr>
        <w:t>parentale sur l</w:t>
      </w:r>
      <w:r w:rsidR="0060220B" w:rsidRPr="0012195F">
        <w:rPr>
          <w:rFonts w:asciiTheme="minorHAnsi" w:hAnsiTheme="minorHAnsi" w:cstheme="minorHAnsi"/>
          <w:i/>
          <w:sz w:val="20"/>
          <w:szCs w:val="20"/>
        </w:rPr>
        <w:t>’</w:t>
      </w:r>
      <w:r w:rsidRPr="0012195F">
        <w:rPr>
          <w:rFonts w:asciiTheme="minorHAnsi" w:hAnsiTheme="minorHAnsi" w:cstheme="minorHAnsi"/>
          <w:i/>
          <w:sz w:val="20"/>
          <w:szCs w:val="20"/>
        </w:rPr>
        <w:t>enfant</w:t>
      </w:r>
      <w:r w:rsidR="006B3FA5">
        <w:rPr>
          <w:rStyle w:val="FootnoteReference"/>
          <w:rFonts w:asciiTheme="minorHAnsi" w:hAnsiTheme="minorHAnsi" w:cstheme="minorHAnsi"/>
          <w:i/>
          <w:sz w:val="20"/>
          <w:szCs w:val="20"/>
        </w:rPr>
        <w:footnoteReference w:id="15"/>
      </w:r>
      <w:r w:rsidRPr="00B141D3">
        <w:rPr>
          <w:rFonts w:asciiTheme="minorHAnsi" w:hAnsiTheme="minorHAnsi" w:cstheme="minorHAnsi"/>
          <w:i/>
          <w:sz w:val="20"/>
          <w:szCs w:val="20"/>
        </w:rPr>
        <w:t>.</w:t>
      </w:r>
    </w:p>
    <w:tbl>
      <w:tblPr>
        <w:tblStyle w:val="TableGrid"/>
        <w:tblW w:w="5000" w:type="pct"/>
        <w:tblLayout w:type="fixed"/>
        <w:tblLook w:val="04A0" w:firstRow="1" w:lastRow="0" w:firstColumn="1" w:lastColumn="0" w:noHBand="0" w:noVBand="1"/>
      </w:tblPr>
      <w:tblGrid>
        <w:gridCol w:w="569"/>
        <w:gridCol w:w="8605"/>
      </w:tblGrid>
      <w:tr w:rsidR="00AD6FB9" w:rsidRPr="00391567" w14:paraId="3D2461BC" w14:textId="77777777" w:rsidTr="00934A65">
        <w:trPr>
          <w:trHeight w:val="400"/>
        </w:trPr>
        <w:tc>
          <w:tcPr>
            <w:tcW w:w="569" w:type="dxa"/>
            <w:vMerge w:val="restart"/>
          </w:tcPr>
          <w:p w14:paraId="456A7C00" w14:textId="77777777" w:rsidR="00AD6FB9" w:rsidRPr="00391567" w:rsidRDefault="00AD6FB9" w:rsidP="005324F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B1A9E30" w14:textId="214D0FBF" w:rsidR="00AD6FB9" w:rsidRPr="00391567" w:rsidRDefault="00AD6FB9" w:rsidP="00781E74">
            <w:pPr>
              <w:pStyle w:val="PBquestions"/>
              <w:spacing w:before="60"/>
            </w:pPr>
            <w:r w:rsidRPr="00391567">
              <w:t xml:space="preserve">Votre État a-t-il </w:t>
            </w:r>
            <w:r w:rsidRPr="00391567">
              <w:rPr>
                <w:b/>
                <w:bCs/>
              </w:rPr>
              <w:t>modifié sa législation, ses règles ou ses pratiques</w:t>
            </w:r>
            <w:r w:rsidRPr="00391567">
              <w:t xml:space="preserve"> au cours des dernières années en matière d’adoption internationale simple ?</w:t>
            </w:r>
          </w:p>
          <w:p w14:paraId="7A3ACF01" w14:textId="12D29C7C" w:rsidR="00AD6FB9"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D6FB9" w:rsidRPr="00391567">
              <w:rPr>
                <w:rStyle w:val="PBquestionyesnoChar"/>
              </w:rPr>
              <w:t xml:space="preserve">Oui. </w:t>
            </w:r>
            <w:r w:rsidR="00AD6FB9" w:rsidRPr="00391567">
              <w:t>Veuillez préciser les changements apportés et les raisons de ces changements :</w:t>
            </w:r>
          </w:p>
        </w:tc>
      </w:tr>
      <w:tr w:rsidR="00AD6FB9" w:rsidRPr="00391567" w14:paraId="20E36DFC" w14:textId="77777777" w:rsidTr="0041323F">
        <w:trPr>
          <w:trHeight w:val="70"/>
        </w:trPr>
        <w:tc>
          <w:tcPr>
            <w:tcW w:w="569" w:type="dxa"/>
            <w:vMerge/>
          </w:tcPr>
          <w:p w14:paraId="09BB5DF3" w14:textId="77777777" w:rsidR="00AD6FB9" w:rsidRPr="00391567" w:rsidRDefault="00AD6FB9"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40FE57A" w14:textId="20BBC157" w:rsidR="00AD6FB9" w:rsidRPr="00391567" w:rsidRDefault="00934A65" w:rsidP="0041323F">
            <w:pPr>
              <w:pStyle w:val="PBresponses2"/>
            </w:pPr>
            <w:r w:rsidRPr="00934A65">
              <w:fldChar w:fldCharType="begin" w:fldLock="1">
                <w:ffData>
                  <w:name w:val="Text79"/>
                  <w:enabled/>
                  <w:calcOnExit w:val="0"/>
                  <w:textInput>
                    <w:default w:val="Veuillez saisir les informations demandées ici"/>
                  </w:textInput>
                </w:ffData>
              </w:fldChar>
            </w:r>
            <w:r w:rsidRPr="00934A65">
              <w:instrText xml:space="preserve"> FORMTEXT </w:instrText>
            </w:r>
            <w:r w:rsidRPr="00934A65">
              <w:fldChar w:fldCharType="separate"/>
            </w:r>
            <w:r w:rsidRPr="00934A65">
              <w:t>Veuillez saisir les informations demandées ici</w:t>
            </w:r>
            <w:r w:rsidRPr="00934A65">
              <w:fldChar w:fldCharType="end"/>
            </w:r>
          </w:p>
        </w:tc>
      </w:tr>
      <w:tr w:rsidR="00AD6FB9" w:rsidRPr="00391567" w14:paraId="155F75E3" w14:textId="77777777" w:rsidTr="005324F3">
        <w:trPr>
          <w:trHeight w:val="399"/>
        </w:trPr>
        <w:tc>
          <w:tcPr>
            <w:tcW w:w="569" w:type="dxa"/>
            <w:vMerge/>
          </w:tcPr>
          <w:p w14:paraId="4FFF2F58" w14:textId="77777777" w:rsidR="00AD6FB9" w:rsidRPr="00391567" w:rsidRDefault="00AD6FB9"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BC811CC" w14:textId="35033641" w:rsidR="00AD6FB9" w:rsidRPr="00391567" w:rsidRDefault="006A61DC" w:rsidP="005324F3">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934A65" w:rsidRPr="00391567">
              <w:rPr>
                <w:rStyle w:val="PBquestionyesnoChar"/>
              </w:rPr>
              <w:t>Non.</w:t>
            </w:r>
          </w:p>
        </w:tc>
      </w:tr>
      <w:tr w:rsidR="00934A65" w:rsidRPr="00391567" w14:paraId="142D0447" w14:textId="77777777" w:rsidTr="005324F3">
        <w:trPr>
          <w:trHeight w:val="450"/>
        </w:trPr>
        <w:tc>
          <w:tcPr>
            <w:tcW w:w="569" w:type="dxa"/>
            <w:vMerge w:val="restart"/>
          </w:tcPr>
          <w:p w14:paraId="19A75097"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1EB8A80" w14:textId="6C35A8D9" w:rsidR="00934A65" w:rsidRPr="00391567" w:rsidRDefault="00934A65" w:rsidP="0041323F">
            <w:pPr>
              <w:pStyle w:val="PBquestions"/>
              <w:spacing w:before="60" w:after="0"/>
            </w:pPr>
            <w:r w:rsidRPr="00391567">
              <w:t xml:space="preserve">Quel est le </w:t>
            </w:r>
            <w:r w:rsidRPr="00391567">
              <w:rPr>
                <w:b/>
                <w:bCs/>
              </w:rPr>
              <w:t>profil</w:t>
            </w:r>
            <w:r w:rsidRPr="00391567">
              <w:t xml:space="preserve"> des enfants pour lesquels une adoption internationale simple est effectuée, soit dans votre État, soit dans le(s) État(s) avec lequel / lesquels votre État coopère ?</w:t>
            </w:r>
          </w:p>
        </w:tc>
      </w:tr>
      <w:tr w:rsidR="00934A65" w:rsidRPr="00391567" w14:paraId="10C239EC" w14:textId="77777777" w:rsidTr="00BA2D91">
        <w:trPr>
          <w:trHeight w:val="70"/>
        </w:trPr>
        <w:tc>
          <w:tcPr>
            <w:tcW w:w="569" w:type="dxa"/>
            <w:vMerge/>
          </w:tcPr>
          <w:p w14:paraId="6EEC9BA9"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61C8FB8" w14:textId="46EBB5B7" w:rsidR="00934A65" w:rsidRPr="00391567" w:rsidRDefault="00934A65" w:rsidP="005324F3">
            <w:pPr>
              <w:pStyle w:val="PBquestions"/>
              <w:spacing w:before="60" w:after="60"/>
            </w:pPr>
            <w:r w:rsidRPr="00934A65">
              <w:rPr>
                <w:color w:val="0070C0"/>
              </w:rPr>
              <w:fldChar w:fldCharType="begin" w:fldLock="1">
                <w:ffData>
                  <w:name w:val="Text79"/>
                  <w:enabled/>
                  <w:calcOnExit w:val="0"/>
                  <w:textInput>
                    <w:default w:val="Veuillez saisir les informations demandées ici"/>
                  </w:textInput>
                </w:ffData>
              </w:fldChar>
            </w:r>
            <w:r w:rsidRPr="00934A65">
              <w:rPr>
                <w:color w:val="0070C0"/>
              </w:rPr>
              <w:instrText xml:space="preserve"> FORMTEXT </w:instrText>
            </w:r>
            <w:r w:rsidRPr="00934A65">
              <w:rPr>
                <w:color w:val="0070C0"/>
              </w:rPr>
            </w:r>
            <w:r w:rsidRPr="00934A65">
              <w:rPr>
                <w:color w:val="0070C0"/>
              </w:rPr>
              <w:fldChar w:fldCharType="separate"/>
            </w:r>
            <w:r w:rsidRPr="00934A65">
              <w:rPr>
                <w:color w:val="0070C0"/>
              </w:rPr>
              <w:t>Veuillez saisir les informations demandées ici</w:t>
            </w:r>
            <w:r w:rsidRPr="00934A65">
              <w:rPr>
                <w:color w:val="0070C0"/>
              </w:rPr>
              <w:fldChar w:fldCharType="end"/>
            </w:r>
          </w:p>
        </w:tc>
      </w:tr>
      <w:tr w:rsidR="00934A65" w:rsidRPr="00391567" w14:paraId="6CAB6C25" w14:textId="77777777" w:rsidTr="005324F3">
        <w:trPr>
          <w:trHeight w:val="301"/>
        </w:trPr>
        <w:tc>
          <w:tcPr>
            <w:tcW w:w="569" w:type="dxa"/>
            <w:vMerge w:val="restart"/>
          </w:tcPr>
          <w:p w14:paraId="7268E04B"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3BEDF3D" w14:textId="2461E27D" w:rsidR="00934A65" w:rsidRPr="00B6736F" w:rsidRDefault="00934A65" w:rsidP="00781E74">
            <w:pPr>
              <w:pStyle w:val="PBquestions"/>
              <w:spacing w:before="60"/>
            </w:pPr>
            <w:r w:rsidRPr="00B6736F">
              <w:t xml:space="preserve">Si votre État autorise à la fois l’adoption plénière et l’adoption simple, les </w:t>
            </w:r>
            <w:r w:rsidRPr="00097951">
              <w:rPr>
                <w:b/>
                <w:bCs/>
              </w:rPr>
              <w:t>adoptions simples sont-elles encouragées / promues</w:t>
            </w:r>
            <w:r w:rsidRPr="00B6736F">
              <w:t> ?</w:t>
            </w:r>
          </w:p>
          <w:p w14:paraId="69794726" w14:textId="6D59BBEF" w:rsidR="00934A65" w:rsidRPr="00391567" w:rsidRDefault="006A61DC" w:rsidP="0041323F">
            <w:pPr>
              <w:pStyle w:val="PBQuestions20"/>
              <w:rPr>
                <w:color w:val="7030A0"/>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934A65" w:rsidRPr="00391567">
              <w:rPr>
                <w:rStyle w:val="PBquestionyesnoChar"/>
              </w:rPr>
              <w:t xml:space="preserve">Oui. </w:t>
            </w:r>
            <w:r w:rsidR="00934A65" w:rsidRPr="00391567">
              <w:t>Veuillez expliquer votre réponse :</w:t>
            </w:r>
            <w:r w:rsidR="00934A65">
              <w:t xml:space="preserve"> </w:t>
            </w:r>
          </w:p>
        </w:tc>
      </w:tr>
      <w:tr w:rsidR="00934A65" w:rsidRPr="00391567" w14:paraId="4EF2F1CB" w14:textId="77777777" w:rsidTr="005324F3">
        <w:trPr>
          <w:trHeight w:val="299"/>
        </w:trPr>
        <w:tc>
          <w:tcPr>
            <w:tcW w:w="569" w:type="dxa"/>
            <w:vMerge/>
          </w:tcPr>
          <w:p w14:paraId="15519D69"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107F5C" w14:textId="5BF5C6D0" w:rsidR="00934A65" w:rsidRPr="00B6736F" w:rsidRDefault="00934A65" w:rsidP="0041323F">
            <w:pPr>
              <w:pStyle w:val="PBresponses2"/>
            </w:pPr>
            <w:r w:rsidRPr="00224DC6">
              <w:fldChar w:fldCharType="begin" w:fldLock="1">
                <w:ffData>
                  <w:name w:val="Text79"/>
                  <w:enabled/>
                  <w:calcOnExit w:val="0"/>
                  <w:textInput>
                    <w:default w:val="Veuillez saisir les informations demandées ici"/>
                  </w:textInput>
                </w:ffData>
              </w:fldChar>
            </w:r>
            <w:r w:rsidRPr="00224DC6">
              <w:instrText xml:space="preserve"> FORMTEXT </w:instrText>
            </w:r>
            <w:r w:rsidRPr="00224DC6">
              <w:fldChar w:fldCharType="separate"/>
            </w:r>
            <w:r w:rsidRPr="00224DC6">
              <w:t>Veuillez saisir les informations demandées ici</w:t>
            </w:r>
            <w:r w:rsidRPr="00224DC6">
              <w:fldChar w:fldCharType="end"/>
            </w:r>
          </w:p>
        </w:tc>
      </w:tr>
      <w:tr w:rsidR="00934A65" w:rsidRPr="00391567" w14:paraId="153A78B8" w14:textId="77777777" w:rsidTr="005324F3">
        <w:trPr>
          <w:trHeight w:val="299"/>
        </w:trPr>
        <w:tc>
          <w:tcPr>
            <w:tcW w:w="569" w:type="dxa"/>
            <w:vMerge/>
          </w:tcPr>
          <w:p w14:paraId="5932DEDF"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F9D00F5" w14:textId="00A43F01" w:rsidR="00934A65" w:rsidRPr="00B6736F"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t>Non. Veuillez expliquer votre réponse :</w:t>
            </w:r>
          </w:p>
        </w:tc>
      </w:tr>
      <w:tr w:rsidR="00934A65" w:rsidRPr="00391567" w14:paraId="5D85EE9A" w14:textId="77777777" w:rsidTr="005324F3">
        <w:trPr>
          <w:trHeight w:val="299"/>
        </w:trPr>
        <w:tc>
          <w:tcPr>
            <w:tcW w:w="569" w:type="dxa"/>
            <w:vMerge/>
          </w:tcPr>
          <w:p w14:paraId="7F35E9C8" w14:textId="77777777" w:rsidR="00934A65" w:rsidRPr="00391567" w:rsidRDefault="00934A65"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52568DAC" w14:textId="668BFFD2" w:rsidR="00934A65" w:rsidRPr="00B6736F" w:rsidRDefault="00934A65" w:rsidP="0041323F">
            <w:pPr>
              <w:pStyle w:val="PBresponses2"/>
            </w:pPr>
            <w:r w:rsidRPr="00224DC6">
              <w:fldChar w:fldCharType="begin" w:fldLock="1">
                <w:ffData>
                  <w:name w:val="Text79"/>
                  <w:enabled/>
                  <w:calcOnExit w:val="0"/>
                  <w:textInput>
                    <w:default w:val="Veuillez saisir les informations demandées ici"/>
                  </w:textInput>
                </w:ffData>
              </w:fldChar>
            </w:r>
            <w:r w:rsidRPr="00224DC6">
              <w:instrText xml:space="preserve"> FORMTEXT </w:instrText>
            </w:r>
            <w:r w:rsidRPr="00224DC6">
              <w:fldChar w:fldCharType="separate"/>
            </w:r>
            <w:r w:rsidRPr="00224DC6">
              <w:t>Veuillez saisir les informations demandées ici</w:t>
            </w:r>
            <w:r w:rsidRPr="00224DC6">
              <w:fldChar w:fldCharType="end"/>
            </w:r>
          </w:p>
        </w:tc>
      </w:tr>
      <w:tr w:rsidR="005324F3" w:rsidRPr="00391567" w14:paraId="63D67A6D" w14:textId="77777777" w:rsidTr="005324F3">
        <w:trPr>
          <w:trHeight w:val="469"/>
        </w:trPr>
        <w:tc>
          <w:tcPr>
            <w:tcW w:w="569" w:type="dxa"/>
            <w:vMerge w:val="restart"/>
          </w:tcPr>
          <w:p w14:paraId="7D655717"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3CB16DA" w14:textId="66D87B2B" w:rsidR="005324F3" w:rsidRPr="00391567" w:rsidRDefault="005324F3" w:rsidP="00781E74">
            <w:pPr>
              <w:pStyle w:val="PBquestions"/>
              <w:spacing w:before="60"/>
            </w:pPr>
            <w:r w:rsidRPr="00391567">
              <w:t xml:space="preserve">Votre État a-t-il rencontré des problèmes pour obtenir le </w:t>
            </w:r>
            <w:r w:rsidRPr="00652104">
              <w:rPr>
                <w:b/>
                <w:bCs/>
              </w:rPr>
              <w:t>consentement</w:t>
            </w:r>
            <w:r w:rsidRPr="00391567">
              <w:t xml:space="preserve"> de la mère d’origine / de la </w:t>
            </w:r>
            <w:r w:rsidRPr="00FE6A83">
              <w:t xml:space="preserve">famille à </w:t>
            </w:r>
            <w:r w:rsidR="00FE6A83" w:rsidRPr="00FE6A83">
              <w:t>la</w:t>
            </w:r>
            <w:r w:rsidR="00FE6A83">
              <w:rPr>
                <w:b/>
                <w:bCs/>
              </w:rPr>
              <w:t xml:space="preserve"> </w:t>
            </w:r>
            <w:r w:rsidRPr="00652104">
              <w:rPr>
                <w:b/>
                <w:bCs/>
              </w:rPr>
              <w:t>conversion</w:t>
            </w:r>
            <w:r w:rsidRPr="00391567">
              <w:t xml:space="preserve"> </w:t>
            </w:r>
            <w:r w:rsidR="00350BF5">
              <w:t xml:space="preserve">d’une adoption simple en plénière </w:t>
            </w:r>
            <w:r w:rsidRPr="00391567">
              <w:t>dans l’État d’origine (art. 27 de la Convention) ?</w:t>
            </w:r>
          </w:p>
          <w:p w14:paraId="3C13EF77" w14:textId="65858D14" w:rsidR="005324F3"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 xml:space="preserve">Oui. </w:t>
            </w:r>
            <w:r w:rsidR="005324F3" w:rsidRPr="00391567">
              <w:t>Veuillez préciser les situations qui se sont produites et la manière dont votre État a fait face à ces situations :</w:t>
            </w:r>
            <w:r w:rsidR="005324F3">
              <w:t xml:space="preserve"> </w:t>
            </w:r>
          </w:p>
        </w:tc>
      </w:tr>
      <w:tr w:rsidR="005324F3" w:rsidRPr="00391567" w14:paraId="2235D580" w14:textId="77777777" w:rsidTr="00BA2D91">
        <w:trPr>
          <w:trHeight w:val="70"/>
        </w:trPr>
        <w:tc>
          <w:tcPr>
            <w:tcW w:w="569" w:type="dxa"/>
            <w:vMerge/>
          </w:tcPr>
          <w:p w14:paraId="24F6F298"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0C57568" w14:textId="61EA4ACB" w:rsidR="005324F3" w:rsidRPr="00391567" w:rsidRDefault="005324F3" w:rsidP="0041323F">
            <w:pPr>
              <w:pStyle w:val="PBresponses2"/>
            </w:pPr>
            <w:r w:rsidRPr="00224DC6">
              <w:fldChar w:fldCharType="begin" w:fldLock="1">
                <w:ffData>
                  <w:name w:val="Text79"/>
                  <w:enabled/>
                  <w:calcOnExit w:val="0"/>
                  <w:textInput>
                    <w:default w:val="Veuillez saisir les informations demandées ici"/>
                  </w:textInput>
                </w:ffData>
              </w:fldChar>
            </w:r>
            <w:r w:rsidRPr="00224DC6">
              <w:instrText xml:space="preserve"> FORMTEXT </w:instrText>
            </w:r>
            <w:r w:rsidRPr="00224DC6">
              <w:fldChar w:fldCharType="separate"/>
            </w:r>
            <w:r w:rsidRPr="00224DC6">
              <w:t>Veuillez saisir les informations demandées ici</w:t>
            </w:r>
            <w:r w:rsidRPr="00224DC6">
              <w:fldChar w:fldCharType="end"/>
            </w:r>
          </w:p>
        </w:tc>
      </w:tr>
      <w:tr w:rsidR="005324F3" w:rsidRPr="00391567" w14:paraId="425ABD4E" w14:textId="77777777" w:rsidTr="00BA2D91">
        <w:trPr>
          <w:trHeight w:val="70"/>
        </w:trPr>
        <w:tc>
          <w:tcPr>
            <w:tcW w:w="569" w:type="dxa"/>
            <w:vMerge/>
          </w:tcPr>
          <w:p w14:paraId="064C4441"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6E3204B" w14:textId="5197C6F2" w:rsidR="005324F3" w:rsidRPr="00391567" w:rsidRDefault="006A61DC" w:rsidP="005324F3">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Non.</w:t>
            </w:r>
          </w:p>
        </w:tc>
      </w:tr>
      <w:tr w:rsidR="005324F3" w:rsidRPr="00391567" w14:paraId="4E3AC6BD" w14:textId="77777777" w:rsidTr="0041323F">
        <w:trPr>
          <w:trHeight w:val="70"/>
        </w:trPr>
        <w:tc>
          <w:tcPr>
            <w:tcW w:w="569" w:type="dxa"/>
            <w:vMerge w:val="restart"/>
          </w:tcPr>
          <w:p w14:paraId="236AD03B"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A3C8158" w14:textId="1BEC288B" w:rsidR="005324F3" w:rsidRPr="00391567" w:rsidRDefault="005324F3" w:rsidP="0041323F">
            <w:pPr>
              <w:pStyle w:val="PBQuestions20"/>
            </w:pPr>
            <w:r>
              <w:t xml:space="preserve">(a) </w:t>
            </w:r>
            <w:r w:rsidRPr="00391567">
              <w:t xml:space="preserve">Veuillez préciser les </w:t>
            </w:r>
            <w:r>
              <w:rPr>
                <w:b/>
                <w:bCs/>
              </w:rPr>
              <w:t>défis</w:t>
            </w:r>
            <w:r w:rsidRPr="00391567">
              <w:t xml:space="preserve"> que votre État rencontre en matière d’adoptions simples :</w:t>
            </w:r>
          </w:p>
        </w:tc>
      </w:tr>
      <w:tr w:rsidR="005324F3" w:rsidRPr="00391567" w14:paraId="171E1E17" w14:textId="77777777" w:rsidTr="005324F3">
        <w:trPr>
          <w:trHeight w:val="374"/>
        </w:trPr>
        <w:tc>
          <w:tcPr>
            <w:tcW w:w="569" w:type="dxa"/>
            <w:vMerge/>
          </w:tcPr>
          <w:p w14:paraId="7865DFE4"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4B197F" w14:textId="0484100E" w:rsidR="005324F3" w:rsidRPr="005324F3" w:rsidRDefault="005324F3" w:rsidP="0041323F">
            <w:pPr>
              <w:pStyle w:val="PBresponses2"/>
            </w:pPr>
            <w:r w:rsidRPr="005324F3">
              <w:fldChar w:fldCharType="begin" w:fldLock="1">
                <w:ffData>
                  <w:name w:val="Text79"/>
                  <w:enabled/>
                  <w:calcOnExit w:val="0"/>
                  <w:textInput>
                    <w:default w:val="Veuillez saisir les informations demandées ici"/>
                  </w:textInput>
                </w:ffData>
              </w:fldChar>
            </w:r>
            <w:r w:rsidRPr="005324F3">
              <w:instrText xml:space="preserve"> FORMTEXT </w:instrText>
            </w:r>
            <w:r w:rsidRPr="005324F3">
              <w:fldChar w:fldCharType="separate"/>
            </w:r>
            <w:r w:rsidRPr="005324F3">
              <w:t>Veuillez saisir les informations demandées ici</w:t>
            </w:r>
            <w:r w:rsidRPr="005324F3">
              <w:fldChar w:fldCharType="end"/>
            </w:r>
          </w:p>
        </w:tc>
      </w:tr>
      <w:tr w:rsidR="005324F3" w:rsidRPr="00391567" w14:paraId="22A65238" w14:textId="77777777" w:rsidTr="005324F3">
        <w:trPr>
          <w:trHeight w:val="374"/>
        </w:trPr>
        <w:tc>
          <w:tcPr>
            <w:tcW w:w="569" w:type="dxa"/>
            <w:vMerge/>
          </w:tcPr>
          <w:p w14:paraId="7975230E"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DCED3F6" w14:textId="07220C14" w:rsidR="005324F3" w:rsidRPr="00391567" w:rsidRDefault="005324F3" w:rsidP="0041323F">
            <w:pPr>
              <w:pStyle w:val="PBQuestions20"/>
            </w:pPr>
            <w:r>
              <w:t xml:space="preserve">(b) </w:t>
            </w:r>
            <w:r w:rsidRPr="00391567">
              <w:t xml:space="preserve">Veuillez préciser les </w:t>
            </w:r>
            <w:r w:rsidRPr="00391567">
              <w:rPr>
                <w:b/>
                <w:bCs/>
              </w:rPr>
              <w:t>bonnes pratiques</w:t>
            </w:r>
            <w:r w:rsidRPr="00391567">
              <w:t xml:space="preserve"> de votre État en matière d’adoptions simples, y compris celles qui permettent de faire face à </w:t>
            </w:r>
            <w:r>
              <w:t>tout</w:t>
            </w:r>
            <w:r w:rsidRPr="00391567">
              <w:t xml:space="preserve"> </w:t>
            </w:r>
            <w:r>
              <w:t>défi</w:t>
            </w:r>
            <w:r w:rsidRPr="00391567">
              <w:t xml:space="preserve"> éventuel :</w:t>
            </w:r>
          </w:p>
        </w:tc>
      </w:tr>
      <w:tr w:rsidR="005324F3" w:rsidRPr="00391567" w14:paraId="0F035A32" w14:textId="77777777" w:rsidTr="005324F3">
        <w:trPr>
          <w:trHeight w:val="374"/>
        </w:trPr>
        <w:tc>
          <w:tcPr>
            <w:tcW w:w="569" w:type="dxa"/>
            <w:vMerge/>
          </w:tcPr>
          <w:p w14:paraId="61ACFD9E" w14:textId="77777777" w:rsidR="005324F3" w:rsidRPr="00391567" w:rsidRDefault="005324F3" w:rsidP="005324F3">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448A76FB" w14:textId="443948BD" w:rsidR="005324F3" w:rsidRPr="00391567" w:rsidRDefault="005324F3" w:rsidP="0041323F">
            <w:pPr>
              <w:pStyle w:val="PBresponses2"/>
            </w:pPr>
            <w:r w:rsidRPr="005324F3">
              <w:fldChar w:fldCharType="begin" w:fldLock="1">
                <w:ffData>
                  <w:name w:val="Text79"/>
                  <w:enabled/>
                  <w:calcOnExit w:val="0"/>
                  <w:textInput>
                    <w:default w:val="Veuillez saisir les informations demandées ici"/>
                  </w:textInput>
                </w:ffData>
              </w:fldChar>
            </w:r>
            <w:r w:rsidRPr="005324F3">
              <w:instrText xml:space="preserve"> FORMTEXT </w:instrText>
            </w:r>
            <w:r w:rsidRPr="005324F3">
              <w:fldChar w:fldCharType="separate"/>
            </w:r>
            <w:r w:rsidRPr="005324F3">
              <w:t>Veuillez saisir les informations demandées ici</w:t>
            </w:r>
            <w:r w:rsidRPr="005324F3">
              <w:fldChar w:fldCharType="end"/>
            </w:r>
          </w:p>
        </w:tc>
      </w:tr>
    </w:tbl>
    <w:p w14:paraId="0829DCF8" w14:textId="0319C8B5" w:rsidR="0010030A" w:rsidRPr="00391567" w:rsidRDefault="00E70FDD" w:rsidP="00F659F5">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Adoptions ouvertes</w:t>
      </w:r>
    </w:p>
    <w:tbl>
      <w:tblPr>
        <w:tblStyle w:val="TableGrid"/>
        <w:tblW w:w="5000" w:type="pct"/>
        <w:tblLayout w:type="fixed"/>
        <w:tblLook w:val="04A0" w:firstRow="1" w:lastRow="0" w:firstColumn="1" w:lastColumn="0" w:noHBand="0" w:noVBand="1"/>
      </w:tblPr>
      <w:tblGrid>
        <w:gridCol w:w="569"/>
        <w:gridCol w:w="8605"/>
      </w:tblGrid>
      <w:tr w:rsidR="005324F3" w:rsidRPr="00391567" w14:paraId="02F38FA7" w14:textId="77777777" w:rsidTr="005324F3">
        <w:trPr>
          <w:trHeight w:val="401"/>
        </w:trPr>
        <w:tc>
          <w:tcPr>
            <w:tcW w:w="569" w:type="dxa"/>
            <w:vMerge w:val="restart"/>
          </w:tcPr>
          <w:p w14:paraId="0BD22C82"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DF59DEA" w14:textId="67E2B18B" w:rsidR="005324F3" w:rsidRPr="009644A9" w:rsidRDefault="005324F3" w:rsidP="00781E74">
            <w:pPr>
              <w:pStyle w:val="PBquestions"/>
              <w:spacing w:before="60"/>
            </w:pPr>
            <w:r w:rsidRPr="009644A9">
              <w:t xml:space="preserve">Le terme « adoption ouverte » ou </w:t>
            </w:r>
            <w:r>
              <w:t>un</w:t>
            </w:r>
            <w:r w:rsidRPr="009644A9">
              <w:t xml:space="preserve"> concept similaire </w:t>
            </w:r>
            <w:r w:rsidRPr="00D66375">
              <w:rPr>
                <w:b/>
                <w:bCs/>
              </w:rPr>
              <w:t>existe</w:t>
            </w:r>
            <w:r w:rsidRPr="00944E8F">
              <w:t>-t</w:t>
            </w:r>
            <w:r w:rsidRPr="009644A9">
              <w:t>-il dans votre État</w:t>
            </w:r>
            <w:r w:rsidRPr="00391567">
              <w:rPr>
                <w:rStyle w:val="FootnoteReference"/>
              </w:rPr>
              <w:footnoteReference w:id="16"/>
            </w:r>
            <w:r w:rsidRPr="009644A9">
              <w:t> ?</w:t>
            </w:r>
          </w:p>
          <w:p w14:paraId="19022935" w14:textId="3B95DC99" w:rsidR="005324F3" w:rsidRPr="009644A9"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9644A9">
              <w:rPr>
                <w:rStyle w:val="PBquestionyesnoChar"/>
              </w:rPr>
              <w:t xml:space="preserve">Oui. Veuillez préciser : </w:t>
            </w:r>
            <w:r w:rsidR="005324F3" w:rsidRPr="009644A9">
              <w:t xml:space="preserve">(a) comment elle est définie ; (b) si elle est prévue par la loi, la réglementation ou seulement dans la pratique ; et (c) si elle est promue dans votre État : </w:t>
            </w:r>
          </w:p>
        </w:tc>
      </w:tr>
      <w:tr w:rsidR="005324F3" w:rsidRPr="00391567" w14:paraId="20FF7437" w14:textId="77777777" w:rsidTr="00BA2D91">
        <w:trPr>
          <w:trHeight w:val="70"/>
        </w:trPr>
        <w:tc>
          <w:tcPr>
            <w:tcW w:w="569" w:type="dxa"/>
            <w:vMerge/>
          </w:tcPr>
          <w:p w14:paraId="76AA32A2"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A657326" w14:textId="1BA4327B" w:rsidR="005324F3" w:rsidRPr="009644A9" w:rsidRDefault="005324F3"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5324F3" w:rsidRPr="00391567" w14:paraId="018C858F" w14:textId="77777777" w:rsidTr="005324F3">
        <w:trPr>
          <w:trHeight w:val="400"/>
        </w:trPr>
        <w:tc>
          <w:tcPr>
            <w:tcW w:w="569" w:type="dxa"/>
            <w:vMerge/>
          </w:tcPr>
          <w:p w14:paraId="031A1BC1"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BA77051" w14:textId="549140DD" w:rsidR="005324F3" w:rsidRPr="009644A9"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9644A9">
              <w:t xml:space="preserve">Non. Veuillez expliquer ce que l’on entend dans votre État par le terme « adoption ouverte » ou </w:t>
            </w:r>
            <w:r w:rsidR="005324F3">
              <w:t>un</w:t>
            </w:r>
            <w:r w:rsidR="005324F3" w:rsidRPr="009644A9">
              <w:t xml:space="preserve"> concept similaire :</w:t>
            </w:r>
          </w:p>
        </w:tc>
      </w:tr>
      <w:tr w:rsidR="005324F3" w:rsidRPr="00391567" w14:paraId="2EC8BA66" w14:textId="77777777" w:rsidTr="00BA2D91">
        <w:trPr>
          <w:trHeight w:val="70"/>
        </w:trPr>
        <w:tc>
          <w:tcPr>
            <w:tcW w:w="569" w:type="dxa"/>
            <w:vMerge/>
          </w:tcPr>
          <w:p w14:paraId="06EC76ED"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389B0983" w14:textId="0F4B54B0" w:rsidR="005324F3" w:rsidRPr="009644A9" w:rsidRDefault="005324F3"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5324F3" w:rsidRPr="00391567" w14:paraId="3B8119BD" w14:textId="77777777" w:rsidTr="005324F3">
        <w:trPr>
          <w:trHeight w:val="469"/>
        </w:trPr>
        <w:tc>
          <w:tcPr>
            <w:tcW w:w="569" w:type="dxa"/>
            <w:vMerge w:val="restart"/>
          </w:tcPr>
          <w:p w14:paraId="398E4730"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FDC5836" w14:textId="52DE0A73" w:rsidR="005324F3" w:rsidRPr="00391567" w:rsidRDefault="005324F3" w:rsidP="00781E74">
            <w:pPr>
              <w:pStyle w:val="PBquestions"/>
              <w:spacing w:before="60"/>
            </w:pPr>
            <w:r w:rsidRPr="00391567">
              <w:t xml:space="preserve">Votre État a-t-il </w:t>
            </w:r>
            <w:r w:rsidRPr="00391567">
              <w:rPr>
                <w:b/>
                <w:bCs/>
              </w:rPr>
              <w:t>modifié sa législation, ses règles ou ses pratiques</w:t>
            </w:r>
            <w:r w:rsidRPr="00391567">
              <w:t xml:space="preserve"> au cours des dernières années en matière d’adoption internationale ouverte ? </w:t>
            </w:r>
          </w:p>
          <w:p w14:paraId="1D114B43" w14:textId="09ED3F41" w:rsidR="005324F3"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 xml:space="preserve">Oui. </w:t>
            </w:r>
            <w:r w:rsidR="005324F3" w:rsidRPr="00391567">
              <w:t>Veuillez préciser les changements apportés et les raisons de ces changements :</w:t>
            </w:r>
          </w:p>
        </w:tc>
      </w:tr>
      <w:tr w:rsidR="005324F3" w:rsidRPr="00391567" w14:paraId="73E2385A" w14:textId="77777777" w:rsidTr="00BA2D91">
        <w:trPr>
          <w:trHeight w:val="70"/>
        </w:trPr>
        <w:tc>
          <w:tcPr>
            <w:tcW w:w="569" w:type="dxa"/>
            <w:vMerge/>
          </w:tcPr>
          <w:p w14:paraId="706D7F4D"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3B9A456" w14:textId="54EE230D" w:rsidR="00BA2D91" w:rsidRPr="00BA2D91" w:rsidRDefault="005324F3"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5324F3" w:rsidRPr="00391567" w14:paraId="78E0D618" w14:textId="77777777" w:rsidTr="00BA2D91">
        <w:trPr>
          <w:trHeight w:val="70"/>
        </w:trPr>
        <w:tc>
          <w:tcPr>
            <w:tcW w:w="569" w:type="dxa"/>
            <w:vMerge/>
          </w:tcPr>
          <w:p w14:paraId="4898CEFA"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29493772" w14:textId="6E489594" w:rsidR="005324F3" w:rsidRPr="00391567" w:rsidRDefault="006A61DC" w:rsidP="00AD10E6">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Non.</w:t>
            </w:r>
          </w:p>
        </w:tc>
      </w:tr>
      <w:tr w:rsidR="005324F3" w:rsidRPr="00391567" w14:paraId="337F88C3" w14:textId="77777777" w:rsidTr="005324F3">
        <w:trPr>
          <w:trHeight w:val="352"/>
        </w:trPr>
        <w:tc>
          <w:tcPr>
            <w:tcW w:w="569" w:type="dxa"/>
            <w:vMerge w:val="restart"/>
          </w:tcPr>
          <w:p w14:paraId="62C53DAD"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7EC37FEA" w14:textId="757D1D31" w:rsidR="005324F3" w:rsidRPr="00391567" w:rsidRDefault="005324F3" w:rsidP="00781E74">
            <w:pPr>
              <w:pStyle w:val="PBquestions"/>
              <w:spacing w:before="60"/>
            </w:pPr>
            <w:r w:rsidRPr="00391567">
              <w:t>Votre État a-t-il développé de</w:t>
            </w:r>
            <w:r>
              <w:t>s</w:t>
            </w:r>
            <w:r w:rsidRPr="00391567">
              <w:t xml:space="preserve"> bonnes pratiques pour assurer la mise en œuvre de la </w:t>
            </w:r>
            <w:r w:rsidRPr="00391567">
              <w:rPr>
                <w:b/>
                <w:bCs/>
              </w:rPr>
              <w:t>Recommandation No 31</w:t>
            </w:r>
            <w:r w:rsidRPr="00391567">
              <w:rPr>
                <w:rStyle w:val="FootnoteReference"/>
              </w:rPr>
              <w:footnoteReference w:id="17"/>
            </w:r>
            <w:r w:rsidRPr="00391567">
              <w:t xml:space="preserve"> de la Commission spéciale de 2015 ?</w:t>
            </w:r>
          </w:p>
          <w:p w14:paraId="6A8961F3" w14:textId="226AA121" w:rsidR="005324F3"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 xml:space="preserve">Oui. </w:t>
            </w:r>
            <w:r w:rsidR="005324F3" w:rsidRPr="00391567">
              <w:t>Veuillez préciser les bonnes pratiques développées à cet égard :</w:t>
            </w:r>
            <w:r w:rsidR="005324F3">
              <w:t xml:space="preserve"> </w:t>
            </w:r>
          </w:p>
        </w:tc>
      </w:tr>
      <w:tr w:rsidR="005324F3" w:rsidRPr="00391567" w14:paraId="5F7AE209" w14:textId="77777777" w:rsidTr="005324F3">
        <w:trPr>
          <w:trHeight w:val="351"/>
        </w:trPr>
        <w:tc>
          <w:tcPr>
            <w:tcW w:w="569" w:type="dxa"/>
            <w:vMerge/>
          </w:tcPr>
          <w:p w14:paraId="6F1F32C5"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AEBB491" w14:textId="4BC185EF" w:rsidR="005324F3" w:rsidRPr="00391567" w:rsidRDefault="005324F3"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5324F3" w:rsidRPr="00391567" w14:paraId="6D193959" w14:textId="77777777" w:rsidTr="0041323F">
        <w:trPr>
          <w:trHeight w:val="70"/>
        </w:trPr>
        <w:tc>
          <w:tcPr>
            <w:tcW w:w="569" w:type="dxa"/>
            <w:vMerge/>
          </w:tcPr>
          <w:p w14:paraId="083E586D"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AD30950" w14:textId="6AD00111" w:rsidR="005324F3"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324F3" w:rsidRPr="00391567">
              <w:rPr>
                <w:rStyle w:val="PBquestionyesnoChar"/>
              </w:rPr>
              <w:t>Non. Veuillez en préciser les raisons :</w:t>
            </w:r>
          </w:p>
        </w:tc>
      </w:tr>
      <w:tr w:rsidR="005324F3" w:rsidRPr="00391567" w14:paraId="79063EBE" w14:textId="77777777" w:rsidTr="00AD10E6">
        <w:trPr>
          <w:trHeight w:val="351"/>
        </w:trPr>
        <w:tc>
          <w:tcPr>
            <w:tcW w:w="569" w:type="dxa"/>
            <w:vMerge/>
          </w:tcPr>
          <w:p w14:paraId="7BB9EBC3" w14:textId="77777777" w:rsidR="005324F3" w:rsidRPr="00391567" w:rsidRDefault="005324F3"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26968F5A" w14:textId="2D15EE56" w:rsidR="005324F3" w:rsidRPr="00391567" w:rsidRDefault="005324F3"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8224DF" w:rsidRPr="00391567" w14:paraId="1F3599D4" w14:textId="77777777" w:rsidTr="00AD10E6">
        <w:trPr>
          <w:trHeight w:val="401"/>
        </w:trPr>
        <w:tc>
          <w:tcPr>
            <w:tcW w:w="569" w:type="dxa"/>
            <w:vMerge w:val="restart"/>
          </w:tcPr>
          <w:p w14:paraId="3EAE6061"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8AC25DF" w14:textId="2A50357C" w:rsidR="008224DF" w:rsidRPr="00391567" w:rsidRDefault="008224DF" w:rsidP="0041323F">
            <w:pPr>
              <w:pStyle w:val="PBQuestions20"/>
            </w:pPr>
            <w:r>
              <w:t xml:space="preserve">(a) </w:t>
            </w:r>
            <w:r w:rsidRPr="00391567">
              <w:t xml:space="preserve">Quel est le </w:t>
            </w:r>
            <w:r w:rsidRPr="00391567">
              <w:rPr>
                <w:b/>
                <w:bCs/>
              </w:rPr>
              <w:t>profil</w:t>
            </w:r>
            <w:r w:rsidRPr="00391567">
              <w:t xml:space="preserve"> des enfants pour lesquels une adoption internationale ouverte est effectuée, soit dans votre État, soit dans le(s) État(s) avec lequel / lesquels votre État coopère ?</w:t>
            </w:r>
          </w:p>
        </w:tc>
      </w:tr>
      <w:tr w:rsidR="008224DF" w:rsidRPr="00391567" w14:paraId="6FD8C39E" w14:textId="77777777" w:rsidTr="00AD10E6">
        <w:trPr>
          <w:trHeight w:val="398"/>
        </w:trPr>
        <w:tc>
          <w:tcPr>
            <w:tcW w:w="569" w:type="dxa"/>
            <w:vMerge/>
          </w:tcPr>
          <w:p w14:paraId="0DCD210A"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17926F8" w14:textId="5FD2BA0F" w:rsidR="008224DF" w:rsidRDefault="008224DF" w:rsidP="0041323F">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8224DF" w:rsidRPr="00391567" w14:paraId="2F7C1669" w14:textId="77777777" w:rsidTr="0041323F">
        <w:trPr>
          <w:trHeight w:val="70"/>
        </w:trPr>
        <w:tc>
          <w:tcPr>
            <w:tcW w:w="569" w:type="dxa"/>
            <w:vMerge/>
          </w:tcPr>
          <w:p w14:paraId="69D58832"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FD6D37C" w14:textId="19A2E54F" w:rsidR="008224DF" w:rsidRDefault="008224DF" w:rsidP="00B831F7">
            <w:pPr>
              <w:pStyle w:val="PBQuestions20"/>
              <w:spacing w:after="60"/>
            </w:pPr>
            <w:r>
              <w:t xml:space="preserve">(b) </w:t>
            </w:r>
            <w:r w:rsidRPr="00391567">
              <w:t xml:space="preserve">Votre État a-t-il une </w:t>
            </w:r>
            <w:r w:rsidRPr="00391567">
              <w:rPr>
                <w:b/>
                <w:bCs/>
              </w:rPr>
              <w:t>approche spécifique</w:t>
            </w:r>
            <w:r w:rsidRPr="00391567">
              <w:t xml:space="preserve"> en fonction du profil de ces enfants ?</w:t>
            </w:r>
          </w:p>
        </w:tc>
      </w:tr>
      <w:tr w:rsidR="008224DF" w:rsidRPr="00391567" w14:paraId="79E23273" w14:textId="77777777" w:rsidTr="00B831F7">
        <w:trPr>
          <w:trHeight w:val="70"/>
        </w:trPr>
        <w:tc>
          <w:tcPr>
            <w:tcW w:w="569" w:type="dxa"/>
            <w:vMerge/>
          </w:tcPr>
          <w:p w14:paraId="4674963B"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1B43858" w14:textId="16382639" w:rsidR="008224DF" w:rsidRDefault="006A61DC" w:rsidP="00B831F7">
            <w:pPr>
              <w:pStyle w:val="PBQuestions3"/>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224DF" w:rsidRPr="00391567">
              <w:rPr>
                <w:rStyle w:val="PBquestionyesnoChar"/>
              </w:rPr>
              <w:t xml:space="preserve">Oui. </w:t>
            </w:r>
            <w:r w:rsidR="008224DF" w:rsidRPr="00391567">
              <w:t>Veuillez préciser ces différentes approches :</w:t>
            </w:r>
          </w:p>
        </w:tc>
      </w:tr>
      <w:tr w:rsidR="008224DF" w:rsidRPr="00391567" w14:paraId="44AF34BD" w14:textId="77777777" w:rsidTr="00AD10E6">
        <w:trPr>
          <w:trHeight w:val="196"/>
        </w:trPr>
        <w:tc>
          <w:tcPr>
            <w:tcW w:w="569" w:type="dxa"/>
            <w:vMerge/>
          </w:tcPr>
          <w:p w14:paraId="75B6659B"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164D794" w14:textId="1C7909A8" w:rsidR="008224DF" w:rsidRDefault="008224DF" w:rsidP="00B831F7">
            <w:pPr>
              <w:pStyle w:val="PBresponses4"/>
            </w:pPr>
            <w:r w:rsidRPr="00B831F7">
              <w:rPr>
                <w:rStyle w:val="PBresponses3Char"/>
                <w:rFonts w:eastAsia="SimSun"/>
              </w:rPr>
              <w:fldChar w:fldCharType="begin" w:fldLock="1">
                <w:ffData>
                  <w:name w:val="Text79"/>
                  <w:enabled/>
                  <w:calcOnExit w:val="0"/>
                  <w:textInput>
                    <w:default w:val="Veuillez saisir les informations demandées ici"/>
                  </w:textInput>
                </w:ffData>
              </w:fldChar>
            </w:r>
            <w:r w:rsidRPr="00B831F7">
              <w:rPr>
                <w:rStyle w:val="PBresponses3Char"/>
                <w:rFonts w:eastAsia="SimSun"/>
              </w:rPr>
              <w:instrText xml:space="preserve"> FORMTEXT </w:instrText>
            </w:r>
            <w:r w:rsidRPr="00B831F7">
              <w:rPr>
                <w:rStyle w:val="PBresponses3Char"/>
                <w:rFonts w:eastAsia="SimSun"/>
              </w:rPr>
            </w:r>
            <w:r w:rsidRPr="00B831F7">
              <w:rPr>
                <w:rStyle w:val="PBresponses3Char"/>
                <w:rFonts w:eastAsia="SimSun"/>
              </w:rPr>
              <w:fldChar w:fldCharType="separate"/>
            </w:r>
            <w:r w:rsidRPr="00B831F7">
              <w:rPr>
                <w:rStyle w:val="PBresponses3Char"/>
                <w:rFonts w:eastAsia="SimSun"/>
              </w:rPr>
              <w:t>Veuillez saisir les informations demandées ici</w:t>
            </w:r>
            <w:r w:rsidRPr="00B831F7">
              <w:rPr>
                <w:rStyle w:val="PBresponses3Char"/>
                <w:rFonts w:eastAsia="SimSun"/>
              </w:rPr>
              <w:fldChar w:fldCharType="end"/>
            </w:r>
          </w:p>
        </w:tc>
      </w:tr>
      <w:tr w:rsidR="008224DF" w:rsidRPr="00391567" w14:paraId="495BA5C4" w14:textId="77777777" w:rsidTr="00AD10E6">
        <w:trPr>
          <w:trHeight w:val="196"/>
        </w:trPr>
        <w:tc>
          <w:tcPr>
            <w:tcW w:w="569" w:type="dxa"/>
            <w:vMerge/>
          </w:tcPr>
          <w:p w14:paraId="22C92BF7" w14:textId="77777777" w:rsidR="008224DF" w:rsidRPr="00391567" w:rsidRDefault="008224DF"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1AA865F2" w14:textId="1757C1E7" w:rsidR="008224DF" w:rsidRPr="009644A9" w:rsidRDefault="006A61DC" w:rsidP="00B831F7">
            <w:pPr>
              <w:pStyle w:val="PBQuestions3"/>
              <w:spacing w:after="60"/>
              <w:rPr>
                <w:rStyle w:val="PBresponses3Char"/>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224DF" w:rsidRPr="00391567">
              <w:rPr>
                <w:rStyle w:val="PBquestionyesnoChar"/>
              </w:rPr>
              <w:t>Non.</w:t>
            </w:r>
          </w:p>
        </w:tc>
      </w:tr>
      <w:tr w:rsidR="00AD10E6" w:rsidRPr="00391567" w14:paraId="2FB4C6F4" w14:textId="77777777" w:rsidTr="00AD10E6">
        <w:trPr>
          <w:trHeight w:val="453"/>
        </w:trPr>
        <w:tc>
          <w:tcPr>
            <w:tcW w:w="569" w:type="dxa"/>
            <w:vMerge w:val="restart"/>
          </w:tcPr>
          <w:p w14:paraId="2A8FBD0D"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41CF3B9" w14:textId="5BDEF8B1" w:rsidR="00AD10E6" w:rsidRPr="00391567" w:rsidRDefault="00AD10E6" w:rsidP="00781E74">
            <w:pPr>
              <w:pStyle w:val="PBquestions"/>
              <w:spacing w:before="60"/>
            </w:pPr>
            <w:r w:rsidRPr="00391567">
              <w:t xml:space="preserve">Votre État fournit-il un </w:t>
            </w:r>
            <w:r w:rsidRPr="00391567">
              <w:rPr>
                <w:b/>
                <w:bCs/>
              </w:rPr>
              <w:t>soutien ou des services</w:t>
            </w:r>
            <w:r w:rsidRPr="00391567">
              <w:t xml:space="preserve"> professionnels aux familles d’origines (dans le cas des États d’origine) ou aux familles adoptives (dans le cas des États d’accueil) et aux adoptés dans le cadre d’une adoption ouverte (par ex., le soutien pour les </w:t>
            </w:r>
            <w:r w:rsidRPr="00A542B8">
              <w:t>accords concernant les contacts</w:t>
            </w:r>
            <w:r w:rsidRPr="00391567">
              <w:t xml:space="preserve">, la </w:t>
            </w:r>
            <w:r w:rsidRPr="00A542B8">
              <w:t>supervision des contacts</w:t>
            </w:r>
            <w:r w:rsidRPr="00391567">
              <w:t xml:space="preserve"> après l’adoption) ? </w:t>
            </w:r>
          </w:p>
          <w:p w14:paraId="2A12D652" w14:textId="096D217A" w:rsidR="00AD10E6"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D10E6" w:rsidRPr="00391567">
              <w:rPr>
                <w:rStyle w:val="PBquestionyesnoChar"/>
              </w:rPr>
              <w:t xml:space="preserve">Oui. </w:t>
            </w:r>
            <w:r w:rsidR="00AD10E6" w:rsidRPr="00391567">
              <w:t xml:space="preserve">Veuillez préciser le soutien / les services fournis et les éventuels </w:t>
            </w:r>
            <w:r w:rsidR="00AD10E6">
              <w:t>défis</w:t>
            </w:r>
            <w:r w:rsidR="00AD10E6" w:rsidRPr="00391567">
              <w:t xml:space="preserve"> et / ou bonnes pratiques à cet égard :</w:t>
            </w:r>
            <w:r w:rsidR="00AD10E6">
              <w:t xml:space="preserve"> </w:t>
            </w:r>
          </w:p>
        </w:tc>
      </w:tr>
      <w:tr w:rsidR="00AD10E6" w:rsidRPr="00391567" w14:paraId="11739596" w14:textId="77777777" w:rsidTr="00BA2D91">
        <w:trPr>
          <w:trHeight w:val="70"/>
        </w:trPr>
        <w:tc>
          <w:tcPr>
            <w:tcW w:w="569" w:type="dxa"/>
            <w:vMerge/>
          </w:tcPr>
          <w:p w14:paraId="023F5AB5"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38787DA" w14:textId="1B4B0A1A" w:rsidR="00AD10E6" w:rsidRPr="00391567" w:rsidRDefault="00AD10E6"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AD10E6" w:rsidRPr="00391567" w14:paraId="4BE13F37" w14:textId="77777777" w:rsidTr="00BA2D91">
        <w:trPr>
          <w:trHeight w:val="70"/>
        </w:trPr>
        <w:tc>
          <w:tcPr>
            <w:tcW w:w="569" w:type="dxa"/>
            <w:vMerge/>
          </w:tcPr>
          <w:p w14:paraId="1A3E4860"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26B5D25" w14:textId="0B155A64" w:rsidR="00AD10E6"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D10E6" w:rsidRPr="00391567">
              <w:rPr>
                <w:rStyle w:val="PBquestionyesnoChar"/>
              </w:rPr>
              <w:t>Non. Veuillez expliquer votre réponse :</w:t>
            </w:r>
          </w:p>
        </w:tc>
      </w:tr>
      <w:tr w:rsidR="00AD10E6" w:rsidRPr="00391567" w14:paraId="2C7230D5" w14:textId="77777777" w:rsidTr="00BA2D91">
        <w:trPr>
          <w:trHeight w:val="70"/>
        </w:trPr>
        <w:tc>
          <w:tcPr>
            <w:tcW w:w="569" w:type="dxa"/>
            <w:vMerge/>
          </w:tcPr>
          <w:p w14:paraId="1B42F49A"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72AE86B1" w14:textId="68E6EA61" w:rsidR="00AD10E6" w:rsidRPr="00391567" w:rsidRDefault="00AD10E6"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AD10E6" w:rsidRPr="00391567" w14:paraId="3EBCCAC7" w14:textId="77777777" w:rsidTr="00AD10E6">
        <w:trPr>
          <w:trHeight w:val="535"/>
        </w:trPr>
        <w:tc>
          <w:tcPr>
            <w:tcW w:w="569" w:type="dxa"/>
            <w:vMerge w:val="restart"/>
          </w:tcPr>
          <w:p w14:paraId="45415D33"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839409A" w14:textId="154F3FBA" w:rsidR="00AD10E6" w:rsidRPr="00391567" w:rsidRDefault="00AD10E6" w:rsidP="00781E74">
            <w:pPr>
              <w:pStyle w:val="PBquestions"/>
              <w:spacing w:before="60"/>
            </w:pPr>
            <w:r w:rsidRPr="00391567">
              <w:t xml:space="preserve">Votre État a-t-il </w:t>
            </w:r>
            <w:r>
              <w:t>fait face à</w:t>
            </w:r>
            <w:r w:rsidRPr="00391567">
              <w:t xml:space="preserve"> des situations dans lesquelles des</w:t>
            </w:r>
            <w:r>
              <w:t xml:space="preserve"> adoptés, des</w:t>
            </w:r>
            <w:r w:rsidRPr="00391567">
              <w:t xml:space="preserve"> parents adoptifs et / ou des parents d’origine ont voulu changer la fréquence ou la méthode de </w:t>
            </w:r>
            <w:r w:rsidRPr="00391567">
              <w:rPr>
                <w:b/>
                <w:bCs/>
              </w:rPr>
              <w:t>contacts</w:t>
            </w:r>
            <w:r w:rsidRPr="00391567">
              <w:t xml:space="preserve"> entre eux après l’adoption ?</w:t>
            </w:r>
          </w:p>
          <w:p w14:paraId="028EE390" w14:textId="76D74536" w:rsidR="00AD10E6" w:rsidRPr="00391567" w:rsidRDefault="006A61DC" w:rsidP="0041323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D10E6" w:rsidRPr="00391567">
              <w:rPr>
                <w:rStyle w:val="PBquestionyesnoChar"/>
              </w:rPr>
              <w:t xml:space="preserve">Oui. </w:t>
            </w:r>
            <w:r w:rsidR="00AD10E6" w:rsidRPr="00391567">
              <w:t>Veuillez préciser les mesures qui ont été prises en réponse :</w:t>
            </w:r>
          </w:p>
        </w:tc>
      </w:tr>
      <w:tr w:rsidR="00AD10E6" w:rsidRPr="00391567" w14:paraId="191595EA" w14:textId="77777777" w:rsidTr="00BA2D91">
        <w:trPr>
          <w:trHeight w:val="70"/>
        </w:trPr>
        <w:tc>
          <w:tcPr>
            <w:tcW w:w="569" w:type="dxa"/>
            <w:vMerge/>
          </w:tcPr>
          <w:p w14:paraId="5F50B8F7"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6D4B44C" w14:textId="42DA3049" w:rsidR="00AD10E6" w:rsidRPr="00391567" w:rsidRDefault="00AD10E6" w:rsidP="0041323F">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AD10E6" w:rsidRPr="00391567" w14:paraId="339BFBB2" w14:textId="77777777" w:rsidTr="00BA2D91">
        <w:trPr>
          <w:trHeight w:val="70"/>
        </w:trPr>
        <w:tc>
          <w:tcPr>
            <w:tcW w:w="569" w:type="dxa"/>
            <w:vMerge/>
          </w:tcPr>
          <w:p w14:paraId="6C24DE5D"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5D738401" w14:textId="6F72D909" w:rsidR="00AD10E6" w:rsidRPr="00391567" w:rsidRDefault="006A61DC" w:rsidP="00AD10E6">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AD10E6" w:rsidRPr="00391567">
              <w:rPr>
                <w:rStyle w:val="PBquestionyesnoChar"/>
              </w:rPr>
              <w:t>Non.</w:t>
            </w:r>
          </w:p>
        </w:tc>
      </w:tr>
      <w:tr w:rsidR="00AD10E6" w:rsidRPr="00391567" w14:paraId="52B49FC0" w14:textId="77777777" w:rsidTr="0041323F">
        <w:trPr>
          <w:trHeight w:val="70"/>
        </w:trPr>
        <w:tc>
          <w:tcPr>
            <w:tcW w:w="569" w:type="dxa"/>
            <w:vMerge w:val="restart"/>
          </w:tcPr>
          <w:p w14:paraId="2730A159"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2C9E5F23" w14:textId="7C4BD269" w:rsidR="00AD10E6" w:rsidRPr="00391567" w:rsidRDefault="00AD10E6" w:rsidP="0041323F">
            <w:pPr>
              <w:pStyle w:val="PBQuestions20"/>
            </w:pPr>
            <w:r>
              <w:t xml:space="preserve">(a) </w:t>
            </w:r>
            <w:r w:rsidRPr="00391567">
              <w:t xml:space="preserve">Veuillez préciser les </w:t>
            </w:r>
            <w:r w:rsidRPr="00771204">
              <w:t>autres</w:t>
            </w:r>
            <w:r w:rsidRPr="00391567">
              <w:rPr>
                <w:b/>
                <w:bCs/>
              </w:rPr>
              <w:t xml:space="preserve"> </w:t>
            </w:r>
            <w:r>
              <w:rPr>
                <w:b/>
                <w:bCs/>
              </w:rPr>
              <w:t>défis</w:t>
            </w:r>
            <w:r w:rsidRPr="00391567">
              <w:t xml:space="preserve"> que votre État rencontre en matière d’adoptions ouvertes :</w:t>
            </w:r>
          </w:p>
        </w:tc>
      </w:tr>
      <w:tr w:rsidR="00AD10E6" w:rsidRPr="00391567" w14:paraId="2B5B3D31" w14:textId="77777777" w:rsidTr="00AD10E6">
        <w:trPr>
          <w:trHeight w:val="374"/>
        </w:trPr>
        <w:tc>
          <w:tcPr>
            <w:tcW w:w="569" w:type="dxa"/>
            <w:vMerge/>
          </w:tcPr>
          <w:p w14:paraId="3127BB81"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C5105E0" w14:textId="3D1285C8" w:rsidR="00AD10E6" w:rsidRPr="00391567" w:rsidRDefault="00AD10E6" w:rsidP="0041323F">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AD10E6" w:rsidRPr="00391567" w14:paraId="5635734F" w14:textId="77777777" w:rsidTr="00AD10E6">
        <w:trPr>
          <w:trHeight w:val="374"/>
        </w:trPr>
        <w:tc>
          <w:tcPr>
            <w:tcW w:w="569" w:type="dxa"/>
            <w:vMerge/>
          </w:tcPr>
          <w:p w14:paraId="664739F8"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587CFA3" w14:textId="628AC608" w:rsidR="00AD10E6" w:rsidRPr="00391567" w:rsidRDefault="00AD10E6" w:rsidP="0041323F">
            <w:pPr>
              <w:pStyle w:val="PBQuestions20"/>
            </w:pPr>
            <w:r>
              <w:t xml:space="preserve">(b) </w:t>
            </w:r>
            <w:r w:rsidRPr="00391567">
              <w:t xml:space="preserve">Veuillez préciser les </w:t>
            </w:r>
            <w:r w:rsidRPr="00391567">
              <w:rPr>
                <w:b/>
                <w:bCs/>
              </w:rPr>
              <w:t>bonnes pratiques</w:t>
            </w:r>
            <w:r w:rsidRPr="00391567">
              <w:t xml:space="preserve"> de votre État en matière d’adoptions ouvertes, y compris celles qui permettent de faire face à </w:t>
            </w:r>
            <w:r>
              <w:t>tout</w:t>
            </w:r>
            <w:r w:rsidRPr="00391567">
              <w:t xml:space="preserve"> </w:t>
            </w:r>
            <w:r>
              <w:t>défi</w:t>
            </w:r>
            <w:r w:rsidRPr="00391567">
              <w:t xml:space="preserve"> éventuel :</w:t>
            </w:r>
          </w:p>
        </w:tc>
      </w:tr>
      <w:tr w:rsidR="00AD10E6" w:rsidRPr="00391567" w14:paraId="65495B9F" w14:textId="77777777" w:rsidTr="00AD10E6">
        <w:trPr>
          <w:trHeight w:val="374"/>
        </w:trPr>
        <w:tc>
          <w:tcPr>
            <w:tcW w:w="569" w:type="dxa"/>
            <w:vMerge/>
          </w:tcPr>
          <w:p w14:paraId="5B958865" w14:textId="77777777" w:rsidR="00AD10E6" w:rsidRPr="00391567" w:rsidRDefault="00AD10E6" w:rsidP="00AD10E6">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129E7DB6" w14:textId="6222F277" w:rsidR="00AD10E6" w:rsidRPr="00391567" w:rsidRDefault="00AD10E6" w:rsidP="0041323F">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bl>
    <w:p w14:paraId="3B2E1054" w14:textId="2A6F4799" w:rsidR="002374E8" w:rsidRPr="00391567" w:rsidRDefault="002374E8" w:rsidP="00FF42C8">
      <w:pPr>
        <w:pStyle w:val="PBHeading1"/>
        <w:numPr>
          <w:ilvl w:val="0"/>
          <w:numId w:val="26"/>
        </w:numPr>
        <w:rPr>
          <w:rFonts w:asciiTheme="minorHAnsi" w:hAnsiTheme="minorHAnsi" w:cstheme="minorHAnsi"/>
        </w:rPr>
      </w:pPr>
      <w:r w:rsidRPr="00391567">
        <w:rPr>
          <w:rFonts w:asciiTheme="minorHAnsi" w:hAnsiTheme="minorHAnsi" w:cstheme="minorHAnsi"/>
        </w:rPr>
        <w:t>ADOPTION NON CONSENSUELLE</w:t>
      </w:r>
    </w:p>
    <w:p w14:paraId="2E12075C" w14:textId="7CEDB8D5" w:rsidR="003F5BC0" w:rsidRPr="00391567" w:rsidRDefault="003F5BC0" w:rsidP="006A61DC">
      <w:pPr>
        <w:pStyle w:val="PBParagraphs"/>
        <w:rPr>
          <w:rFonts w:asciiTheme="minorHAnsi" w:hAnsiTheme="minorHAnsi" w:cstheme="minorHAnsi"/>
          <w:i/>
          <w:iCs/>
          <w:sz w:val="20"/>
          <w:szCs w:val="20"/>
        </w:rPr>
      </w:pPr>
      <w:r w:rsidRPr="00391567">
        <w:rPr>
          <w:rFonts w:asciiTheme="minorHAnsi" w:hAnsiTheme="minorHAnsi" w:cstheme="minorHAnsi"/>
          <w:i/>
          <w:iCs/>
          <w:sz w:val="20"/>
          <w:szCs w:val="20"/>
        </w:rPr>
        <w:t xml:space="preserve">Dans le présent </w:t>
      </w:r>
      <w:r w:rsidR="00DB6F91">
        <w:rPr>
          <w:rFonts w:asciiTheme="minorHAnsi" w:hAnsiTheme="minorHAnsi" w:cstheme="minorHAnsi"/>
          <w:i/>
          <w:iCs/>
          <w:sz w:val="20"/>
          <w:szCs w:val="20"/>
        </w:rPr>
        <w:t>Questionnaire</w:t>
      </w:r>
      <w:r w:rsidRPr="00391567">
        <w:rPr>
          <w:rFonts w:asciiTheme="minorHAnsi" w:hAnsiTheme="minorHAnsi" w:cstheme="minorHAnsi"/>
          <w:i/>
          <w:iCs/>
          <w:sz w:val="20"/>
          <w:szCs w:val="20"/>
        </w:rPr>
        <w:t>, l</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adoption non consensuelle fait référence à l</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adoption d</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enfants dont les parents d</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origine</w:t>
      </w:r>
      <w:r w:rsidR="003F23DE">
        <w:rPr>
          <w:rFonts w:asciiTheme="minorHAnsi" w:hAnsiTheme="minorHAnsi" w:cstheme="minorHAnsi"/>
          <w:i/>
          <w:iCs/>
          <w:sz w:val="20"/>
          <w:szCs w:val="20"/>
        </w:rPr>
        <w:t xml:space="preserve"> </w:t>
      </w:r>
      <w:r w:rsidR="003F23DE" w:rsidRPr="003F23DE">
        <w:rPr>
          <w:rFonts w:asciiTheme="minorHAnsi" w:hAnsiTheme="minorHAnsi" w:cstheme="minorHAnsi"/>
          <w:i/>
          <w:iCs/>
          <w:sz w:val="20"/>
          <w:szCs w:val="20"/>
        </w:rPr>
        <w:t>ont été privés de la responsabilité parentale par une autorité compétente</w:t>
      </w:r>
      <w:r w:rsidR="003F23DE">
        <w:t xml:space="preserve"> </w:t>
      </w:r>
      <w:r w:rsidRPr="00391567">
        <w:rPr>
          <w:rFonts w:asciiTheme="minorHAnsi" w:hAnsiTheme="minorHAnsi" w:cstheme="minorHAnsi"/>
          <w:i/>
          <w:iCs/>
          <w:sz w:val="20"/>
          <w:szCs w:val="20"/>
        </w:rPr>
        <w:t>mais sont néanmoins en désaccord avec l</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adoption</w:t>
      </w:r>
      <w:r w:rsidR="00BD6E73">
        <w:rPr>
          <w:rFonts w:asciiTheme="minorHAnsi" w:hAnsiTheme="minorHAnsi" w:cstheme="minorHAnsi"/>
          <w:i/>
          <w:iCs/>
          <w:sz w:val="20"/>
          <w:szCs w:val="20"/>
        </w:rPr>
        <w:t>.</w:t>
      </w:r>
      <w:r w:rsidRPr="00391567">
        <w:rPr>
          <w:rFonts w:asciiTheme="minorHAnsi" w:hAnsiTheme="minorHAnsi" w:cstheme="minorHAnsi"/>
          <w:i/>
          <w:iCs/>
          <w:sz w:val="20"/>
          <w:szCs w:val="20"/>
        </w:rPr>
        <w:t xml:space="preserve"> Elle ne </w:t>
      </w:r>
      <w:r w:rsidR="006C0157" w:rsidRPr="00391567">
        <w:rPr>
          <w:rFonts w:asciiTheme="minorHAnsi" w:hAnsiTheme="minorHAnsi" w:cstheme="minorHAnsi"/>
          <w:i/>
          <w:iCs/>
          <w:sz w:val="20"/>
          <w:szCs w:val="20"/>
        </w:rPr>
        <w:t>vis</w:t>
      </w:r>
      <w:r w:rsidR="006C0157">
        <w:rPr>
          <w:rFonts w:asciiTheme="minorHAnsi" w:hAnsiTheme="minorHAnsi" w:cstheme="minorHAnsi"/>
          <w:i/>
          <w:iCs/>
          <w:sz w:val="20"/>
          <w:szCs w:val="20"/>
        </w:rPr>
        <w:t>e</w:t>
      </w:r>
      <w:r w:rsidRPr="00391567">
        <w:rPr>
          <w:rFonts w:asciiTheme="minorHAnsi" w:hAnsiTheme="minorHAnsi" w:cstheme="minorHAnsi"/>
          <w:i/>
          <w:iCs/>
          <w:sz w:val="20"/>
          <w:szCs w:val="20"/>
        </w:rPr>
        <w:t xml:space="preserve"> pas à couvrir l</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adoption lorsque le consentement des parents biologiques est requis mais non demandé (ces adoptions relèveraient de la catégorie des adoptions illégales), ou lorsque le consentement des parents d</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origine ne peut être demandé (</w:t>
      </w:r>
      <w:r w:rsidRPr="002E685D">
        <w:rPr>
          <w:rFonts w:asciiTheme="minorHAnsi" w:hAnsiTheme="minorHAnsi" w:cstheme="minorHAnsi"/>
          <w:sz w:val="20"/>
          <w:szCs w:val="20"/>
        </w:rPr>
        <w:t>par ex.</w:t>
      </w:r>
      <w:r w:rsidRPr="00391567">
        <w:rPr>
          <w:rFonts w:asciiTheme="minorHAnsi" w:hAnsiTheme="minorHAnsi" w:cstheme="minorHAnsi"/>
          <w:i/>
          <w:iCs/>
          <w:sz w:val="20"/>
          <w:szCs w:val="20"/>
        </w:rPr>
        <w:t>, s</w:t>
      </w:r>
      <w:r w:rsidR="0060220B" w:rsidRPr="00391567">
        <w:rPr>
          <w:rFonts w:asciiTheme="minorHAnsi" w:hAnsiTheme="minorHAnsi" w:cstheme="minorHAnsi"/>
          <w:i/>
          <w:iCs/>
          <w:sz w:val="20"/>
          <w:szCs w:val="20"/>
        </w:rPr>
        <w:t>’</w:t>
      </w:r>
      <w:r w:rsidRPr="00391567">
        <w:rPr>
          <w:rFonts w:asciiTheme="minorHAnsi" w:hAnsiTheme="minorHAnsi" w:cstheme="minorHAnsi"/>
          <w:i/>
          <w:iCs/>
          <w:sz w:val="20"/>
          <w:szCs w:val="20"/>
        </w:rPr>
        <w:t>ils sont décédés ou inconnus).</w:t>
      </w:r>
    </w:p>
    <w:p w14:paraId="133B9185" w14:textId="2ACC0C23" w:rsidR="00816DA3" w:rsidRPr="00391567" w:rsidRDefault="00816DA3" w:rsidP="006A61DC">
      <w:pPr>
        <w:pStyle w:val="PBHeading4"/>
        <w:spacing w:before="120" w:after="120"/>
        <w:jc w:val="left"/>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uniquement</w:t>
      </w:r>
    </w:p>
    <w:tbl>
      <w:tblPr>
        <w:tblStyle w:val="TableGrid"/>
        <w:tblW w:w="5000" w:type="pct"/>
        <w:tblLayout w:type="fixed"/>
        <w:tblLook w:val="04A0" w:firstRow="1" w:lastRow="0" w:firstColumn="1" w:lastColumn="0" w:noHBand="0" w:noVBand="1"/>
      </w:tblPr>
      <w:tblGrid>
        <w:gridCol w:w="569"/>
        <w:gridCol w:w="8605"/>
      </w:tblGrid>
      <w:tr w:rsidR="005D7B8D" w:rsidRPr="00391567" w14:paraId="46AE10EB" w14:textId="77777777" w:rsidTr="005D7B8D">
        <w:trPr>
          <w:trHeight w:val="301"/>
        </w:trPr>
        <w:tc>
          <w:tcPr>
            <w:tcW w:w="569" w:type="dxa"/>
            <w:vMerge w:val="restart"/>
          </w:tcPr>
          <w:p w14:paraId="6F4A5BE7" w14:textId="77777777" w:rsidR="005D7B8D" w:rsidRPr="00391567" w:rsidRDefault="005D7B8D" w:rsidP="00F5505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5EFAC34" w14:textId="2D50F685" w:rsidR="005D7B8D" w:rsidRPr="00391567" w:rsidRDefault="005D7B8D" w:rsidP="00186DBF">
            <w:pPr>
              <w:pStyle w:val="PBquestions"/>
              <w:spacing w:before="60" w:after="0"/>
            </w:pPr>
            <w:r w:rsidRPr="00391567">
              <w:t xml:space="preserve">Dans votre État, quelles sont les </w:t>
            </w:r>
            <w:r w:rsidRPr="00391567">
              <w:rPr>
                <w:b/>
                <w:bCs/>
              </w:rPr>
              <w:t>circonstances</w:t>
            </w:r>
            <w:r w:rsidRPr="00391567">
              <w:t xml:space="preserve"> dans lesquelles un parent peut perdre sa responsabilité parentale ?</w:t>
            </w:r>
          </w:p>
        </w:tc>
      </w:tr>
      <w:tr w:rsidR="005D7B8D" w:rsidRPr="00391567" w14:paraId="7C85E3C1" w14:textId="77777777" w:rsidTr="00F55059">
        <w:trPr>
          <w:trHeight w:val="299"/>
        </w:trPr>
        <w:tc>
          <w:tcPr>
            <w:tcW w:w="569" w:type="dxa"/>
            <w:vMerge/>
          </w:tcPr>
          <w:p w14:paraId="6724D8A9" w14:textId="77777777" w:rsidR="005D7B8D" w:rsidRPr="00391567" w:rsidRDefault="005D7B8D"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B98B5DF" w14:textId="5E192AAF" w:rsidR="005D7B8D" w:rsidRPr="00391567" w:rsidRDefault="005D7B8D" w:rsidP="00F55059">
            <w:pPr>
              <w:pStyle w:val="PBquestions"/>
              <w:spacing w:before="60" w:after="60"/>
            </w:pPr>
            <w:r w:rsidRPr="005D7B8D">
              <w:rPr>
                <w:color w:val="0070C0"/>
              </w:rPr>
              <w:fldChar w:fldCharType="begin" w:fldLock="1">
                <w:ffData>
                  <w:name w:val="Text79"/>
                  <w:enabled/>
                  <w:calcOnExit w:val="0"/>
                  <w:textInput>
                    <w:default w:val="Veuillez saisir les informations demandées ici"/>
                  </w:textInput>
                </w:ffData>
              </w:fldChar>
            </w:r>
            <w:r w:rsidRPr="005D7B8D">
              <w:rPr>
                <w:color w:val="0070C0"/>
              </w:rPr>
              <w:instrText xml:space="preserve"> FORMTEXT </w:instrText>
            </w:r>
            <w:r w:rsidRPr="005D7B8D">
              <w:rPr>
                <w:color w:val="0070C0"/>
              </w:rPr>
            </w:r>
            <w:r w:rsidRPr="005D7B8D">
              <w:rPr>
                <w:color w:val="0070C0"/>
              </w:rPr>
              <w:fldChar w:fldCharType="separate"/>
            </w:r>
            <w:r w:rsidRPr="005D7B8D">
              <w:rPr>
                <w:color w:val="0070C0"/>
              </w:rPr>
              <w:t>Veuillez saisir les informations demandées ici</w:t>
            </w:r>
            <w:r w:rsidRPr="005D7B8D">
              <w:rPr>
                <w:color w:val="0070C0"/>
              </w:rPr>
              <w:fldChar w:fldCharType="end"/>
            </w:r>
          </w:p>
        </w:tc>
      </w:tr>
      <w:tr w:rsidR="00F55059" w:rsidRPr="00391567" w14:paraId="20F42BA1" w14:textId="77777777" w:rsidTr="00F55059">
        <w:trPr>
          <w:trHeight w:val="398"/>
        </w:trPr>
        <w:tc>
          <w:tcPr>
            <w:tcW w:w="569" w:type="dxa"/>
            <w:vMerge w:val="restart"/>
          </w:tcPr>
          <w:p w14:paraId="2A819C57"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26CDD81" w14:textId="561E5333" w:rsidR="00F55059" w:rsidRPr="00391567" w:rsidRDefault="00F55059" w:rsidP="00781E74">
            <w:pPr>
              <w:pStyle w:val="PBquestions"/>
              <w:spacing w:before="60"/>
            </w:pPr>
            <w:r w:rsidRPr="00391567">
              <w:t>Votre État permet-il l’adoption d’enfants dont les parents d’origine ont été privés de la responsabilité parentale ?</w:t>
            </w:r>
          </w:p>
          <w:p w14:paraId="3E215CDC" w14:textId="58AD3414" w:rsidR="00F55059" w:rsidRPr="00391567" w:rsidRDefault="006A61DC" w:rsidP="00852EAF">
            <w:pPr>
              <w:pStyle w:val="PBQuestions20"/>
              <w:spacing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55059" w:rsidRPr="00391567">
              <w:rPr>
                <w:rStyle w:val="PBquestionyesnoChar"/>
              </w:rPr>
              <w:t>Oui. Veuillez préciser :</w:t>
            </w:r>
            <w:r w:rsidR="00F55059">
              <w:rPr>
                <w:rStyle w:val="PBquestionyesnoChar"/>
              </w:rPr>
              <w:t xml:space="preserve"> </w:t>
            </w:r>
          </w:p>
        </w:tc>
      </w:tr>
      <w:tr w:rsidR="00F55059" w:rsidRPr="00391567" w14:paraId="13336BDB" w14:textId="77777777" w:rsidTr="00F55059">
        <w:trPr>
          <w:trHeight w:val="395"/>
        </w:trPr>
        <w:tc>
          <w:tcPr>
            <w:tcW w:w="569" w:type="dxa"/>
            <w:vMerge/>
          </w:tcPr>
          <w:p w14:paraId="67826846"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E74449" w14:textId="3B7864F0" w:rsidR="00F55059" w:rsidRPr="00391567" w:rsidRDefault="00F55059" w:rsidP="002D75F8">
            <w:pPr>
              <w:pStyle w:val="PBQuestions3"/>
              <w:spacing w:after="60"/>
            </w:pPr>
            <w:r>
              <w:t xml:space="preserve">(a) </w:t>
            </w:r>
            <w:r w:rsidRPr="00391567">
              <w:t xml:space="preserve">si le </w:t>
            </w:r>
            <w:r w:rsidRPr="00391567">
              <w:rPr>
                <w:b/>
                <w:bCs/>
              </w:rPr>
              <w:t>consentement</w:t>
            </w:r>
            <w:r w:rsidRPr="00391567">
              <w:t xml:space="preserve"> des parents d’origine qui ont perdu leur responsabilité parentale est </w:t>
            </w:r>
            <w:r w:rsidRPr="00391567">
              <w:rPr>
                <w:u w:val="single"/>
              </w:rPr>
              <w:t>toujours</w:t>
            </w:r>
            <w:r w:rsidRPr="00391567">
              <w:t xml:space="preserve"> requis ?</w:t>
            </w:r>
          </w:p>
        </w:tc>
      </w:tr>
      <w:tr w:rsidR="00F55059" w:rsidRPr="00391567" w14:paraId="38193151" w14:textId="77777777" w:rsidTr="00852EAF">
        <w:trPr>
          <w:trHeight w:val="70"/>
        </w:trPr>
        <w:tc>
          <w:tcPr>
            <w:tcW w:w="569" w:type="dxa"/>
            <w:vMerge/>
          </w:tcPr>
          <w:p w14:paraId="36BD610A"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A40841E" w14:textId="12C7852B" w:rsidR="00F55059" w:rsidRPr="00391567" w:rsidRDefault="006A61DC" w:rsidP="00186DBF">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55059" w:rsidRPr="00391567">
              <w:rPr>
                <w:rStyle w:val="PBquestionyesnoChar"/>
              </w:rPr>
              <w:t xml:space="preserve">Oui. </w:t>
            </w:r>
            <w:r w:rsidR="00F55059" w:rsidRPr="00391567">
              <w:t>Veuillez expliquer votre réponse :</w:t>
            </w:r>
          </w:p>
        </w:tc>
      </w:tr>
      <w:tr w:rsidR="00F55059" w:rsidRPr="00391567" w14:paraId="174BB915" w14:textId="77777777" w:rsidTr="00F55059">
        <w:trPr>
          <w:trHeight w:val="395"/>
        </w:trPr>
        <w:tc>
          <w:tcPr>
            <w:tcW w:w="569" w:type="dxa"/>
            <w:vMerge/>
          </w:tcPr>
          <w:p w14:paraId="3985AFAA"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8B0F249" w14:textId="67C74BD0" w:rsidR="00F55059" w:rsidRPr="00391567" w:rsidRDefault="00F55059" w:rsidP="00186DBF">
            <w:pPr>
              <w:pStyle w:val="PBresponses4"/>
              <w:ind w:left="886"/>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F55059" w:rsidRPr="00391567" w14:paraId="372B5E2C" w14:textId="77777777" w:rsidTr="00852EAF">
        <w:trPr>
          <w:trHeight w:val="70"/>
        </w:trPr>
        <w:tc>
          <w:tcPr>
            <w:tcW w:w="569" w:type="dxa"/>
            <w:vMerge/>
          </w:tcPr>
          <w:p w14:paraId="4F0816F2"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4652439" w14:textId="2736BF79" w:rsidR="00F55059" w:rsidRPr="00391567" w:rsidRDefault="006A61DC" w:rsidP="00186DBF">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55059" w:rsidRPr="00391567">
              <w:t>Non. Veuillez expliquer votre réponse :</w:t>
            </w:r>
          </w:p>
        </w:tc>
      </w:tr>
      <w:tr w:rsidR="00F55059" w:rsidRPr="00391567" w14:paraId="42A9AEF6" w14:textId="77777777" w:rsidTr="00F55059">
        <w:trPr>
          <w:trHeight w:val="395"/>
        </w:trPr>
        <w:tc>
          <w:tcPr>
            <w:tcW w:w="569" w:type="dxa"/>
            <w:vMerge/>
          </w:tcPr>
          <w:p w14:paraId="15C8920F"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A97F548" w14:textId="7AED0FCE" w:rsidR="00F55059" w:rsidRPr="00391567" w:rsidRDefault="00F55059" w:rsidP="00186DBF">
            <w:pPr>
              <w:pStyle w:val="PBresponses4"/>
              <w:ind w:left="886"/>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F55059" w:rsidRPr="00391567" w14:paraId="5537578D" w14:textId="77777777" w:rsidTr="00F55059">
        <w:trPr>
          <w:trHeight w:val="395"/>
        </w:trPr>
        <w:tc>
          <w:tcPr>
            <w:tcW w:w="569" w:type="dxa"/>
            <w:vMerge/>
          </w:tcPr>
          <w:p w14:paraId="02A9EB1D"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AD5F8C" w14:textId="5F9497AF" w:rsidR="00F55059" w:rsidRPr="00391567" w:rsidRDefault="00F55059" w:rsidP="00186DBF">
            <w:pPr>
              <w:pStyle w:val="PBQuestions3"/>
            </w:pPr>
            <w:r>
              <w:t xml:space="preserve">(b) </w:t>
            </w:r>
            <w:r w:rsidRPr="00391567">
              <w:t xml:space="preserve">comment votre État veille à </w:t>
            </w:r>
            <w:r>
              <w:t>c</w:t>
            </w:r>
            <w:r w:rsidRPr="00391567">
              <w:t xml:space="preserve">e que le </w:t>
            </w:r>
            <w:r w:rsidRPr="00391567">
              <w:rPr>
                <w:b/>
                <w:bCs/>
              </w:rPr>
              <w:t>principe de subsidiarité</w:t>
            </w:r>
            <w:r w:rsidRPr="00391567">
              <w:t xml:space="preserve"> soit respecté. Veuillez également préciser si des mesures visant à soutenir la réunification de la famille d’origine et d’autres solutions de placement (par ex., </w:t>
            </w:r>
            <w:r>
              <w:t>placement durable en famille d’accueil</w:t>
            </w:r>
            <w:r w:rsidRPr="00391567">
              <w:t>, prise en charge par un membre de la famille) sont envisagées avant de prendre la décision d’adoption non consensuelle.</w:t>
            </w:r>
          </w:p>
        </w:tc>
      </w:tr>
      <w:tr w:rsidR="00F55059" w:rsidRPr="00391567" w14:paraId="21272620" w14:textId="77777777" w:rsidTr="00F55059">
        <w:trPr>
          <w:trHeight w:val="395"/>
        </w:trPr>
        <w:tc>
          <w:tcPr>
            <w:tcW w:w="569" w:type="dxa"/>
            <w:vMerge/>
          </w:tcPr>
          <w:p w14:paraId="472696F6"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E7A33EF" w14:textId="369E0782" w:rsidR="00F55059" w:rsidRPr="00391567" w:rsidRDefault="00F55059" w:rsidP="00ED5623">
            <w:pPr>
              <w:pStyle w:val="PBresponses4"/>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F55059" w:rsidRPr="00391567" w14:paraId="05F3C4C6" w14:textId="77777777" w:rsidTr="00F55059">
        <w:trPr>
          <w:trHeight w:val="395"/>
        </w:trPr>
        <w:tc>
          <w:tcPr>
            <w:tcW w:w="569" w:type="dxa"/>
            <w:vMerge/>
          </w:tcPr>
          <w:p w14:paraId="75EE6C58"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6BF5A30" w14:textId="7757D570" w:rsidR="00F55059" w:rsidRPr="00391567" w:rsidRDefault="00F55059" w:rsidP="002D75F8">
            <w:pPr>
              <w:pStyle w:val="PBQuestions3"/>
            </w:pPr>
            <w:r>
              <w:t xml:space="preserve">(c) </w:t>
            </w:r>
            <w:r w:rsidRPr="00391567">
              <w:t xml:space="preserve">quelle est la </w:t>
            </w:r>
            <w:r w:rsidRPr="00391567">
              <w:rPr>
                <w:b/>
                <w:bCs/>
              </w:rPr>
              <w:t>procédure</w:t>
            </w:r>
            <w:r w:rsidRPr="00391567">
              <w:t xml:space="preserve"> applicable à ces adoptions non consensuelles (par ex. : comment l’enfant est déclaré adoptable ; si les parents d’origine sont informés de la procédure ; si les parents d’origine peuvent contester).</w:t>
            </w:r>
          </w:p>
        </w:tc>
      </w:tr>
      <w:tr w:rsidR="00F55059" w:rsidRPr="00391567" w14:paraId="7F23BA56" w14:textId="77777777" w:rsidTr="00F55059">
        <w:trPr>
          <w:trHeight w:val="395"/>
        </w:trPr>
        <w:tc>
          <w:tcPr>
            <w:tcW w:w="569" w:type="dxa"/>
            <w:vMerge/>
          </w:tcPr>
          <w:p w14:paraId="73D09188"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36BF1B0" w14:textId="23FBFC20" w:rsidR="00F55059" w:rsidRPr="00391567" w:rsidRDefault="00F55059" w:rsidP="00ED5623">
            <w:pPr>
              <w:pStyle w:val="PBresponses4"/>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F55059" w:rsidRPr="00391567" w14:paraId="4BB493D4" w14:textId="77777777" w:rsidTr="00852EAF">
        <w:trPr>
          <w:trHeight w:val="70"/>
        </w:trPr>
        <w:tc>
          <w:tcPr>
            <w:tcW w:w="569" w:type="dxa"/>
            <w:vMerge/>
          </w:tcPr>
          <w:p w14:paraId="18B06770"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27CE045" w14:textId="47322962" w:rsidR="00F55059" w:rsidRPr="00391567" w:rsidRDefault="006A61DC" w:rsidP="00186DBF">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55059" w:rsidRPr="00391567">
              <w:t>Non. Veuillez expliquer votre réponse :</w:t>
            </w:r>
          </w:p>
        </w:tc>
      </w:tr>
      <w:tr w:rsidR="00F55059" w:rsidRPr="00391567" w14:paraId="31C1880A" w14:textId="77777777" w:rsidTr="00F55059">
        <w:trPr>
          <w:trHeight w:val="395"/>
        </w:trPr>
        <w:tc>
          <w:tcPr>
            <w:tcW w:w="569" w:type="dxa"/>
            <w:vMerge/>
          </w:tcPr>
          <w:p w14:paraId="699800E8" w14:textId="77777777" w:rsidR="00F55059" w:rsidRPr="00391567" w:rsidRDefault="00F55059" w:rsidP="00F55059">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0767BCC5" w14:textId="32FE59B7" w:rsidR="00F55059" w:rsidRPr="00391567" w:rsidRDefault="00F55059" w:rsidP="00ED5623">
            <w:pPr>
              <w:pStyle w:val="PBresponses2"/>
            </w:pPr>
            <w:r>
              <w:rPr>
                <w:rStyle w:val="PBresponses3Char"/>
              </w:rPr>
              <w:fldChar w:fldCharType="begin" w:fldLock="1">
                <w:ffData>
                  <w:name w:val="Text79"/>
                  <w:enabled/>
                  <w:calcOnExit w:val="0"/>
                  <w:textInput>
                    <w:default w:val="Veuillez saisir les informations demandées ici"/>
                  </w:textInput>
                </w:ffData>
              </w:fldChar>
            </w:r>
            <w:r>
              <w:rPr>
                <w:rStyle w:val="PBresponses3Char"/>
              </w:rPr>
              <w:instrText xml:space="preserve"> FORMTEXT </w:instrText>
            </w:r>
            <w:r>
              <w:rPr>
                <w:rStyle w:val="PBresponses3Char"/>
              </w:rPr>
            </w:r>
            <w:r>
              <w:rPr>
                <w:rStyle w:val="PBresponses3Char"/>
              </w:rPr>
              <w:fldChar w:fldCharType="separate"/>
            </w:r>
            <w:r>
              <w:rPr>
                <w:rStyle w:val="PBresponses3Char"/>
              </w:rPr>
              <w:t>Veuillez saisir les informations demandées ici</w:t>
            </w:r>
            <w:r>
              <w:rPr>
                <w:rStyle w:val="PBresponses3Char"/>
              </w:rPr>
              <w:fldChar w:fldCharType="end"/>
            </w:r>
          </w:p>
        </w:tc>
      </w:tr>
    </w:tbl>
    <w:p w14:paraId="698478FB" w14:textId="121790C6" w:rsidR="00DC40E0" w:rsidRPr="00391567" w:rsidRDefault="00C3479F" w:rsidP="006A61DC">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accueil uniquement</w:t>
      </w:r>
    </w:p>
    <w:tbl>
      <w:tblPr>
        <w:tblStyle w:val="TableGrid"/>
        <w:tblW w:w="5000" w:type="pct"/>
        <w:tblLayout w:type="fixed"/>
        <w:tblLook w:val="04A0" w:firstRow="1" w:lastRow="0" w:firstColumn="1" w:lastColumn="0" w:noHBand="0" w:noVBand="1"/>
      </w:tblPr>
      <w:tblGrid>
        <w:gridCol w:w="569"/>
        <w:gridCol w:w="8605"/>
      </w:tblGrid>
      <w:tr w:rsidR="00256E97" w:rsidRPr="00391567" w14:paraId="421E1A37" w14:textId="77777777" w:rsidTr="00256E97">
        <w:trPr>
          <w:trHeight w:val="535"/>
        </w:trPr>
        <w:tc>
          <w:tcPr>
            <w:tcW w:w="562" w:type="dxa"/>
            <w:vMerge w:val="restart"/>
          </w:tcPr>
          <w:p w14:paraId="5C165E4F" w14:textId="77777777" w:rsidR="00256E97" w:rsidRPr="00391567" w:rsidRDefault="00256E97" w:rsidP="00256E97">
            <w:pPr>
              <w:pStyle w:val="Paragraphs"/>
              <w:numPr>
                <w:ilvl w:val="0"/>
                <w:numId w:val="14"/>
              </w:numPr>
              <w:spacing w:before="60" w:after="60"/>
              <w:ind w:left="357" w:hanging="357"/>
              <w:rPr>
                <w:rFonts w:asciiTheme="minorHAnsi" w:hAnsiTheme="minorHAnsi" w:cstheme="minorHAnsi"/>
              </w:rPr>
            </w:pPr>
          </w:p>
        </w:tc>
        <w:tc>
          <w:tcPr>
            <w:tcW w:w="8499" w:type="dxa"/>
            <w:tcBorders>
              <w:bottom w:val="nil"/>
            </w:tcBorders>
          </w:tcPr>
          <w:p w14:paraId="043E7347" w14:textId="59E0F05D" w:rsidR="00256E97" w:rsidRPr="00391567" w:rsidRDefault="00256E97" w:rsidP="00781E74">
            <w:pPr>
              <w:pStyle w:val="PBquestions"/>
              <w:spacing w:before="60"/>
            </w:pPr>
            <w:r w:rsidRPr="00391567">
              <w:t xml:space="preserve">Votre État a-t-il </w:t>
            </w:r>
            <w:r>
              <w:t>fait face à</w:t>
            </w:r>
            <w:r w:rsidRPr="00391567">
              <w:t xml:space="preserve"> des situations dans lesquelles les parents d’origine dans l’État d’origine ont </w:t>
            </w:r>
            <w:r w:rsidRPr="00391567">
              <w:rPr>
                <w:b/>
                <w:bCs/>
              </w:rPr>
              <w:t>contesté</w:t>
            </w:r>
            <w:r w:rsidRPr="00391567">
              <w:t xml:space="preserve"> une adoption internationale non consensuelle alors que l’enfant se trouvait déjà dans l’État d’accueil ?</w:t>
            </w:r>
          </w:p>
          <w:p w14:paraId="11854E6B" w14:textId="611B2BAB" w:rsidR="00256E97" w:rsidRPr="00391567" w:rsidRDefault="006A61DC" w:rsidP="001F4968">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256E97" w:rsidRPr="00391567">
              <w:rPr>
                <w:rStyle w:val="PBquestionyesnoChar"/>
              </w:rPr>
              <w:t xml:space="preserve">Oui. </w:t>
            </w:r>
            <w:r w:rsidR="00256E97" w:rsidRPr="00391567">
              <w:t>Veuillez préciser quelles mesures, le cas échéant, votre État a prises pour faire face à ces situations :</w:t>
            </w:r>
            <w:r w:rsidR="00256E97">
              <w:t xml:space="preserve"> </w:t>
            </w:r>
          </w:p>
        </w:tc>
      </w:tr>
      <w:tr w:rsidR="00256E97" w:rsidRPr="00391567" w14:paraId="4A889DB6" w14:textId="77777777" w:rsidTr="00BA2D91">
        <w:trPr>
          <w:trHeight w:val="70"/>
        </w:trPr>
        <w:tc>
          <w:tcPr>
            <w:tcW w:w="562" w:type="dxa"/>
            <w:vMerge/>
          </w:tcPr>
          <w:p w14:paraId="0895C26C" w14:textId="77777777" w:rsidR="00256E97" w:rsidRPr="00391567" w:rsidRDefault="00256E97" w:rsidP="00256E97">
            <w:pPr>
              <w:pStyle w:val="Paragraphs"/>
              <w:numPr>
                <w:ilvl w:val="0"/>
                <w:numId w:val="14"/>
              </w:numPr>
              <w:spacing w:before="60" w:after="60"/>
              <w:ind w:left="357" w:hanging="357"/>
              <w:rPr>
                <w:rFonts w:asciiTheme="minorHAnsi" w:hAnsiTheme="minorHAnsi" w:cstheme="minorHAnsi"/>
              </w:rPr>
            </w:pPr>
          </w:p>
        </w:tc>
        <w:tc>
          <w:tcPr>
            <w:tcW w:w="8499" w:type="dxa"/>
            <w:tcBorders>
              <w:top w:val="nil"/>
              <w:bottom w:val="nil"/>
            </w:tcBorders>
          </w:tcPr>
          <w:p w14:paraId="7450603B" w14:textId="339DA854" w:rsidR="00256E97" w:rsidRPr="00391567" w:rsidRDefault="00256E97" w:rsidP="001F4968">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256E97" w:rsidRPr="00391567" w14:paraId="12CB2D85" w14:textId="77777777" w:rsidTr="00BA2D91">
        <w:trPr>
          <w:trHeight w:val="70"/>
        </w:trPr>
        <w:tc>
          <w:tcPr>
            <w:tcW w:w="562" w:type="dxa"/>
            <w:vMerge/>
          </w:tcPr>
          <w:p w14:paraId="761726B5" w14:textId="77777777" w:rsidR="00256E97" w:rsidRPr="00391567" w:rsidRDefault="00256E97" w:rsidP="00256E97">
            <w:pPr>
              <w:pStyle w:val="Paragraphs"/>
              <w:numPr>
                <w:ilvl w:val="0"/>
                <w:numId w:val="14"/>
              </w:numPr>
              <w:spacing w:before="60" w:after="60"/>
              <w:ind w:left="357" w:hanging="357"/>
              <w:rPr>
                <w:rFonts w:asciiTheme="minorHAnsi" w:hAnsiTheme="minorHAnsi" w:cstheme="minorHAnsi"/>
              </w:rPr>
            </w:pPr>
          </w:p>
        </w:tc>
        <w:tc>
          <w:tcPr>
            <w:tcW w:w="8499" w:type="dxa"/>
            <w:tcBorders>
              <w:top w:val="nil"/>
            </w:tcBorders>
          </w:tcPr>
          <w:p w14:paraId="7134D48E" w14:textId="71CD6D58" w:rsidR="00256E97" w:rsidRPr="00391567" w:rsidRDefault="006A61DC" w:rsidP="00256E97">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256E97" w:rsidRPr="00391567">
              <w:rPr>
                <w:rStyle w:val="PBquestionyesnoChar"/>
              </w:rPr>
              <w:t>Non.</w:t>
            </w:r>
          </w:p>
        </w:tc>
      </w:tr>
    </w:tbl>
    <w:p w14:paraId="04450DA0" w14:textId="14195CB0" w:rsidR="007A10A4" w:rsidRPr="00391567" w:rsidRDefault="007A10A4" w:rsidP="006A61DC">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256E97" w:rsidRPr="00391567" w14:paraId="103029F5" w14:textId="77777777" w:rsidTr="00F51B44">
        <w:trPr>
          <w:trHeight w:val="553"/>
        </w:trPr>
        <w:tc>
          <w:tcPr>
            <w:tcW w:w="569" w:type="dxa"/>
            <w:vMerge w:val="restart"/>
          </w:tcPr>
          <w:p w14:paraId="323784B3" w14:textId="77777777" w:rsidR="00256E97" w:rsidRPr="00391567" w:rsidRDefault="00256E97" w:rsidP="006C5BD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0080EE4" w14:textId="502B17E5" w:rsidR="00256E97" w:rsidRPr="00CF5F15" w:rsidRDefault="00256E97" w:rsidP="001F4968">
            <w:pPr>
              <w:pStyle w:val="PBquestions"/>
              <w:spacing w:before="60"/>
            </w:pPr>
            <w:r w:rsidRPr="00C34298">
              <w:t xml:space="preserve">Quel est le </w:t>
            </w:r>
            <w:r w:rsidRPr="00C34298">
              <w:rPr>
                <w:b/>
                <w:bCs/>
              </w:rPr>
              <w:t>profil des enfants</w:t>
            </w:r>
            <w:r w:rsidRPr="00C34298">
              <w:t xml:space="preserve"> pour lesquels une adoption internationale non consensuelle est effectuée, soit dans votre État, soit dans le(s) État(s) avec lequel / lesquels votre État coopère ?</w:t>
            </w:r>
          </w:p>
        </w:tc>
      </w:tr>
      <w:tr w:rsidR="00256E97" w:rsidRPr="00391567" w14:paraId="60B868CB" w14:textId="77777777" w:rsidTr="00BA2D91">
        <w:trPr>
          <w:trHeight w:val="70"/>
        </w:trPr>
        <w:tc>
          <w:tcPr>
            <w:tcW w:w="569" w:type="dxa"/>
            <w:vMerge/>
          </w:tcPr>
          <w:p w14:paraId="233DBECA" w14:textId="77777777" w:rsidR="00256E97" w:rsidRPr="00391567" w:rsidRDefault="00256E97" w:rsidP="006C5BD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12CD1557" w14:textId="4199EDC4" w:rsidR="00256E97" w:rsidRPr="00C34298" w:rsidRDefault="00256E97" w:rsidP="006C5BD3">
            <w:pPr>
              <w:pStyle w:val="PBquestions"/>
              <w:spacing w:before="60" w:after="60"/>
            </w:pPr>
            <w:r w:rsidRPr="00256E97">
              <w:rPr>
                <w:color w:val="0070C0"/>
              </w:rPr>
              <w:fldChar w:fldCharType="begin" w:fldLock="1">
                <w:ffData>
                  <w:name w:val="Text79"/>
                  <w:enabled/>
                  <w:calcOnExit w:val="0"/>
                  <w:textInput>
                    <w:default w:val="Veuillez saisir les informations demandées ici"/>
                  </w:textInput>
                </w:ffData>
              </w:fldChar>
            </w:r>
            <w:r w:rsidRPr="00256E97">
              <w:rPr>
                <w:color w:val="0070C0"/>
              </w:rPr>
              <w:instrText xml:space="preserve"> FORMTEXT </w:instrText>
            </w:r>
            <w:r w:rsidRPr="00256E97">
              <w:rPr>
                <w:color w:val="0070C0"/>
              </w:rPr>
            </w:r>
            <w:r w:rsidRPr="00256E97">
              <w:rPr>
                <w:color w:val="0070C0"/>
              </w:rPr>
              <w:fldChar w:fldCharType="separate"/>
            </w:r>
            <w:r w:rsidRPr="00256E97">
              <w:rPr>
                <w:color w:val="0070C0"/>
              </w:rPr>
              <w:t>Veuillez saisir les informations demandées ici</w:t>
            </w:r>
            <w:r w:rsidRPr="00256E97">
              <w:rPr>
                <w:color w:val="0070C0"/>
              </w:rPr>
              <w:fldChar w:fldCharType="end"/>
            </w:r>
          </w:p>
        </w:tc>
      </w:tr>
      <w:tr w:rsidR="006C5BD3" w:rsidRPr="00391567" w14:paraId="0FC17BDC" w14:textId="77777777" w:rsidTr="00F51B44">
        <w:trPr>
          <w:trHeight w:val="376"/>
        </w:trPr>
        <w:tc>
          <w:tcPr>
            <w:tcW w:w="569" w:type="dxa"/>
            <w:vMerge w:val="restart"/>
          </w:tcPr>
          <w:p w14:paraId="4621456F" w14:textId="77777777" w:rsidR="006C5BD3" w:rsidRPr="00391567" w:rsidRDefault="006C5BD3" w:rsidP="006C5BD3">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C486117" w14:textId="14533131" w:rsidR="006C5BD3" w:rsidRPr="00391567" w:rsidRDefault="006C5BD3" w:rsidP="001F4968">
            <w:pPr>
              <w:pStyle w:val="PBQuestions20"/>
            </w:pPr>
            <w:r>
              <w:t xml:space="preserve">(a) </w:t>
            </w:r>
            <w:r w:rsidRPr="00391567">
              <w:t xml:space="preserve">Veuillez préciser les </w:t>
            </w:r>
            <w:r>
              <w:rPr>
                <w:b/>
                <w:bCs/>
              </w:rPr>
              <w:t>défis</w:t>
            </w:r>
            <w:r w:rsidRPr="00391567">
              <w:t xml:space="preserve"> que votre État rencontre en matière d’adoptions non consensuelles :</w:t>
            </w:r>
          </w:p>
        </w:tc>
      </w:tr>
      <w:tr w:rsidR="006C5BD3" w:rsidRPr="00391567" w14:paraId="117342FA" w14:textId="77777777" w:rsidTr="00F51B44">
        <w:trPr>
          <w:trHeight w:val="374"/>
        </w:trPr>
        <w:tc>
          <w:tcPr>
            <w:tcW w:w="569" w:type="dxa"/>
            <w:vMerge/>
          </w:tcPr>
          <w:p w14:paraId="607ADF53" w14:textId="77777777" w:rsidR="006C5BD3" w:rsidRPr="00391567" w:rsidRDefault="006C5BD3" w:rsidP="006C5BD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4D66F28" w14:textId="33177E8F" w:rsidR="006C5BD3" w:rsidRPr="00391567" w:rsidRDefault="006C5BD3" w:rsidP="001F4968">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6C5BD3" w:rsidRPr="00391567" w14:paraId="6982FC53" w14:textId="77777777" w:rsidTr="00F51B44">
        <w:trPr>
          <w:trHeight w:val="374"/>
        </w:trPr>
        <w:tc>
          <w:tcPr>
            <w:tcW w:w="569" w:type="dxa"/>
            <w:vMerge/>
          </w:tcPr>
          <w:p w14:paraId="0DDD2473" w14:textId="77777777" w:rsidR="006C5BD3" w:rsidRPr="00391567" w:rsidRDefault="006C5BD3" w:rsidP="006C5BD3">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CC0905" w14:textId="02A8B84B" w:rsidR="006C5BD3" w:rsidRPr="00391567" w:rsidRDefault="006C5BD3" w:rsidP="001F4968">
            <w:pPr>
              <w:pStyle w:val="PBQuestions20"/>
            </w:pPr>
            <w:r>
              <w:t xml:space="preserve">(b) </w:t>
            </w:r>
            <w:r w:rsidRPr="00391567">
              <w:t xml:space="preserve">Veuillez préciser les </w:t>
            </w:r>
            <w:r w:rsidRPr="00391567">
              <w:rPr>
                <w:b/>
                <w:bCs/>
              </w:rPr>
              <w:t>bonnes pratiques</w:t>
            </w:r>
            <w:r w:rsidRPr="00391567">
              <w:t xml:space="preserve"> de votre État en matière d’adoptions non consensuelles, y compris celles qui permettent de faire face à </w:t>
            </w:r>
            <w:r>
              <w:t>tout</w:t>
            </w:r>
            <w:r w:rsidRPr="00391567">
              <w:t xml:space="preserve"> </w:t>
            </w:r>
            <w:r>
              <w:t>défi</w:t>
            </w:r>
            <w:r w:rsidRPr="00391567">
              <w:t xml:space="preserve"> éventuel :</w:t>
            </w:r>
          </w:p>
        </w:tc>
      </w:tr>
      <w:tr w:rsidR="006C5BD3" w:rsidRPr="00391567" w14:paraId="10794F12" w14:textId="77777777" w:rsidTr="00F51B44">
        <w:trPr>
          <w:trHeight w:val="374"/>
        </w:trPr>
        <w:tc>
          <w:tcPr>
            <w:tcW w:w="569" w:type="dxa"/>
            <w:vMerge/>
          </w:tcPr>
          <w:p w14:paraId="6116F190" w14:textId="77777777" w:rsidR="006C5BD3" w:rsidRPr="00391567" w:rsidRDefault="006C5BD3" w:rsidP="006C5BD3">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483E135A" w14:textId="2D4A2E01" w:rsidR="006C5BD3" w:rsidRPr="00391567" w:rsidRDefault="006C5BD3" w:rsidP="001F4968">
            <w:pPr>
              <w:pStyle w:val="PBresponses2"/>
            </w:pPr>
            <w:r w:rsidRPr="006C5BD3">
              <w:fldChar w:fldCharType="begin">
                <w:ffData>
                  <w:name w:val="Text79"/>
                  <w:enabled/>
                  <w:calcOnExit w:val="0"/>
                  <w:textInput>
                    <w:default w:val="Veuillez saisir les informations demandées ici"/>
                  </w:textInput>
                </w:ffData>
              </w:fldChar>
            </w:r>
            <w:bookmarkStart w:id="3" w:name="Text79"/>
            <w:r w:rsidRPr="006C5BD3">
              <w:instrText xml:space="preserve"> FORMTEXT </w:instrText>
            </w:r>
            <w:r w:rsidRPr="006C5BD3">
              <w:fldChar w:fldCharType="separate"/>
            </w:r>
            <w:r w:rsidRPr="006C5BD3">
              <w:t>Veuillez saisir les informations demandées ici</w:t>
            </w:r>
            <w:r w:rsidRPr="006C5BD3">
              <w:fldChar w:fldCharType="end"/>
            </w:r>
            <w:bookmarkEnd w:id="3"/>
          </w:p>
        </w:tc>
      </w:tr>
    </w:tbl>
    <w:p w14:paraId="51D147F2" w14:textId="77777777" w:rsidR="009F11A8" w:rsidRDefault="009F11A8" w:rsidP="009F11A8">
      <w:pPr>
        <w:pStyle w:val="PBHeading1"/>
        <w:rPr>
          <w:rFonts w:asciiTheme="minorHAnsi" w:hAnsiTheme="minorHAnsi" w:cstheme="minorHAnsi"/>
        </w:rPr>
      </w:pPr>
    </w:p>
    <w:p w14:paraId="7F895495" w14:textId="77777777" w:rsidR="009F11A8" w:rsidRDefault="009F11A8" w:rsidP="009F11A8">
      <w:pPr>
        <w:pStyle w:val="PBHeading1"/>
        <w:rPr>
          <w:rFonts w:asciiTheme="minorHAnsi" w:hAnsiTheme="minorHAnsi" w:cstheme="minorHAnsi"/>
        </w:rPr>
      </w:pPr>
    </w:p>
    <w:p w14:paraId="65863A7C" w14:textId="77777777" w:rsidR="009F11A8" w:rsidRDefault="009F11A8" w:rsidP="009F11A8">
      <w:pPr>
        <w:pStyle w:val="PBHeading1"/>
        <w:rPr>
          <w:rFonts w:asciiTheme="minorHAnsi" w:hAnsiTheme="minorHAnsi" w:cstheme="minorHAnsi"/>
        </w:rPr>
      </w:pPr>
    </w:p>
    <w:p w14:paraId="05477F11" w14:textId="416B70C0" w:rsidR="002374E8" w:rsidRPr="00391567" w:rsidRDefault="002374E8" w:rsidP="00FF42C8">
      <w:pPr>
        <w:pStyle w:val="PBHeading1"/>
        <w:numPr>
          <w:ilvl w:val="0"/>
          <w:numId w:val="26"/>
        </w:numPr>
        <w:rPr>
          <w:rFonts w:asciiTheme="minorHAnsi" w:hAnsiTheme="minorHAnsi" w:cstheme="minorHAnsi"/>
        </w:rPr>
      </w:pPr>
      <w:r w:rsidRPr="00391567">
        <w:rPr>
          <w:rFonts w:asciiTheme="minorHAnsi" w:hAnsiTheme="minorHAnsi" w:cstheme="minorHAnsi"/>
        </w:rPr>
        <w:lastRenderedPageBreak/>
        <w:t>CONTACT ENTRE LES FUTURS PARENTS ADOPTIFS ET L</w:t>
      </w:r>
      <w:r w:rsidR="0060220B" w:rsidRPr="00391567">
        <w:rPr>
          <w:rFonts w:asciiTheme="minorHAnsi" w:hAnsiTheme="minorHAnsi" w:cstheme="minorHAnsi"/>
        </w:rPr>
        <w:t>’</w:t>
      </w:r>
      <w:r w:rsidRPr="00391567">
        <w:rPr>
          <w:rFonts w:asciiTheme="minorHAnsi" w:hAnsiTheme="minorHAnsi" w:cstheme="minorHAnsi"/>
        </w:rPr>
        <w:t>ENFANT AVANT L</w:t>
      </w:r>
      <w:r w:rsidR="0060220B" w:rsidRPr="00391567">
        <w:rPr>
          <w:rFonts w:asciiTheme="minorHAnsi" w:hAnsiTheme="minorHAnsi" w:cstheme="minorHAnsi"/>
        </w:rPr>
        <w:t>’</w:t>
      </w:r>
      <w:r w:rsidRPr="00391567">
        <w:rPr>
          <w:rFonts w:asciiTheme="minorHAnsi" w:hAnsiTheme="minorHAnsi" w:cstheme="minorHAnsi"/>
        </w:rPr>
        <w:t>APPARENTEMENT</w:t>
      </w:r>
    </w:p>
    <w:p w14:paraId="72907132" w14:textId="38AF816E" w:rsidR="00476E2A" w:rsidRPr="00391567" w:rsidRDefault="00476E2A" w:rsidP="00A13B82">
      <w:pPr>
        <w:pStyle w:val="PBHeading4"/>
        <w:spacing w:before="120" w:after="120"/>
        <w:ind w:left="36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p w14:paraId="04CA0918" w14:textId="515C8CA6" w:rsidR="003A0D45" w:rsidRPr="00391567" w:rsidRDefault="003A0D45" w:rsidP="00FF42C8">
      <w:pPr>
        <w:pStyle w:val="PBHeading1"/>
        <w:numPr>
          <w:ilvl w:val="1"/>
          <w:numId w:val="26"/>
        </w:numPr>
        <w:rPr>
          <w:rFonts w:asciiTheme="minorHAnsi" w:hAnsiTheme="minorHAnsi" w:cstheme="minorHAnsi"/>
        </w:rPr>
      </w:pPr>
      <w:r w:rsidRPr="00391567">
        <w:rPr>
          <w:rFonts w:asciiTheme="minorHAnsi" w:hAnsiTheme="minorHAnsi" w:cstheme="minorHAnsi"/>
        </w:rPr>
        <w:t>Questions générales</w:t>
      </w:r>
    </w:p>
    <w:tbl>
      <w:tblPr>
        <w:tblStyle w:val="TableGrid"/>
        <w:tblW w:w="5000" w:type="pct"/>
        <w:tblLayout w:type="fixed"/>
        <w:tblLook w:val="04A0" w:firstRow="1" w:lastRow="0" w:firstColumn="1" w:lastColumn="0" w:noHBand="0" w:noVBand="1"/>
      </w:tblPr>
      <w:tblGrid>
        <w:gridCol w:w="569"/>
        <w:gridCol w:w="8605"/>
      </w:tblGrid>
      <w:tr w:rsidR="00F51B44" w:rsidRPr="00391567" w14:paraId="33363286" w14:textId="77777777" w:rsidTr="00160E67">
        <w:trPr>
          <w:trHeight w:val="311"/>
        </w:trPr>
        <w:tc>
          <w:tcPr>
            <w:tcW w:w="569" w:type="dxa"/>
            <w:vMerge w:val="restart"/>
          </w:tcPr>
          <w:p w14:paraId="01B3CEF8"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389383EC" w14:textId="62E4A5A8" w:rsidR="00F51B44" w:rsidRPr="00391567" w:rsidRDefault="00F51B44" w:rsidP="00781E74">
            <w:pPr>
              <w:pStyle w:val="PBquestions"/>
              <w:spacing w:before="60"/>
            </w:pPr>
            <w:r w:rsidRPr="00CD107A">
              <w:t xml:space="preserve">Votre État interdit-il tout </w:t>
            </w:r>
            <w:r w:rsidRPr="00CD107A">
              <w:rPr>
                <w:b/>
                <w:bCs/>
              </w:rPr>
              <w:t>contact</w:t>
            </w:r>
            <w:r w:rsidRPr="00CD107A">
              <w:t xml:space="preserve"> entre l’enfant et les FPA avant l’apparentement ?</w:t>
            </w:r>
          </w:p>
          <w:p w14:paraId="28FAA91B" w14:textId="5EF28A47" w:rsidR="00F51B44" w:rsidRPr="00391567" w:rsidRDefault="006A61DC" w:rsidP="00F303F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F51B44" w:rsidRPr="00391567">
              <w:rPr>
                <w:rStyle w:val="PBquestionyesnoChar"/>
              </w:rPr>
              <w:t xml:space="preserve">Oui. Veuillez expliquer votre réponse : </w:t>
            </w:r>
          </w:p>
        </w:tc>
      </w:tr>
      <w:tr w:rsidR="00F51B44" w:rsidRPr="00391567" w14:paraId="15DDC7A1" w14:textId="77777777" w:rsidTr="00160E67">
        <w:trPr>
          <w:trHeight w:val="311"/>
        </w:trPr>
        <w:tc>
          <w:tcPr>
            <w:tcW w:w="569" w:type="dxa"/>
            <w:vMerge/>
          </w:tcPr>
          <w:p w14:paraId="0513A1A3"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D2CAC60" w14:textId="3515E25E" w:rsidR="00F51B44" w:rsidRPr="00CD107A" w:rsidRDefault="00F51B44" w:rsidP="00F303FE">
            <w:pPr>
              <w:pStyle w:val="PBresponses2"/>
            </w:pPr>
            <w:r w:rsidRPr="00391567">
              <w:rPr>
                <w:rStyle w:val="PBresponses2Char"/>
              </w:rPr>
              <w:fldChar w:fldCharType="begin" w:fldLock="1">
                <w:ffData>
                  <w:name w:val="Text79"/>
                  <w:enabled/>
                  <w:calcOnExit w:val="0"/>
                  <w:textInput>
                    <w:default w:val="Veuillez saisir les informations demandées ici"/>
                  </w:textInput>
                </w:ffData>
              </w:fldChar>
            </w:r>
            <w:r w:rsidRPr="00391567">
              <w:rPr>
                <w:rStyle w:val="PBresponses2Char"/>
              </w:rPr>
              <w:instrText xml:space="preserve"> FORMTEXT </w:instrText>
            </w:r>
            <w:r w:rsidRPr="00391567">
              <w:rPr>
                <w:rStyle w:val="PBresponses2Char"/>
              </w:rPr>
            </w:r>
            <w:r w:rsidRPr="00391567">
              <w:rPr>
                <w:rStyle w:val="PBresponses2Char"/>
              </w:rPr>
              <w:fldChar w:fldCharType="separate"/>
            </w:r>
            <w:r w:rsidRPr="00391567">
              <w:rPr>
                <w:rStyle w:val="PBresponses2Char"/>
              </w:rPr>
              <w:t>Veuillez saisir les informations demandées ici</w:t>
            </w:r>
            <w:r w:rsidRPr="00391567">
              <w:rPr>
                <w:rStyle w:val="PBresponses2Char"/>
              </w:rPr>
              <w:fldChar w:fldCharType="end"/>
            </w:r>
          </w:p>
        </w:tc>
      </w:tr>
      <w:tr w:rsidR="00F51B44" w:rsidRPr="00391567" w14:paraId="5EF82786" w14:textId="77777777" w:rsidTr="00160E67">
        <w:trPr>
          <w:trHeight w:val="311"/>
        </w:trPr>
        <w:tc>
          <w:tcPr>
            <w:tcW w:w="569" w:type="dxa"/>
            <w:vMerge/>
          </w:tcPr>
          <w:p w14:paraId="78401C6A"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E8EFFCC" w14:textId="00BC7533" w:rsidR="00F51B44" w:rsidRPr="00CD107A" w:rsidRDefault="006A61DC" w:rsidP="00F303FE">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160E67" w:rsidRPr="00391567">
              <w:rPr>
                <w:rStyle w:val="PBquestionyesnoChar"/>
              </w:rPr>
              <w:t>Non. Veuillez préciser :</w:t>
            </w:r>
          </w:p>
        </w:tc>
      </w:tr>
      <w:tr w:rsidR="00F51B44" w:rsidRPr="00391567" w14:paraId="6CC320ED" w14:textId="77777777" w:rsidTr="00160E67">
        <w:trPr>
          <w:trHeight w:val="311"/>
        </w:trPr>
        <w:tc>
          <w:tcPr>
            <w:tcW w:w="569" w:type="dxa"/>
            <w:vMerge/>
          </w:tcPr>
          <w:p w14:paraId="71112787"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A265CCE" w14:textId="16B210CA" w:rsidR="00F51B44" w:rsidRPr="00CD107A" w:rsidRDefault="00160E67" w:rsidP="00F303FE">
            <w:pPr>
              <w:pStyle w:val="PBQuestions3"/>
            </w:pPr>
            <w:r>
              <w:t xml:space="preserve">(a) </w:t>
            </w:r>
            <w:r w:rsidRPr="00391567">
              <w:t xml:space="preserve">dans quelles </w:t>
            </w:r>
            <w:r w:rsidRPr="00391567">
              <w:rPr>
                <w:b/>
                <w:bCs/>
              </w:rPr>
              <w:t>circonstances</w:t>
            </w:r>
            <w:r w:rsidRPr="00391567">
              <w:t xml:space="preserve"> un tel contact est autorisé ;</w:t>
            </w:r>
          </w:p>
        </w:tc>
      </w:tr>
      <w:tr w:rsidR="00F51B44" w:rsidRPr="00391567" w14:paraId="1C5370D8" w14:textId="77777777" w:rsidTr="00160E67">
        <w:trPr>
          <w:trHeight w:val="311"/>
        </w:trPr>
        <w:tc>
          <w:tcPr>
            <w:tcW w:w="569" w:type="dxa"/>
            <w:vMerge/>
          </w:tcPr>
          <w:p w14:paraId="14D318FD"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172632D" w14:textId="3B94F770" w:rsidR="00F51B44" w:rsidRPr="00CD107A" w:rsidRDefault="00160E67" w:rsidP="00F303FE">
            <w:pPr>
              <w:pStyle w:val="PBresponses4"/>
            </w:pPr>
            <w:r w:rsidRPr="00391567">
              <w:rPr>
                <w:rStyle w:val="PBresponses2Char"/>
              </w:rPr>
              <w:fldChar w:fldCharType="begin" w:fldLock="1">
                <w:ffData>
                  <w:name w:val="Text79"/>
                  <w:enabled/>
                  <w:calcOnExit w:val="0"/>
                  <w:textInput>
                    <w:default w:val="Veuillez saisir les informations demandées ici"/>
                  </w:textInput>
                </w:ffData>
              </w:fldChar>
            </w:r>
            <w:r w:rsidRPr="00391567">
              <w:rPr>
                <w:rStyle w:val="PBresponses2Char"/>
              </w:rPr>
              <w:instrText xml:space="preserve"> FORMTEXT </w:instrText>
            </w:r>
            <w:r w:rsidRPr="00391567">
              <w:rPr>
                <w:rStyle w:val="PBresponses2Char"/>
              </w:rPr>
            </w:r>
            <w:r w:rsidRPr="00391567">
              <w:rPr>
                <w:rStyle w:val="PBresponses2Char"/>
              </w:rPr>
              <w:fldChar w:fldCharType="separate"/>
            </w:r>
            <w:r w:rsidRPr="00391567">
              <w:rPr>
                <w:rStyle w:val="PBresponses2Char"/>
              </w:rPr>
              <w:t>Veuillez saisir les informations demandées ici</w:t>
            </w:r>
            <w:r w:rsidRPr="00391567">
              <w:rPr>
                <w:rStyle w:val="PBresponses2Char"/>
              </w:rPr>
              <w:fldChar w:fldCharType="end"/>
            </w:r>
          </w:p>
        </w:tc>
      </w:tr>
      <w:tr w:rsidR="00F51B44" w:rsidRPr="00391567" w14:paraId="3A3AE187" w14:textId="77777777" w:rsidTr="00160E67">
        <w:trPr>
          <w:trHeight w:val="311"/>
        </w:trPr>
        <w:tc>
          <w:tcPr>
            <w:tcW w:w="569" w:type="dxa"/>
            <w:vMerge/>
          </w:tcPr>
          <w:p w14:paraId="481CCA7D"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390EF59" w14:textId="6154A51B" w:rsidR="00F51B44" w:rsidRPr="00CD107A" w:rsidRDefault="00160E67" w:rsidP="00F303FE">
            <w:pPr>
              <w:pStyle w:val="PBQuestions3"/>
            </w:pPr>
            <w:r>
              <w:t xml:space="preserve">(b) </w:t>
            </w:r>
            <w:r w:rsidRPr="00391567">
              <w:t>l’</w:t>
            </w:r>
            <w:r w:rsidRPr="00391567">
              <w:rPr>
                <w:b/>
                <w:bCs/>
              </w:rPr>
              <w:t>expérience</w:t>
            </w:r>
            <w:r w:rsidRPr="00391567">
              <w:t xml:space="preserve"> de votre État en ce qui concerne ces contacts.</w:t>
            </w:r>
          </w:p>
        </w:tc>
      </w:tr>
      <w:tr w:rsidR="00F51B44" w:rsidRPr="00391567" w14:paraId="783A006A" w14:textId="77777777" w:rsidTr="00160E67">
        <w:trPr>
          <w:trHeight w:val="311"/>
        </w:trPr>
        <w:tc>
          <w:tcPr>
            <w:tcW w:w="569" w:type="dxa"/>
            <w:vMerge/>
          </w:tcPr>
          <w:p w14:paraId="7FEADAB8" w14:textId="77777777" w:rsidR="00F51B44" w:rsidRPr="00391567" w:rsidRDefault="00F51B44" w:rsidP="00160E67">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FD5CD83" w14:textId="03403611" w:rsidR="00F51B44" w:rsidRPr="00CD107A" w:rsidRDefault="00160E67" w:rsidP="00F303FE">
            <w:pPr>
              <w:pStyle w:val="PBresponses4"/>
            </w:pPr>
            <w:r w:rsidRPr="00391567">
              <w:rPr>
                <w:rStyle w:val="PBresponses2Char"/>
              </w:rPr>
              <w:fldChar w:fldCharType="begin" w:fldLock="1">
                <w:ffData>
                  <w:name w:val="Text79"/>
                  <w:enabled/>
                  <w:calcOnExit w:val="0"/>
                  <w:textInput>
                    <w:default w:val="Veuillez saisir les informations demandées ici"/>
                  </w:textInput>
                </w:ffData>
              </w:fldChar>
            </w:r>
            <w:r w:rsidRPr="00391567">
              <w:rPr>
                <w:rStyle w:val="PBresponses2Char"/>
              </w:rPr>
              <w:instrText xml:space="preserve"> FORMTEXT </w:instrText>
            </w:r>
            <w:r w:rsidRPr="00391567">
              <w:rPr>
                <w:rStyle w:val="PBresponses2Char"/>
              </w:rPr>
            </w:r>
            <w:r w:rsidRPr="00391567">
              <w:rPr>
                <w:rStyle w:val="PBresponses2Char"/>
              </w:rPr>
              <w:fldChar w:fldCharType="separate"/>
            </w:r>
            <w:r w:rsidRPr="00391567">
              <w:rPr>
                <w:rStyle w:val="PBresponses2Char"/>
              </w:rPr>
              <w:t>Veuillez saisir les informations demandées ici</w:t>
            </w:r>
            <w:r w:rsidRPr="00391567">
              <w:rPr>
                <w:rStyle w:val="PBresponses2Char"/>
              </w:rPr>
              <w:fldChar w:fldCharType="end"/>
            </w:r>
          </w:p>
        </w:tc>
      </w:tr>
    </w:tbl>
    <w:p w14:paraId="53DF0352" w14:textId="482574B0" w:rsidR="00B20845" w:rsidRPr="00391567" w:rsidRDefault="00B20845"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Camps d</w:t>
      </w:r>
      <w:r w:rsidR="0060220B" w:rsidRPr="00391567">
        <w:rPr>
          <w:rFonts w:asciiTheme="minorHAnsi" w:hAnsiTheme="minorHAnsi" w:cstheme="minorHAnsi"/>
        </w:rPr>
        <w:t>’</w:t>
      </w:r>
      <w:r w:rsidRPr="00391567">
        <w:rPr>
          <w:rFonts w:asciiTheme="minorHAnsi" w:hAnsiTheme="minorHAnsi" w:cstheme="minorHAnsi"/>
        </w:rPr>
        <w:t>été / programmes d</w:t>
      </w:r>
      <w:r w:rsidR="0060220B" w:rsidRPr="00391567">
        <w:rPr>
          <w:rFonts w:asciiTheme="minorHAnsi" w:hAnsiTheme="minorHAnsi" w:cstheme="minorHAnsi"/>
        </w:rPr>
        <w:t>’</w:t>
      </w:r>
      <w:r w:rsidRPr="00391567">
        <w:rPr>
          <w:rFonts w:asciiTheme="minorHAnsi" w:hAnsiTheme="minorHAnsi" w:cstheme="minorHAnsi"/>
        </w:rPr>
        <w:t xml:space="preserve">accueil </w:t>
      </w:r>
    </w:p>
    <w:p w14:paraId="3B6310AC" w14:textId="6803B4D2" w:rsidR="004F7061" w:rsidRPr="00F92073" w:rsidRDefault="001D0ECF" w:rsidP="006A61DC">
      <w:pPr>
        <w:pStyle w:val="PBHeading4"/>
        <w:spacing w:before="120" w:after="120"/>
        <w:ind w:left="0"/>
        <w:rPr>
          <w:rFonts w:asciiTheme="minorHAnsi" w:hAnsiTheme="minorHAnsi" w:cstheme="minorHAnsi"/>
          <w:sz w:val="20"/>
          <w:szCs w:val="20"/>
          <w:u w:val="none"/>
        </w:rPr>
      </w:pPr>
      <w:r w:rsidRPr="00B91EB0">
        <w:rPr>
          <w:rFonts w:asciiTheme="minorHAnsi" w:hAnsiTheme="minorHAnsi" w:cstheme="minorHAnsi"/>
          <w:i/>
          <w:iCs/>
          <w:sz w:val="20"/>
          <w:szCs w:val="20"/>
          <w:u w:val="none"/>
        </w:rPr>
        <w:t xml:space="preserve">Dans le présent </w:t>
      </w:r>
      <w:r w:rsidR="00DB6F91" w:rsidRPr="00B91EB0">
        <w:rPr>
          <w:rFonts w:asciiTheme="minorHAnsi" w:hAnsiTheme="minorHAnsi" w:cstheme="minorHAnsi"/>
          <w:i/>
          <w:iCs/>
          <w:sz w:val="20"/>
          <w:szCs w:val="20"/>
          <w:u w:val="none"/>
        </w:rPr>
        <w:t>Questionnaire</w:t>
      </w:r>
      <w:r w:rsidRPr="00B91EB0">
        <w:rPr>
          <w:rFonts w:asciiTheme="minorHAnsi" w:hAnsiTheme="minorHAnsi" w:cstheme="minorHAnsi"/>
          <w:i/>
          <w:iCs/>
          <w:sz w:val="20"/>
          <w:szCs w:val="20"/>
          <w:u w:val="none"/>
        </w:rPr>
        <w:t>, la pratique des « camps d</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 xml:space="preserve">été » consiste à faire participer les enfants adoptables et les FPA à un événement </w:t>
      </w:r>
      <w:r w:rsidR="00992B68">
        <w:rPr>
          <w:rFonts w:asciiTheme="minorHAnsi" w:hAnsiTheme="minorHAnsi" w:cstheme="minorHAnsi"/>
          <w:i/>
          <w:iCs/>
          <w:sz w:val="20"/>
          <w:szCs w:val="20"/>
          <w:u w:val="none"/>
        </w:rPr>
        <w:t>(par ex.</w:t>
      </w:r>
      <w:r w:rsidR="00ED154B">
        <w:rPr>
          <w:rFonts w:asciiTheme="minorHAnsi" w:hAnsiTheme="minorHAnsi" w:cstheme="minorHAnsi"/>
          <w:i/>
          <w:iCs/>
          <w:sz w:val="20"/>
          <w:szCs w:val="20"/>
          <w:u w:val="none"/>
        </w:rPr>
        <w:t>, camp</w:t>
      </w:r>
      <w:r w:rsidR="00F46B9D">
        <w:rPr>
          <w:rFonts w:asciiTheme="minorHAnsi" w:hAnsiTheme="minorHAnsi" w:cstheme="minorHAnsi"/>
          <w:i/>
          <w:iCs/>
          <w:sz w:val="20"/>
          <w:szCs w:val="20"/>
          <w:u w:val="none"/>
        </w:rPr>
        <w:t xml:space="preserve">) </w:t>
      </w:r>
      <w:r w:rsidRPr="00B91EB0">
        <w:rPr>
          <w:rFonts w:asciiTheme="minorHAnsi" w:hAnsiTheme="minorHAnsi" w:cstheme="minorHAnsi"/>
          <w:i/>
          <w:iCs/>
          <w:sz w:val="20"/>
          <w:szCs w:val="20"/>
          <w:u w:val="none"/>
        </w:rPr>
        <w:t>dans l</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 xml:space="preserve">État de résidence des </w:t>
      </w:r>
      <w:r w:rsidRPr="00CC1892">
        <w:rPr>
          <w:rFonts w:asciiTheme="minorHAnsi" w:hAnsiTheme="minorHAnsi" w:cstheme="minorHAnsi"/>
          <w:i/>
          <w:iCs/>
          <w:sz w:val="20"/>
          <w:szCs w:val="20"/>
          <w:u w:val="none"/>
        </w:rPr>
        <w:t>FPA (c.-à-d.,</w:t>
      </w:r>
      <w:r w:rsidRPr="00B91EB0">
        <w:rPr>
          <w:rFonts w:asciiTheme="minorHAnsi" w:hAnsiTheme="minorHAnsi" w:cstheme="minorHAnsi"/>
          <w:i/>
          <w:iCs/>
          <w:sz w:val="20"/>
          <w:szCs w:val="20"/>
          <w:u w:val="none"/>
        </w:rPr>
        <w:t xml:space="preserve"> l</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État d</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accueil) ou dans l</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État d</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origine, généralement pour une période de plusieurs semaines. Le but est que les FPA souhaitent demander l</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adoption d</w:t>
      </w:r>
      <w:r w:rsidR="0060220B" w:rsidRPr="00B91EB0">
        <w:rPr>
          <w:rFonts w:asciiTheme="minorHAnsi" w:hAnsiTheme="minorHAnsi" w:cstheme="minorHAnsi"/>
          <w:i/>
          <w:iCs/>
          <w:sz w:val="20"/>
          <w:szCs w:val="20"/>
          <w:u w:val="none"/>
        </w:rPr>
        <w:t>’</w:t>
      </w:r>
      <w:r w:rsidRPr="00B91EB0">
        <w:rPr>
          <w:rFonts w:asciiTheme="minorHAnsi" w:hAnsiTheme="minorHAnsi" w:cstheme="minorHAnsi"/>
          <w:i/>
          <w:iCs/>
          <w:sz w:val="20"/>
          <w:szCs w:val="20"/>
          <w:u w:val="none"/>
        </w:rPr>
        <w:t>un ou plusieurs des enfants avec lesquels ils ont passé du temps lors de cet év</w:t>
      </w:r>
      <w:r w:rsidRPr="00391567">
        <w:rPr>
          <w:rFonts w:asciiTheme="minorHAnsi" w:hAnsiTheme="minorHAnsi" w:cstheme="minorHAnsi"/>
          <w:i/>
          <w:iCs/>
          <w:sz w:val="20"/>
          <w:szCs w:val="20"/>
          <w:u w:val="none"/>
        </w:rPr>
        <w:t>énement.</w:t>
      </w:r>
    </w:p>
    <w:p w14:paraId="7850D2F7" w14:textId="7434D4BF" w:rsidR="004F7061" w:rsidRPr="00F92073" w:rsidRDefault="004F7061" w:rsidP="006A61DC">
      <w:pPr>
        <w:pStyle w:val="PBHeading4"/>
        <w:spacing w:before="120" w:after="120"/>
        <w:ind w:left="0"/>
        <w:rPr>
          <w:rFonts w:asciiTheme="minorHAnsi" w:hAnsiTheme="minorHAnsi" w:cstheme="minorHAnsi"/>
          <w:sz w:val="20"/>
          <w:szCs w:val="20"/>
          <w:u w:val="none"/>
        </w:rPr>
      </w:pPr>
      <w:r w:rsidRPr="00391567">
        <w:rPr>
          <w:rFonts w:asciiTheme="minorHAnsi" w:hAnsiTheme="minorHAnsi" w:cstheme="minorHAnsi"/>
          <w:i/>
          <w:iCs/>
          <w:sz w:val="20"/>
          <w:szCs w:val="20"/>
          <w:u w:val="none"/>
        </w:rPr>
        <w:t>Les « programmes d</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accueil » (y compris les programmes de « soins de répit » pour les enfants qui vont à l</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étranger afin d</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 xml:space="preserve">améliorer leur bien-être physique et </w:t>
      </w:r>
      <w:r w:rsidR="00F46B9D">
        <w:rPr>
          <w:rFonts w:asciiTheme="minorHAnsi" w:hAnsiTheme="minorHAnsi" w:cstheme="minorHAnsi"/>
          <w:i/>
          <w:iCs/>
          <w:sz w:val="20"/>
          <w:szCs w:val="20"/>
          <w:u w:val="none"/>
        </w:rPr>
        <w:t>psychologique</w:t>
      </w:r>
      <w:r w:rsidRPr="00391567">
        <w:rPr>
          <w:rFonts w:asciiTheme="minorHAnsi" w:hAnsiTheme="minorHAnsi" w:cstheme="minorHAnsi"/>
          <w:i/>
          <w:iCs/>
          <w:sz w:val="20"/>
          <w:szCs w:val="20"/>
          <w:u w:val="none"/>
        </w:rPr>
        <w:t>) sont des programmes dans le cadre desquels des enfants adoptables sont accueillis par des familles vivant à l</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étranger, généralement pour une période de plusieurs semaines, parfois dans l</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espoir que les familles souhaitent les adopter après l</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accueil</w:t>
      </w:r>
      <w:r w:rsidR="00F92073">
        <w:rPr>
          <w:rFonts w:asciiTheme="minorHAnsi" w:hAnsiTheme="minorHAnsi" w:cstheme="minorHAnsi"/>
          <w:i/>
          <w:iCs/>
          <w:sz w:val="20"/>
          <w:szCs w:val="20"/>
          <w:u w:val="none"/>
        </w:rPr>
        <w:t>.</w:t>
      </w:r>
    </w:p>
    <w:tbl>
      <w:tblPr>
        <w:tblStyle w:val="TableGrid"/>
        <w:tblW w:w="5000" w:type="pct"/>
        <w:tblLayout w:type="fixed"/>
        <w:tblLook w:val="04A0" w:firstRow="1" w:lastRow="0" w:firstColumn="1" w:lastColumn="0" w:noHBand="0" w:noVBand="1"/>
      </w:tblPr>
      <w:tblGrid>
        <w:gridCol w:w="569"/>
        <w:gridCol w:w="8605"/>
      </w:tblGrid>
      <w:tr w:rsidR="00802EDF" w:rsidRPr="00391567" w14:paraId="48093F29" w14:textId="77777777" w:rsidTr="00F57D32">
        <w:trPr>
          <w:trHeight w:val="360"/>
        </w:trPr>
        <w:tc>
          <w:tcPr>
            <w:tcW w:w="569" w:type="dxa"/>
            <w:vMerge w:val="restart"/>
          </w:tcPr>
          <w:p w14:paraId="038974D4"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4B53ABA0" w14:textId="405BF9B2" w:rsidR="00802EDF" w:rsidRPr="00F72920" w:rsidRDefault="00802EDF" w:rsidP="00781E74">
            <w:pPr>
              <w:pStyle w:val="PBquestions"/>
              <w:spacing w:before="60"/>
            </w:pPr>
            <w:r w:rsidRPr="00F72920">
              <w:t>Votre État participe-t-il à des camps d’été / programmes d’accueil pour enfants</w:t>
            </w:r>
            <w:r w:rsidRPr="00F72920">
              <w:rPr>
                <w:rStyle w:val="FootnoteReference"/>
              </w:rPr>
              <w:footnoteReference w:id="18"/>
            </w:r>
            <w:r w:rsidRPr="00F72920">
              <w:t> ?</w:t>
            </w:r>
          </w:p>
          <w:p w14:paraId="04443747" w14:textId="2D21D861" w:rsidR="00802EDF" w:rsidRPr="00391567" w:rsidRDefault="006A61DC" w:rsidP="00CB193B">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02EDF" w:rsidRPr="00F72920">
              <w:rPr>
                <w:rStyle w:val="PBquestionyesnoChar"/>
              </w:rPr>
              <w:t>Oui. Veuillez préciser :</w:t>
            </w:r>
          </w:p>
        </w:tc>
      </w:tr>
      <w:tr w:rsidR="00802EDF" w:rsidRPr="00391567" w14:paraId="3F3763E8" w14:textId="77777777" w:rsidTr="00F57D32">
        <w:trPr>
          <w:trHeight w:val="354"/>
        </w:trPr>
        <w:tc>
          <w:tcPr>
            <w:tcW w:w="569" w:type="dxa"/>
            <w:vMerge/>
          </w:tcPr>
          <w:p w14:paraId="0A3451C2"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43137D3" w14:textId="3D4BFDC8" w:rsidR="00802EDF" w:rsidRPr="00F72920" w:rsidRDefault="00802EDF" w:rsidP="003B4E36">
            <w:pPr>
              <w:pStyle w:val="PBQuestions3"/>
              <w:spacing w:after="60"/>
            </w:pPr>
            <w:r>
              <w:t xml:space="preserve">(a) </w:t>
            </w:r>
            <w:r w:rsidRPr="00391567">
              <w:t xml:space="preserve">si ces programmes visent spécifiquement à être un </w:t>
            </w:r>
            <w:r w:rsidRPr="00391567">
              <w:rPr>
                <w:b/>
                <w:bCs/>
              </w:rPr>
              <w:t>précurseur de l’adoption</w:t>
            </w:r>
            <w:r w:rsidRPr="00391567">
              <w:t xml:space="preserve"> pour certains enfants (par ex., pour les enfants ayant des besoins particuliers) :</w:t>
            </w:r>
          </w:p>
        </w:tc>
      </w:tr>
      <w:tr w:rsidR="00802EDF" w:rsidRPr="00391567" w14:paraId="4F55C2E3" w14:textId="77777777" w:rsidTr="003B4E36">
        <w:trPr>
          <w:trHeight w:val="70"/>
        </w:trPr>
        <w:tc>
          <w:tcPr>
            <w:tcW w:w="569" w:type="dxa"/>
            <w:vMerge/>
          </w:tcPr>
          <w:p w14:paraId="4B009558"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06E378B" w14:textId="0747EE55" w:rsidR="00802EDF" w:rsidRPr="00F72920" w:rsidRDefault="006A61DC" w:rsidP="00F303FE">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02EDF" w:rsidRPr="00391567">
              <w:rPr>
                <w:rStyle w:val="PBquestionyesnoChar"/>
              </w:rPr>
              <w:t xml:space="preserve">Oui. </w:t>
            </w:r>
            <w:r w:rsidR="00802EDF" w:rsidRPr="00391567">
              <w:t>Veuillez expliquer votre réponse :</w:t>
            </w:r>
          </w:p>
        </w:tc>
      </w:tr>
      <w:tr w:rsidR="00802EDF" w:rsidRPr="00391567" w14:paraId="4DAD8F6C" w14:textId="77777777" w:rsidTr="00F57D32">
        <w:trPr>
          <w:trHeight w:val="354"/>
        </w:trPr>
        <w:tc>
          <w:tcPr>
            <w:tcW w:w="569" w:type="dxa"/>
            <w:vMerge/>
          </w:tcPr>
          <w:p w14:paraId="28224DD1"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7100C1D" w14:textId="0A64DF9E" w:rsidR="00802EDF" w:rsidRPr="00F72920" w:rsidRDefault="00802EDF" w:rsidP="00306144">
            <w:pPr>
              <w:pStyle w:val="PBresponses4"/>
              <w:ind w:left="886"/>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802EDF" w:rsidRPr="00391567" w14:paraId="79186650" w14:textId="77777777" w:rsidTr="003B4E36">
        <w:trPr>
          <w:trHeight w:val="70"/>
        </w:trPr>
        <w:tc>
          <w:tcPr>
            <w:tcW w:w="569" w:type="dxa"/>
            <w:vMerge/>
          </w:tcPr>
          <w:p w14:paraId="166408BD"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6B000B9" w14:textId="0EE5A8B0" w:rsidR="00802EDF" w:rsidRPr="00F72920" w:rsidRDefault="006A61DC" w:rsidP="00F303FE">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02EDF" w:rsidRPr="00F303FE">
              <w:t>Non</w:t>
            </w:r>
            <w:r w:rsidR="00802EDF" w:rsidRPr="00391567">
              <w:rPr>
                <w:rStyle w:val="PBquestionyesnoChar"/>
              </w:rPr>
              <w:t>.</w:t>
            </w:r>
          </w:p>
        </w:tc>
      </w:tr>
      <w:tr w:rsidR="00802EDF" w:rsidRPr="00391567" w14:paraId="787951A7" w14:textId="77777777" w:rsidTr="00F57D32">
        <w:trPr>
          <w:trHeight w:val="354"/>
        </w:trPr>
        <w:tc>
          <w:tcPr>
            <w:tcW w:w="569" w:type="dxa"/>
            <w:vMerge/>
          </w:tcPr>
          <w:p w14:paraId="3819F23D"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66EECA5" w14:textId="5AA8D8AE" w:rsidR="00802EDF" w:rsidRPr="00F72920" w:rsidRDefault="00802EDF" w:rsidP="003B4E36">
            <w:pPr>
              <w:pStyle w:val="PBQuestions3"/>
              <w:spacing w:after="60"/>
            </w:pPr>
            <w:r>
              <w:t xml:space="preserve">(b) </w:t>
            </w:r>
            <w:r w:rsidRPr="00391567">
              <w:t>si ces programmes ont effectivement abouti à l’adoption d’enfants :</w:t>
            </w:r>
          </w:p>
        </w:tc>
      </w:tr>
      <w:tr w:rsidR="00802EDF" w:rsidRPr="00391567" w14:paraId="6B2EBF72" w14:textId="77777777" w:rsidTr="00F57D32">
        <w:trPr>
          <w:trHeight w:val="354"/>
        </w:trPr>
        <w:tc>
          <w:tcPr>
            <w:tcW w:w="569" w:type="dxa"/>
            <w:vMerge/>
          </w:tcPr>
          <w:p w14:paraId="613E5A18"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013303F" w14:textId="0F9FEDDB" w:rsidR="00802EDF" w:rsidRPr="00F72920" w:rsidRDefault="006A61DC" w:rsidP="00F303FE">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02EDF" w:rsidRPr="00391567">
              <w:rPr>
                <w:rStyle w:val="PBquestionyesnoChar"/>
              </w:rPr>
              <w:t xml:space="preserve">Oui. </w:t>
            </w:r>
            <w:r w:rsidR="00802EDF" w:rsidRPr="00391567">
              <w:t>Veuillez préciser le pourcentage d’enfants impliqués dans les programmes qui sont adoptés :</w:t>
            </w:r>
          </w:p>
        </w:tc>
      </w:tr>
      <w:tr w:rsidR="00802EDF" w:rsidRPr="00391567" w14:paraId="5F10CDF4" w14:textId="77777777" w:rsidTr="00F57D32">
        <w:trPr>
          <w:trHeight w:val="354"/>
        </w:trPr>
        <w:tc>
          <w:tcPr>
            <w:tcW w:w="569" w:type="dxa"/>
            <w:vMerge/>
          </w:tcPr>
          <w:p w14:paraId="7B735B17"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37A8A1A" w14:textId="1BAD4412" w:rsidR="00802EDF" w:rsidRPr="00F72920" w:rsidRDefault="00802EDF" w:rsidP="00306144">
            <w:pPr>
              <w:pStyle w:val="PBresponses4"/>
              <w:ind w:left="886"/>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802EDF" w:rsidRPr="00391567" w14:paraId="29C4D5B7" w14:textId="77777777" w:rsidTr="003B4E36">
        <w:trPr>
          <w:trHeight w:val="70"/>
        </w:trPr>
        <w:tc>
          <w:tcPr>
            <w:tcW w:w="569" w:type="dxa"/>
            <w:vMerge/>
          </w:tcPr>
          <w:p w14:paraId="22B9E08F"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FE89C66" w14:textId="0D959F6B" w:rsidR="00802EDF" w:rsidRPr="00F72920" w:rsidRDefault="006A61DC" w:rsidP="00F303FE">
            <w:pPr>
              <w:pStyle w:val="PBQuestions3"/>
              <w:tabs>
                <w:tab w:val="clear" w:pos="602"/>
              </w:tabs>
              <w:ind w:left="886"/>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802EDF" w:rsidRPr="00F303FE">
              <w:t>Non</w:t>
            </w:r>
            <w:r w:rsidR="00802EDF" w:rsidRPr="00391567">
              <w:rPr>
                <w:rStyle w:val="PBquestionyesnoChar"/>
              </w:rPr>
              <w:t>.</w:t>
            </w:r>
          </w:p>
        </w:tc>
      </w:tr>
      <w:tr w:rsidR="00802EDF" w:rsidRPr="00391567" w14:paraId="5787B086" w14:textId="77777777" w:rsidTr="00F57D32">
        <w:trPr>
          <w:trHeight w:val="354"/>
        </w:trPr>
        <w:tc>
          <w:tcPr>
            <w:tcW w:w="569" w:type="dxa"/>
            <w:vMerge/>
          </w:tcPr>
          <w:p w14:paraId="7F478D17"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6FCB3B9" w14:textId="48100097" w:rsidR="00802EDF" w:rsidRPr="00F72920" w:rsidRDefault="00802EDF" w:rsidP="00F303FE">
            <w:pPr>
              <w:pStyle w:val="PBQuestions3"/>
            </w:pPr>
            <w:r>
              <w:t xml:space="preserve">(c)  </w:t>
            </w:r>
            <w:r w:rsidRPr="00391567">
              <w:t xml:space="preserve">lorsqu’un enfant est adopté à la suite d’un tel programme, comment </w:t>
            </w:r>
            <w:r>
              <w:t>il est assuré</w:t>
            </w:r>
            <w:r w:rsidRPr="00391567" w:rsidDel="00F05A5D">
              <w:t xml:space="preserve"> </w:t>
            </w:r>
            <w:r w:rsidRPr="00391567">
              <w:t xml:space="preserve">que les </w:t>
            </w:r>
            <w:r w:rsidRPr="00391567">
              <w:rPr>
                <w:b/>
                <w:bCs/>
              </w:rPr>
              <w:t>garanties</w:t>
            </w:r>
            <w:r w:rsidRPr="00391567">
              <w:t xml:space="preserve"> de la </w:t>
            </w:r>
            <w:r w:rsidRPr="00391567">
              <w:rPr>
                <w:b/>
                <w:bCs/>
              </w:rPr>
              <w:t>Convention Adoption de 1993</w:t>
            </w:r>
            <w:r w:rsidRPr="00391567">
              <w:t xml:space="preserve"> </w:t>
            </w:r>
            <w:r>
              <w:t>sont</w:t>
            </w:r>
            <w:r w:rsidRPr="00391567">
              <w:t xml:space="preserve"> respectées (en gardant à l’esprit qu’il est probable que l’enfant reste « habituellement résident » dans son État d’origine et que, par conséquent, l’adoption relèverait du champ d’application de la Convention en vertu de l’art. 2) ?</w:t>
            </w:r>
          </w:p>
        </w:tc>
      </w:tr>
      <w:tr w:rsidR="00802EDF" w:rsidRPr="00391567" w14:paraId="4FC5048E" w14:textId="77777777" w:rsidTr="00F57D32">
        <w:trPr>
          <w:trHeight w:val="354"/>
        </w:trPr>
        <w:tc>
          <w:tcPr>
            <w:tcW w:w="569" w:type="dxa"/>
            <w:vMerge/>
          </w:tcPr>
          <w:p w14:paraId="0B8BE950"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182535E" w14:textId="45989AFE" w:rsidR="00802EDF" w:rsidRPr="00F72920" w:rsidRDefault="00576E85" w:rsidP="003B4E36">
            <w:pPr>
              <w:pStyle w:val="PBresponses4"/>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802EDF" w:rsidRPr="00391567" w14:paraId="022E44AA" w14:textId="77777777" w:rsidTr="00CB193B">
        <w:trPr>
          <w:trHeight w:val="354"/>
        </w:trPr>
        <w:tc>
          <w:tcPr>
            <w:tcW w:w="569" w:type="dxa"/>
            <w:vMerge/>
          </w:tcPr>
          <w:p w14:paraId="544C9965" w14:textId="77777777" w:rsidR="00802EDF" w:rsidRPr="00391567" w:rsidRDefault="00802EDF"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19A5A16B" w14:textId="20D01B38" w:rsidR="00802EDF" w:rsidRPr="00F72920" w:rsidRDefault="006A61DC" w:rsidP="00CB193B">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576E85" w:rsidRPr="00391567">
              <w:t>Non.</w:t>
            </w:r>
          </w:p>
        </w:tc>
      </w:tr>
      <w:tr w:rsidR="00CB193B" w:rsidRPr="00391567" w14:paraId="2175AD33" w14:textId="77777777" w:rsidTr="00CB193B">
        <w:trPr>
          <w:trHeight w:val="463"/>
        </w:trPr>
        <w:tc>
          <w:tcPr>
            <w:tcW w:w="569" w:type="dxa"/>
            <w:vMerge w:val="restart"/>
          </w:tcPr>
          <w:p w14:paraId="78DCDA6A" w14:textId="1A405B50" w:rsidR="00CB193B" w:rsidRPr="00391567" w:rsidRDefault="00CB193B" w:rsidP="00CB193B">
            <w:pPr>
              <w:pStyle w:val="Paragraphs"/>
              <w:numPr>
                <w:ilvl w:val="0"/>
                <w:numId w:val="14"/>
              </w:numPr>
              <w:spacing w:before="60" w:after="60"/>
              <w:ind w:left="357" w:hanging="357"/>
              <w:rPr>
                <w:rFonts w:asciiTheme="minorHAnsi" w:hAnsiTheme="minorHAnsi" w:cstheme="minorHAnsi"/>
              </w:rPr>
            </w:pPr>
            <w:r w:rsidRPr="00391567">
              <w:rPr>
                <w:rFonts w:asciiTheme="minorHAnsi" w:hAnsiTheme="minorHAnsi" w:cstheme="minorHAnsi"/>
              </w:rPr>
              <w:t xml:space="preserve"> </w:t>
            </w:r>
          </w:p>
        </w:tc>
        <w:tc>
          <w:tcPr>
            <w:tcW w:w="8605" w:type="dxa"/>
            <w:tcBorders>
              <w:bottom w:val="nil"/>
            </w:tcBorders>
          </w:tcPr>
          <w:p w14:paraId="4BB406B3" w14:textId="78F51145" w:rsidR="00CB193B" w:rsidRPr="00391567" w:rsidRDefault="00CB193B" w:rsidP="00781E74">
            <w:pPr>
              <w:pStyle w:val="PBquestions"/>
              <w:spacing w:before="60"/>
            </w:pPr>
            <w:r w:rsidRPr="00391567">
              <w:t>Si votre État participe à des camps d’été / programmes d’accueil visant spécifiquement l’adoption de certains enfants, veuillez préciser :</w:t>
            </w:r>
          </w:p>
          <w:p w14:paraId="1CB6876A" w14:textId="68ABA28C" w:rsidR="00CB193B" w:rsidRPr="00391567" w:rsidRDefault="00CB193B" w:rsidP="003B4E36">
            <w:pPr>
              <w:pStyle w:val="PBQuestions20"/>
            </w:pPr>
            <w:r>
              <w:t xml:space="preserve">(a)  </w:t>
            </w:r>
            <w:r w:rsidRPr="00391567">
              <w:t xml:space="preserve">si les enfants bénéficiant de ces programmes doivent avoir été </w:t>
            </w:r>
            <w:r w:rsidRPr="00391567">
              <w:rPr>
                <w:b/>
                <w:bCs/>
              </w:rPr>
              <w:t>déclarés adoptables</w:t>
            </w:r>
            <w:r w:rsidRPr="00391567">
              <w:t xml:space="preserve"> </w:t>
            </w:r>
            <w:r w:rsidRPr="00391567">
              <w:rPr>
                <w:b/>
                <w:bCs/>
              </w:rPr>
              <w:t>avant</w:t>
            </w:r>
            <w:r w:rsidRPr="00391567">
              <w:t xml:space="preserve"> de pouvoir participer à ces programmes ;</w:t>
            </w:r>
          </w:p>
        </w:tc>
      </w:tr>
      <w:tr w:rsidR="00CB193B" w:rsidRPr="00391567" w14:paraId="4CFD9B76" w14:textId="77777777" w:rsidTr="00BA2D91">
        <w:trPr>
          <w:trHeight w:val="70"/>
        </w:trPr>
        <w:tc>
          <w:tcPr>
            <w:tcW w:w="569" w:type="dxa"/>
            <w:vMerge/>
          </w:tcPr>
          <w:p w14:paraId="25F878BA"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83C5109" w14:textId="5248E404" w:rsidR="00CB193B" w:rsidRPr="00391567" w:rsidRDefault="00CB193B" w:rsidP="003B4E36">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CB193B" w:rsidRPr="00391567" w14:paraId="76CFCF93" w14:textId="77777777" w:rsidTr="00CB193B">
        <w:trPr>
          <w:trHeight w:val="447"/>
        </w:trPr>
        <w:tc>
          <w:tcPr>
            <w:tcW w:w="569" w:type="dxa"/>
            <w:vMerge/>
          </w:tcPr>
          <w:p w14:paraId="3841EBDD"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40249A3" w14:textId="0CC84D60" w:rsidR="00CB193B" w:rsidRPr="00391567" w:rsidRDefault="00CB193B" w:rsidP="003B4E36">
            <w:pPr>
              <w:pStyle w:val="PBQuestions20"/>
            </w:pPr>
            <w:r>
              <w:t xml:space="preserve">(b) </w:t>
            </w:r>
            <w:r w:rsidRPr="00391567">
              <w:t xml:space="preserve">si les FPA participant à ces programmes doivent avoir été </w:t>
            </w:r>
            <w:r w:rsidRPr="00391567">
              <w:rPr>
                <w:b/>
                <w:bCs/>
              </w:rPr>
              <w:t xml:space="preserve">déclarés </w:t>
            </w:r>
            <w:r>
              <w:rPr>
                <w:b/>
                <w:bCs/>
              </w:rPr>
              <w:t>qualifiés</w:t>
            </w:r>
            <w:r w:rsidRPr="00391567">
              <w:rPr>
                <w:b/>
                <w:bCs/>
              </w:rPr>
              <w:t xml:space="preserve"> et aptes</w:t>
            </w:r>
            <w:r w:rsidRPr="00391567">
              <w:t xml:space="preserve"> à adopter pour être autorisés à participer à ces programmes ;</w:t>
            </w:r>
          </w:p>
        </w:tc>
      </w:tr>
      <w:tr w:rsidR="00CB193B" w:rsidRPr="00391567" w14:paraId="7236C146" w14:textId="77777777" w:rsidTr="00BA2D91">
        <w:trPr>
          <w:trHeight w:val="70"/>
        </w:trPr>
        <w:tc>
          <w:tcPr>
            <w:tcW w:w="569" w:type="dxa"/>
            <w:vMerge/>
          </w:tcPr>
          <w:p w14:paraId="1D5B20AF"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C018ACD" w14:textId="6CFE9F1D"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66A2541C" w14:textId="77777777" w:rsidTr="00CB193B">
        <w:trPr>
          <w:trHeight w:val="447"/>
        </w:trPr>
        <w:tc>
          <w:tcPr>
            <w:tcW w:w="569" w:type="dxa"/>
            <w:vMerge/>
          </w:tcPr>
          <w:p w14:paraId="39A17C5D"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32CBEDA" w14:textId="2764C26E" w:rsidR="00CB193B" w:rsidRPr="00391567" w:rsidRDefault="00CB193B" w:rsidP="003B4E36">
            <w:pPr>
              <w:pStyle w:val="PBQuestions20"/>
            </w:pPr>
            <w:r>
              <w:t xml:space="preserve">(c) </w:t>
            </w:r>
            <w:r w:rsidRPr="00391567">
              <w:t>comment les FPA et les enfants sont sélectionnés pour participer à ces programmes, et si une sélection est faite en coopération avec l’autre État ;</w:t>
            </w:r>
          </w:p>
        </w:tc>
      </w:tr>
      <w:tr w:rsidR="00CB193B" w:rsidRPr="00391567" w14:paraId="6A54CE85" w14:textId="77777777" w:rsidTr="00BA2D91">
        <w:trPr>
          <w:trHeight w:val="70"/>
        </w:trPr>
        <w:tc>
          <w:tcPr>
            <w:tcW w:w="569" w:type="dxa"/>
            <w:vMerge/>
          </w:tcPr>
          <w:p w14:paraId="7C81A8BC"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5334117" w14:textId="420F0A8F"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361B5165" w14:textId="77777777" w:rsidTr="00BA2D91">
        <w:trPr>
          <w:trHeight w:val="70"/>
        </w:trPr>
        <w:tc>
          <w:tcPr>
            <w:tcW w:w="569" w:type="dxa"/>
            <w:vMerge/>
          </w:tcPr>
          <w:p w14:paraId="5283A2E0"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F0C4E0F" w14:textId="63875DEA" w:rsidR="00CB193B" w:rsidRPr="00391567" w:rsidRDefault="00CB193B" w:rsidP="003B4E36">
            <w:pPr>
              <w:pStyle w:val="PBQuestions20"/>
            </w:pPr>
            <w:r>
              <w:t xml:space="preserve">(d)  </w:t>
            </w:r>
            <w:r w:rsidRPr="00391567">
              <w:t xml:space="preserve">la manière dont les enfants sont </w:t>
            </w:r>
            <w:r w:rsidRPr="00391567">
              <w:rPr>
                <w:b/>
                <w:bCs/>
              </w:rPr>
              <w:t>préparés</w:t>
            </w:r>
            <w:r w:rsidRPr="00391567">
              <w:t xml:space="preserve"> à ces programmes ;</w:t>
            </w:r>
          </w:p>
        </w:tc>
      </w:tr>
      <w:tr w:rsidR="00CB193B" w:rsidRPr="00391567" w14:paraId="61B53724" w14:textId="77777777" w:rsidTr="00BA2D91">
        <w:trPr>
          <w:trHeight w:val="70"/>
        </w:trPr>
        <w:tc>
          <w:tcPr>
            <w:tcW w:w="569" w:type="dxa"/>
            <w:vMerge/>
          </w:tcPr>
          <w:p w14:paraId="510E4F28"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2CFF859A" w14:textId="3CAC7AE8"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330788D9" w14:textId="77777777" w:rsidTr="00CB193B">
        <w:trPr>
          <w:trHeight w:val="447"/>
        </w:trPr>
        <w:tc>
          <w:tcPr>
            <w:tcW w:w="569" w:type="dxa"/>
            <w:vMerge/>
          </w:tcPr>
          <w:p w14:paraId="001143E3"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1660CD8" w14:textId="1B79D544" w:rsidR="00CB193B" w:rsidRPr="00391567" w:rsidRDefault="00CB193B" w:rsidP="003B4E36">
            <w:pPr>
              <w:pStyle w:val="PBQuestions20"/>
            </w:pPr>
            <w:r>
              <w:t xml:space="preserve">(e) </w:t>
            </w:r>
            <w:r w:rsidRPr="00391567">
              <w:t xml:space="preserve">quels sont les </w:t>
            </w:r>
            <w:r w:rsidRPr="00391567">
              <w:rPr>
                <w:b/>
                <w:bCs/>
              </w:rPr>
              <w:t>effets</w:t>
            </w:r>
            <w:r w:rsidRPr="00391567">
              <w:t xml:space="preserve"> </w:t>
            </w:r>
            <w:r w:rsidRPr="00391567">
              <w:rPr>
                <w:b/>
                <w:bCs/>
              </w:rPr>
              <w:t>sur</w:t>
            </w:r>
            <w:r w:rsidRPr="00391567">
              <w:t xml:space="preserve"> les enfants et les </w:t>
            </w:r>
            <w:r w:rsidRPr="00391567">
              <w:rPr>
                <w:b/>
                <w:bCs/>
              </w:rPr>
              <w:t xml:space="preserve">réactions des enfants </w:t>
            </w:r>
            <w:r w:rsidRPr="00391567">
              <w:t>qui ont participé à ces programmes mais n’ont pas été adoptés ;</w:t>
            </w:r>
          </w:p>
        </w:tc>
      </w:tr>
      <w:tr w:rsidR="00CB193B" w:rsidRPr="00391567" w14:paraId="1FC13239" w14:textId="77777777" w:rsidTr="00BA2D91">
        <w:trPr>
          <w:trHeight w:val="70"/>
        </w:trPr>
        <w:tc>
          <w:tcPr>
            <w:tcW w:w="569" w:type="dxa"/>
            <w:vMerge/>
          </w:tcPr>
          <w:p w14:paraId="4319ADCC"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B2D3118" w14:textId="6939A135"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3A686D4D" w14:textId="77777777" w:rsidTr="00CB193B">
        <w:trPr>
          <w:trHeight w:val="447"/>
        </w:trPr>
        <w:tc>
          <w:tcPr>
            <w:tcW w:w="569" w:type="dxa"/>
            <w:vMerge/>
          </w:tcPr>
          <w:p w14:paraId="51B079A4"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A37669C" w14:textId="041D073F" w:rsidR="00CB193B" w:rsidRPr="00391567" w:rsidRDefault="00CB193B" w:rsidP="003B4E36">
            <w:pPr>
              <w:pStyle w:val="PBQuestions20"/>
            </w:pPr>
            <w:r>
              <w:t xml:space="preserve">(f)  </w:t>
            </w:r>
            <w:r w:rsidRPr="00391567">
              <w:t xml:space="preserve">s’il y a eu des situations où l’adoption a </w:t>
            </w:r>
            <w:r w:rsidRPr="00391567">
              <w:rPr>
                <w:b/>
                <w:bCs/>
              </w:rPr>
              <w:t>échoué</w:t>
            </w:r>
            <w:r w:rsidRPr="00391567">
              <w:t xml:space="preserve"> après l’adoption de l’enfant à la suite de la participation à ces programmes ;</w:t>
            </w:r>
          </w:p>
        </w:tc>
      </w:tr>
      <w:tr w:rsidR="00CB193B" w:rsidRPr="00391567" w14:paraId="0AC0A580" w14:textId="77777777" w:rsidTr="00BA2D91">
        <w:trPr>
          <w:trHeight w:val="70"/>
        </w:trPr>
        <w:tc>
          <w:tcPr>
            <w:tcW w:w="569" w:type="dxa"/>
            <w:vMerge/>
          </w:tcPr>
          <w:p w14:paraId="5335FBE9"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90E0AC9" w14:textId="79789228"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4C949EB0" w14:textId="77777777" w:rsidTr="00CB193B">
        <w:trPr>
          <w:trHeight w:val="447"/>
        </w:trPr>
        <w:tc>
          <w:tcPr>
            <w:tcW w:w="569" w:type="dxa"/>
            <w:vMerge/>
          </w:tcPr>
          <w:p w14:paraId="1B99E93B"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A954C14" w14:textId="77B41B08" w:rsidR="00CB193B" w:rsidRPr="00391567" w:rsidRDefault="00CB193B" w:rsidP="003B4E36">
            <w:pPr>
              <w:pStyle w:val="PBQuestions20"/>
            </w:pPr>
            <w:r>
              <w:t xml:space="preserve">(g) </w:t>
            </w:r>
            <w:r w:rsidRPr="00391567">
              <w:t xml:space="preserve">si les FPA souhaitent adopter l’enfant, s’il est possible pour l’enfant de rester dans l’État d’accueil ou s’il doit </w:t>
            </w:r>
            <w:r w:rsidRPr="00391567">
              <w:rPr>
                <w:b/>
                <w:bCs/>
              </w:rPr>
              <w:t>retourner</w:t>
            </w:r>
            <w:r w:rsidRPr="00391567">
              <w:t xml:space="preserve"> dans l’État d’origine avant que la procédure d’adoption puisse être engagée ;</w:t>
            </w:r>
          </w:p>
        </w:tc>
      </w:tr>
      <w:tr w:rsidR="00CB193B" w:rsidRPr="00391567" w14:paraId="1CD05199" w14:textId="77777777" w:rsidTr="00BA2D91">
        <w:trPr>
          <w:trHeight w:val="70"/>
        </w:trPr>
        <w:tc>
          <w:tcPr>
            <w:tcW w:w="569" w:type="dxa"/>
            <w:vMerge/>
          </w:tcPr>
          <w:p w14:paraId="7C98B6DA"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9ABBF23" w14:textId="0C1B3E28"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0DE123E7" w14:textId="77777777" w:rsidTr="00BA2D91">
        <w:trPr>
          <w:trHeight w:val="70"/>
        </w:trPr>
        <w:tc>
          <w:tcPr>
            <w:tcW w:w="569" w:type="dxa"/>
            <w:vMerge/>
          </w:tcPr>
          <w:p w14:paraId="7ED710AD"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BA7C299" w14:textId="5B2AC12F" w:rsidR="00CB193B" w:rsidRPr="00391567" w:rsidRDefault="00CB193B" w:rsidP="003B4E36">
            <w:pPr>
              <w:pStyle w:val="PBQuestions20"/>
            </w:pPr>
            <w:r>
              <w:t xml:space="preserve">(h) </w:t>
            </w:r>
            <w:r w:rsidR="00552C13">
              <w:t xml:space="preserve"> </w:t>
            </w:r>
            <w:r w:rsidRPr="00391567">
              <w:t xml:space="preserve">qui </w:t>
            </w:r>
            <w:r w:rsidRPr="00873291">
              <w:rPr>
                <w:b/>
                <w:bCs/>
              </w:rPr>
              <w:t>finance</w:t>
            </w:r>
            <w:r w:rsidRPr="00391567">
              <w:t xml:space="preserve"> ces programmes ;</w:t>
            </w:r>
          </w:p>
        </w:tc>
      </w:tr>
      <w:tr w:rsidR="00CB193B" w:rsidRPr="00391567" w14:paraId="7F4072D1" w14:textId="77777777" w:rsidTr="00BA2D91">
        <w:trPr>
          <w:trHeight w:val="70"/>
        </w:trPr>
        <w:tc>
          <w:tcPr>
            <w:tcW w:w="569" w:type="dxa"/>
            <w:vMerge/>
          </w:tcPr>
          <w:p w14:paraId="112B10DD"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C32ADC0" w14:textId="3467712B" w:rsidR="00CB193B" w:rsidRPr="0025189E"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r w:rsidR="00CB193B" w:rsidRPr="00391567" w14:paraId="2B294ECF" w14:textId="77777777" w:rsidTr="00CB193B">
        <w:trPr>
          <w:trHeight w:val="300"/>
        </w:trPr>
        <w:tc>
          <w:tcPr>
            <w:tcW w:w="569" w:type="dxa"/>
            <w:vMerge/>
          </w:tcPr>
          <w:p w14:paraId="6681B47C"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8F5DCEE" w14:textId="1242067D" w:rsidR="00CB193B" w:rsidRPr="00391567" w:rsidRDefault="00CB193B" w:rsidP="003B4E36">
            <w:pPr>
              <w:pStyle w:val="PBQuestions20"/>
            </w:pPr>
            <w:r>
              <w:t xml:space="preserve">(i)  </w:t>
            </w:r>
            <w:r w:rsidRPr="00391567">
              <w:t>quelle est l’</w:t>
            </w:r>
            <w:r w:rsidRPr="00391567">
              <w:rPr>
                <w:b/>
                <w:bCs/>
              </w:rPr>
              <w:t>expérience</w:t>
            </w:r>
            <w:r w:rsidRPr="00391567">
              <w:t xml:space="preserve"> de votre État en ce qui concerne ces pratiques (c.-à-d., les </w:t>
            </w:r>
            <w:r>
              <w:rPr>
                <w:b/>
                <w:bCs/>
              </w:rPr>
              <w:t>défis</w:t>
            </w:r>
            <w:r w:rsidRPr="00391567">
              <w:t xml:space="preserve"> et les </w:t>
            </w:r>
            <w:r w:rsidRPr="00391567">
              <w:rPr>
                <w:b/>
                <w:bCs/>
              </w:rPr>
              <w:t>avantages</w:t>
            </w:r>
            <w:r w:rsidRPr="00391567">
              <w:t xml:space="preserve"> </w:t>
            </w:r>
            <w:r>
              <w:t>éventuels</w:t>
            </w:r>
            <w:r w:rsidRPr="00391567">
              <w:t>).</w:t>
            </w:r>
          </w:p>
        </w:tc>
      </w:tr>
      <w:tr w:rsidR="00CB193B" w:rsidRPr="00391567" w14:paraId="4EB422B3" w14:textId="77777777" w:rsidTr="00CB193B">
        <w:trPr>
          <w:trHeight w:val="299"/>
        </w:trPr>
        <w:tc>
          <w:tcPr>
            <w:tcW w:w="569" w:type="dxa"/>
            <w:vMerge/>
          </w:tcPr>
          <w:p w14:paraId="0AAB43E7" w14:textId="77777777" w:rsidR="00CB193B" w:rsidRPr="00391567" w:rsidRDefault="00CB193B" w:rsidP="00CB193B">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758A4B8" w14:textId="1DAA6570" w:rsidR="00CB193B" w:rsidRDefault="00CB193B" w:rsidP="003B4E36">
            <w:pPr>
              <w:pStyle w:val="PBresponses2"/>
            </w:pPr>
            <w:r w:rsidRPr="0025189E">
              <w:fldChar w:fldCharType="begin" w:fldLock="1">
                <w:ffData>
                  <w:name w:val="Text79"/>
                  <w:enabled/>
                  <w:calcOnExit w:val="0"/>
                  <w:textInput>
                    <w:default w:val="Veuillez saisir les informations demandées ici"/>
                  </w:textInput>
                </w:ffData>
              </w:fldChar>
            </w:r>
            <w:r w:rsidRPr="0025189E">
              <w:instrText xml:space="preserve"> FORMTEXT </w:instrText>
            </w:r>
            <w:r w:rsidRPr="0025189E">
              <w:fldChar w:fldCharType="separate"/>
            </w:r>
            <w:r w:rsidRPr="0025189E">
              <w:t>Veuillez saisir les informations demandées ici</w:t>
            </w:r>
            <w:r w:rsidRPr="0025189E">
              <w:fldChar w:fldCharType="end"/>
            </w:r>
          </w:p>
        </w:tc>
      </w:tr>
    </w:tbl>
    <w:p w14:paraId="68712D0C" w14:textId="73BB7A2C" w:rsidR="00CD62CD" w:rsidRPr="00391567" w:rsidRDefault="00CD62CD"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Volontourisme</w:t>
      </w:r>
    </w:p>
    <w:p w14:paraId="3F0BCE98" w14:textId="7FE5ED5F" w:rsidR="00CD62CD" w:rsidRPr="00391567" w:rsidRDefault="005E6C3E" w:rsidP="006A61DC">
      <w:pPr>
        <w:pStyle w:val="PBHeading4"/>
        <w:spacing w:before="120" w:after="120"/>
        <w:ind w:left="0"/>
        <w:rPr>
          <w:rFonts w:asciiTheme="minorHAnsi" w:hAnsiTheme="minorHAnsi" w:cstheme="minorHAnsi"/>
          <w:i/>
          <w:iCs/>
          <w:sz w:val="20"/>
          <w:szCs w:val="20"/>
          <w:u w:val="none"/>
        </w:rPr>
      </w:pPr>
      <w:r w:rsidRPr="00391567">
        <w:rPr>
          <w:rFonts w:asciiTheme="minorHAnsi" w:hAnsiTheme="minorHAnsi" w:cstheme="minorHAnsi"/>
          <w:i/>
          <w:iCs/>
          <w:sz w:val="20"/>
          <w:szCs w:val="20"/>
          <w:u w:val="none"/>
        </w:rPr>
        <w:t xml:space="preserve">Dans le présent </w:t>
      </w:r>
      <w:r w:rsidR="00DB6F91">
        <w:rPr>
          <w:rFonts w:asciiTheme="minorHAnsi" w:hAnsiTheme="minorHAnsi" w:cstheme="minorHAnsi"/>
          <w:i/>
          <w:iCs/>
          <w:sz w:val="20"/>
          <w:szCs w:val="20"/>
          <w:u w:val="none"/>
        </w:rPr>
        <w:t>Questionnaire</w:t>
      </w:r>
      <w:r w:rsidRPr="00391567">
        <w:rPr>
          <w:rFonts w:asciiTheme="minorHAnsi" w:hAnsiTheme="minorHAnsi" w:cstheme="minorHAnsi"/>
          <w:i/>
          <w:iCs/>
          <w:sz w:val="20"/>
          <w:szCs w:val="20"/>
          <w:u w:val="none"/>
        </w:rPr>
        <w:t>, le « volontourisme » désigne la pratique d</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une personne qui se rend dans un autre État pour y faire du bénévolat. Une pratique courante consiste à se déplacer pour faire du bénévolat dans une institution pour enfants. Dans ces situations, certains volontaires peuvent par la suite souhaiter adopter un ou plusieurs enfants de l</w:t>
      </w:r>
      <w:r w:rsidR="0060220B" w:rsidRPr="00391567">
        <w:rPr>
          <w:rFonts w:asciiTheme="minorHAnsi" w:hAnsiTheme="minorHAnsi" w:cstheme="minorHAnsi"/>
          <w:i/>
          <w:iCs/>
          <w:sz w:val="20"/>
          <w:szCs w:val="20"/>
          <w:u w:val="none"/>
        </w:rPr>
        <w:t>’</w:t>
      </w:r>
      <w:r w:rsidRPr="00391567">
        <w:rPr>
          <w:rFonts w:asciiTheme="minorHAnsi" w:hAnsiTheme="minorHAnsi" w:cstheme="minorHAnsi"/>
          <w:i/>
          <w:iCs/>
          <w:sz w:val="20"/>
          <w:szCs w:val="20"/>
          <w:u w:val="none"/>
        </w:rPr>
        <w:t>institution dans laquelle ils étaient volontaires.</w:t>
      </w:r>
    </w:p>
    <w:tbl>
      <w:tblPr>
        <w:tblStyle w:val="TableGrid"/>
        <w:tblW w:w="5000" w:type="pct"/>
        <w:tblLayout w:type="fixed"/>
        <w:tblLook w:val="04A0" w:firstRow="1" w:lastRow="0" w:firstColumn="1" w:lastColumn="0" w:noHBand="0" w:noVBand="1"/>
      </w:tblPr>
      <w:tblGrid>
        <w:gridCol w:w="569"/>
        <w:gridCol w:w="8605"/>
      </w:tblGrid>
      <w:tr w:rsidR="0066792B" w:rsidRPr="00391567" w14:paraId="5CB98485" w14:textId="77777777" w:rsidTr="0066792B">
        <w:trPr>
          <w:trHeight w:val="535"/>
        </w:trPr>
        <w:tc>
          <w:tcPr>
            <w:tcW w:w="569" w:type="dxa"/>
            <w:vMerge w:val="restart"/>
          </w:tcPr>
          <w:p w14:paraId="55D18068"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bookmarkStart w:id="4" w:name="_Ref33083407"/>
          </w:p>
        </w:tc>
        <w:bookmarkEnd w:id="4"/>
        <w:tc>
          <w:tcPr>
            <w:tcW w:w="8605" w:type="dxa"/>
            <w:tcBorders>
              <w:bottom w:val="nil"/>
            </w:tcBorders>
          </w:tcPr>
          <w:p w14:paraId="2682C306" w14:textId="15BCA397" w:rsidR="0066792B" w:rsidRPr="00391567" w:rsidRDefault="0066792B" w:rsidP="00781E74">
            <w:pPr>
              <w:pStyle w:val="PBquestions"/>
              <w:spacing w:before="60"/>
            </w:pPr>
            <w:r w:rsidRPr="00391567">
              <w:t xml:space="preserve">Votre État a-t-il </w:t>
            </w:r>
            <w:r>
              <w:rPr>
                <w:b/>
                <w:bCs/>
              </w:rPr>
              <w:t>fait face</w:t>
            </w:r>
            <w:r w:rsidRPr="00391567">
              <w:t xml:space="preserve"> </w:t>
            </w:r>
            <w:r>
              <w:t xml:space="preserve">à </w:t>
            </w:r>
            <w:r w:rsidRPr="00391567">
              <w:t>des situations dans lesquelles des « volontaires » ont entamé une procédure d’</w:t>
            </w:r>
            <w:r w:rsidRPr="00391567">
              <w:rPr>
                <w:b/>
                <w:bCs/>
              </w:rPr>
              <w:t>adoption</w:t>
            </w:r>
            <w:r w:rsidRPr="00391567">
              <w:t xml:space="preserve"> pour adopter un enfant de l’institution dans laquelle ils étaient volontaires ?</w:t>
            </w:r>
          </w:p>
          <w:p w14:paraId="3CEFF5E7" w14:textId="6F5EB885" w:rsidR="0066792B" w:rsidRPr="00391567" w:rsidRDefault="00A96CE7" w:rsidP="003B4E36">
            <w:pPr>
              <w:pStyle w:val="PBQuestions20"/>
              <w:rPr>
                <w:color w:val="0070C0"/>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66792B" w:rsidRPr="00391567">
              <w:rPr>
                <w:rStyle w:val="PBquestionyesnoChar"/>
              </w:rPr>
              <w:t xml:space="preserve">Oui. </w:t>
            </w:r>
            <w:r w:rsidR="0066792B" w:rsidRPr="00391567">
              <w:t xml:space="preserve">Veuillez préciser comment votre État a géré ces situations et les </w:t>
            </w:r>
            <w:r w:rsidR="0066792B" w:rsidRPr="00391567">
              <w:rPr>
                <w:b/>
                <w:bCs/>
              </w:rPr>
              <w:t>difficultés</w:t>
            </w:r>
            <w:r w:rsidR="0066792B" w:rsidRPr="00391567">
              <w:t xml:space="preserve"> que ces situations ont pu causer :</w:t>
            </w:r>
            <w:r w:rsidR="0066792B">
              <w:t xml:space="preserve"> </w:t>
            </w:r>
          </w:p>
        </w:tc>
      </w:tr>
      <w:tr w:rsidR="0066792B" w:rsidRPr="00391567" w14:paraId="221B2C9F" w14:textId="77777777" w:rsidTr="00BA2D91">
        <w:trPr>
          <w:trHeight w:val="70"/>
        </w:trPr>
        <w:tc>
          <w:tcPr>
            <w:tcW w:w="569" w:type="dxa"/>
            <w:vMerge/>
          </w:tcPr>
          <w:p w14:paraId="2E5376A8"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52FBD4AF" w14:textId="6389C113" w:rsidR="0066792B" w:rsidRPr="00391567" w:rsidRDefault="0066792B" w:rsidP="003B4E36">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66792B" w:rsidRPr="00391567" w14:paraId="14BA2A0E" w14:textId="77777777" w:rsidTr="00BA2D91">
        <w:trPr>
          <w:trHeight w:val="70"/>
        </w:trPr>
        <w:tc>
          <w:tcPr>
            <w:tcW w:w="569" w:type="dxa"/>
            <w:vMerge/>
          </w:tcPr>
          <w:p w14:paraId="078B8A96"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single" w:sz="4" w:space="0" w:color="auto"/>
            </w:tcBorders>
          </w:tcPr>
          <w:p w14:paraId="0F504029" w14:textId="1C84375B" w:rsidR="0066792B" w:rsidRPr="00391567" w:rsidRDefault="00A96CE7" w:rsidP="0066792B">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66792B" w:rsidRPr="00391567">
              <w:rPr>
                <w:rStyle w:val="PBquestionyesnoChar"/>
              </w:rPr>
              <w:t>Non.</w:t>
            </w:r>
          </w:p>
        </w:tc>
      </w:tr>
      <w:tr w:rsidR="0066792B" w:rsidRPr="00391567" w14:paraId="2D3A0804" w14:textId="77777777" w:rsidTr="0066792B">
        <w:trPr>
          <w:trHeight w:val="301"/>
        </w:trPr>
        <w:tc>
          <w:tcPr>
            <w:tcW w:w="569" w:type="dxa"/>
            <w:vMerge w:val="restart"/>
          </w:tcPr>
          <w:p w14:paraId="541DC7D8"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5888808" w14:textId="291782B5" w:rsidR="0066792B" w:rsidRPr="00391567" w:rsidRDefault="0066792B" w:rsidP="00781E74">
            <w:pPr>
              <w:pStyle w:val="PBquestions"/>
              <w:spacing w:before="60"/>
            </w:pPr>
            <w:r w:rsidRPr="00391567">
              <w:t xml:space="preserve">Votre État a-t-il pris des </w:t>
            </w:r>
            <w:r w:rsidRPr="00391567">
              <w:rPr>
                <w:b/>
                <w:bCs/>
              </w:rPr>
              <w:t>mesures</w:t>
            </w:r>
            <w:r w:rsidRPr="00391567">
              <w:t xml:space="preserve"> pour interdire, réglementer ou ajouter des garanties à la pratique du « volontourisme </w:t>
            </w:r>
            <w:proofErr w:type="gramStart"/>
            <w:r w:rsidRPr="00391567">
              <w:t>»?</w:t>
            </w:r>
            <w:proofErr w:type="gramEnd"/>
          </w:p>
          <w:p w14:paraId="31D7573A" w14:textId="5A10980D" w:rsidR="0066792B" w:rsidRPr="0066792B" w:rsidRDefault="00A96CE7" w:rsidP="003B4E36">
            <w:pPr>
              <w:pStyle w:val="PBQuestions20"/>
              <w:rPr>
                <w:color w:val="0070C0"/>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66792B" w:rsidRPr="00391567">
              <w:rPr>
                <w:rStyle w:val="PBquestionyesnoChar"/>
              </w:rPr>
              <w:t xml:space="preserve">Oui. </w:t>
            </w:r>
            <w:r w:rsidR="0066792B" w:rsidRPr="00391567">
              <w:t>Veuillez expliquer votre réponse :</w:t>
            </w:r>
            <w:r w:rsidR="0066792B">
              <w:t xml:space="preserve"> </w:t>
            </w:r>
          </w:p>
        </w:tc>
      </w:tr>
      <w:tr w:rsidR="0066792B" w:rsidRPr="00391567" w14:paraId="35599DF1" w14:textId="77777777" w:rsidTr="0066792B">
        <w:trPr>
          <w:trHeight w:val="299"/>
        </w:trPr>
        <w:tc>
          <w:tcPr>
            <w:tcW w:w="569" w:type="dxa"/>
            <w:vMerge/>
          </w:tcPr>
          <w:p w14:paraId="7268F190"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F081D52" w14:textId="0FE6A229" w:rsidR="0066792B" w:rsidRPr="00391567" w:rsidRDefault="0066792B" w:rsidP="003B4E36">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66792B" w:rsidRPr="00391567" w14:paraId="3E10FB01" w14:textId="77777777" w:rsidTr="0066792B">
        <w:trPr>
          <w:trHeight w:val="299"/>
        </w:trPr>
        <w:tc>
          <w:tcPr>
            <w:tcW w:w="569" w:type="dxa"/>
            <w:vMerge/>
          </w:tcPr>
          <w:p w14:paraId="4A0D0782"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0E5E1B6" w14:textId="7EB7B2CC" w:rsidR="0066792B" w:rsidRPr="00391567" w:rsidRDefault="00A96CE7" w:rsidP="003B4E36">
            <w:pPr>
              <w:pStyle w:val="PBQuestions2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66792B" w:rsidRPr="00391567">
              <w:t>Non. Veuillez expliquer votre réponse :</w:t>
            </w:r>
          </w:p>
        </w:tc>
      </w:tr>
      <w:tr w:rsidR="0066792B" w:rsidRPr="00391567" w14:paraId="7D9995B1" w14:textId="77777777" w:rsidTr="0066792B">
        <w:trPr>
          <w:trHeight w:val="299"/>
        </w:trPr>
        <w:tc>
          <w:tcPr>
            <w:tcW w:w="569" w:type="dxa"/>
            <w:vMerge/>
          </w:tcPr>
          <w:p w14:paraId="2C7A20D1"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6449C864" w14:textId="76CFEB05" w:rsidR="0066792B" w:rsidRPr="00391567" w:rsidRDefault="0066792B" w:rsidP="003B4E36">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bl>
    <w:p w14:paraId="522DEBBD" w14:textId="04A62BD0" w:rsidR="00F9165A" w:rsidRPr="00391567" w:rsidRDefault="00F42A7C" w:rsidP="00FF42C8">
      <w:pPr>
        <w:pStyle w:val="PBHeading1"/>
        <w:numPr>
          <w:ilvl w:val="1"/>
          <w:numId w:val="26"/>
        </w:numPr>
        <w:ind w:left="788" w:hanging="431"/>
        <w:rPr>
          <w:rFonts w:asciiTheme="minorHAnsi" w:hAnsiTheme="minorHAnsi" w:cstheme="minorHAnsi"/>
        </w:rPr>
      </w:pPr>
      <w:r w:rsidRPr="00391567">
        <w:rPr>
          <w:rFonts w:asciiTheme="minorHAnsi" w:hAnsiTheme="minorHAnsi" w:cstheme="minorHAnsi"/>
        </w:rPr>
        <w:t>Adoption d</w:t>
      </w:r>
      <w:r w:rsidR="0060220B" w:rsidRPr="00391567">
        <w:rPr>
          <w:rFonts w:asciiTheme="minorHAnsi" w:hAnsiTheme="minorHAnsi" w:cstheme="minorHAnsi"/>
        </w:rPr>
        <w:t>’</w:t>
      </w:r>
      <w:r w:rsidRPr="00391567">
        <w:rPr>
          <w:rFonts w:asciiTheme="minorHAnsi" w:hAnsiTheme="minorHAnsi" w:cstheme="minorHAnsi"/>
        </w:rPr>
        <w:t>enfants déjà pris en charge par des FPA</w:t>
      </w:r>
    </w:p>
    <w:tbl>
      <w:tblPr>
        <w:tblStyle w:val="TableGrid"/>
        <w:tblW w:w="5000" w:type="pct"/>
        <w:tblLayout w:type="fixed"/>
        <w:tblLook w:val="04A0" w:firstRow="1" w:lastRow="0" w:firstColumn="1" w:lastColumn="0" w:noHBand="0" w:noVBand="1"/>
      </w:tblPr>
      <w:tblGrid>
        <w:gridCol w:w="569"/>
        <w:gridCol w:w="8605"/>
      </w:tblGrid>
      <w:tr w:rsidR="0066792B" w:rsidRPr="00391567" w14:paraId="73851EF7" w14:textId="77777777" w:rsidTr="0066792B">
        <w:trPr>
          <w:trHeight w:val="468"/>
        </w:trPr>
        <w:tc>
          <w:tcPr>
            <w:tcW w:w="569" w:type="dxa"/>
            <w:vMerge w:val="restart"/>
          </w:tcPr>
          <w:p w14:paraId="2A36D5BC"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4B2638B" w14:textId="78044604" w:rsidR="0066792B" w:rsidRPr="00391567" w:rsidRDefault="0066792B" w:rsidP="00781E74">
            <w:pPr>
              <w:pStyle w:val="PBquestions"/>
              <w:spacing w:before="60"/>
            </w:pPr>
            <w:r w:rsidRPr="00391567">
              <w:t xml:space="preserve">Si votre État a connaissance de situations où des FPA ont adopté ou souhaité adopter un enfant qui était déjà sous leur garde dans l’État d’origine (par ex., dans le cadre d’un placement dans une famille d’accueil, de la prise en charge par un membre de la famille, d’un « niño </w:t>
            </w:r>
            <w:proofErr w:type="spellStart"/>
            <w:r w:rsidRPr="00391567">
              <w:t>puesto</w:t>
            </w:r>
            <w:proofErr w:type="spellEnd"/>
            <w:r w:rsidRPr="00391567">
              <w:t> »</w:t>
            </w:r>
            <w:r w:rsidRPr="00391567">
              <w:rPr>
                <w:rStyle w:val="FootnoteReference"/>
              </w:rPr>
              <w:footnoteReference w:id="19"/>
            </w:r>
            <w:r w:rsidRPr="00391567">
              <w:t xml:space="preserve"> ou d’un accord plus informel tel qu’une prise en charge temporaire par des voisins ou au sein d’une communauté), veuillez préciser</w:t>
            </w:r>
            <w:r w:rsidRPr="00391567">
              <w:rPr>
                <w:rStyle w:val="FootnoteReference"/>
              </w:rPr>
              <w:footnoteReference w:id="20"/>
            </w:r>
            <w:r w:rsidRPr="00391567">
              <w:t> :</w:t>
            </w:r>
          </w:p>
          <w:p w14:paraId="20CCFFFC" w14:textId="20C7341F" w:rsidR="0066792B" w:rsidRPr="00391567" w:rsidRDefault="0066792B" w:rsidP="003B4E36">
            <w:pPr>
              <w:pStyle w:val="PBQuestions20"/>
            </w:pPr>
            <w:r>
              <w:t xml:space="preserve">(a)  </w:t>
            </w:r>
            <w:r w:rsidRPr="00391567">
              <w:t xml:space="preserve">si l’enfant </w:t>
            </w:r>
            <w:r w:rsidRPr="00391567">
              <w:rPr>
                <w:b/>
                <w:bCs/>
              </w:rPr>
              <w:t>avait</w:t>
            </w:r>
            <w:r w:rsidRPr="00391567">
              <w:t xml:space="preserve"> déjà </w:t>
            </w:r>
            <w:r w:rsidRPr="00391567">
              <w:rPr>
                <w:b/>
                <w:bCs/>
              </w:rPr>
              <w:t>été déclaré adoptable</w:t>
            </w:r>
            <w:r w:rsidRPr="00391567">
              <w:t xml:space="preserve"> avant la présentation de la demande d’adoption des FPA ;</w:t>
            </w:r>
          </w:p>
        </w:tc>
      </w:tr>
      <w:tr w:rsidR="0066792B" w:rsidRPr="00391567" w14:paraId="37C6EEB2" w14:textId="77777777" w:rsidTr="00BA2D91">
        <w:trPr>
          <w:trHeight w:val="70"/>
        </w:trPr>
        <w:tc>
          <w:tcPr>
            <w:tcW w:w="569" w:type="dxa"/>
            <w:vMerge/>
          </w:tcPr>
          <w:p w14:paraId="03F531D2"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084F564" w14:textId="2760193F" w:rsidR="0066792B" w:rsidRPr="00391567" w:rsidRDefault="0066792B" w:rsidP="003B4E36">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66792B" w:rsidRPr="00391567" w14:paraId="1B7AD100" w14:textId="77777777" w:rsidTr="00BA2D91">
        <w:trPr>
          <w:trHeight w:val="70"/>
        </w:trPr>
        <w:tc>
          <w:tcPr>
            <w:tcW w:w="569" w:type="dxa"/>
            <w:vMerge/>
          </w:tcPr>
          <w:p w14:paraId="65BFF5C2"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043FE2D" w14:textId="15274AE7" w:rsidR="0066792B" w:rsidRPr="00391567" w:rsidRDefault="0066792B" w:rsidP="003B4E36">
            <w:pPr>
              <w:pStyle w:val="PBQuestions20"/>
            </w:pPr>
            <w:r>
              <w:t xml:space="preserve">(b)  </w:t>
            </w:r>
            <w:r w:rsidRPr="00391567">
              <w:t xml:space="preserve">à quel stade du processus les FPA ont été </w:t>
            </w:r>
            <w:r w:rsidRPr="00391567">
              <w:rPr>
                <w:b/>
                <w:bCs/>
              </w:rPr>
              <w:t xml:space="preserve">déclarés </w:t>
            </w:r>
            <w:r>
              <w:rPr>
                <w:b/>
                <w:bCs/>
              </w:rPr>
              <w:t>qualifiés</w:t>
            </w:r>
            <w:r w:rsidRPr="00391567">
              <w:rPr>
                <w:b/>
                <w:bCs/>
              </w:rPr>
              <w:t xml:space="preserve"> et aptes</w:t>
            </w:r>
            <w:r w:rsidRPr="00391567">
              <w:t xml:space="preserve"> à adopter ;</w:t>
            </w:r>
          </w:p>
        </w:tc>
      </w:tr>
      <w:tr w:rsidR="0066792B" w:rsidRPr="00391567" w14:paraId="7A41EED9" w14:textId="77777777" w:rsidTr="00BA2D91">
        <w:trPr>
          <w:trHeight w:val="70"/>
        </w:trPr>
        <w:tc>
          <w:tcPr>
            <w:tcW w:w="569" w:type="dxa"/>
            <w:vMerge/>
          </w:tcPr>
          <w:p w14:paraId="51B0BFDF"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4BDA3CF" w14:textId="15716D6D" w:rsidR="0066792B" w:rsidRPr="00391567" w:rsidRDefault="0066792B" w:rsidP="003B4E36">
            <w:pPr>
              <w:pStyle w:val="PBresponses2"/>
            </w:pPr>
            <w:r w:rsidRPr="00391567">
              <w:fldChar w:fldCharType="begin" w:fldLock="1">
                <w:ffData>
                  <w:name w:val="Text79"/>
                  <w:enabled/>
                  <w:calcOnExit w:val="0"/>
                  <w:textInput>
                    <w:default w:val="Veuillez saisir les informations demandées ici"/>
                  </w:textInput>
                </w:ffData>
              </w:fldChar>
            </w:r>
            <w:r w:rsidRPr="00391567">
              <w:instrText xml:space="preserve"> FORMTEXT </w:instrText>
            </w:r>
            <w:r w:rsidRPr="00391567">
              <w:fldChar w:fldCharType="separate"/>
            </w:r>
            <w:r w:rsidRPr="00391567">
              <w:t>Veuillez saisir les informations demandées ici</w:t>
            </w:r>
            <w:r w:rsidRPr="00391567">
              <w:fldChar w:fldCharType="end"/>
            </w:r>
          </w:p>
        </w:tc>
      </w:tr>
      <w:tr w:rsidR="0066792B" w:rsidRPr="00391567" w14:paraId="40087F9F" w14:textId="77777777" w:rsidTr="00BA2D91">
        <w:trPr>
          <w:trHeight w:val="70"/>
        </w:trPr>
        <w:tc>
          <w:tcPr>
            <w:tcW w:w="569" w:type="dxa"/>
            <w:vMerge/>
          </w:tcPr>
          <w:p w14:paraId="4E74F2F1"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798E7FB" w14:textId="12F04B30" w:rsidR="0066792B" w:rsidRPr="00391567" w:rsidRDefault="0066792B" w:rsidP="003B4E36">
            <w:pPr>
              <w:pStyle w:val="PBQuestions20"/>
            </w:pPr>
            <w:r>
              <w:t xml:space="preserve">(c) </w:t>
            </w:r>
            <w:r w:rsidR="003B4E36">
              <w:t xml:space="preserve"> </w:t>
            </w:r>
            <w:r w:rsidRPr="00391567">
              <w:t xml:space="preserve">quel était le </w:t>
            </w:r>
            <w:r w:rsidRPr="00391567">
              <w:rPr>
                <w:b/>
                <w:bCs/>
              </w:rPr>
              <w:t>profil</w:t>
            </w:r>
            <w:r w:rsidRPr="00391567">
              <w:t xml:space="preserve"> de ces enfants ;</w:t>
            </w:r>
          </w:p>
        </w:tc>
      </w:tr>
      <w:tr w:rsidR="0066792B" w:rsidRPr="00391567" w14:paraId="292A6998" w14:textId="77777777" w:rsidTr="00BA2D91">
        <w:trPr>
          <w:trHeight w:val="70"/>
        </w:trPr>
        <w:tc>
          <w:tcPr>
            <w:tcW w:w="569" w:type="dxa"/>
            <w:vMerge/>
          </w:tcPr>
          <w:p w14:paraId="2114BEEB"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3ED1424" w14:textId="2E115B31" w:rsidR="0066792B" w:rsidRPr="00391567" w:rsidRDefault="0066792B" w:rsidP="003B4E36">
            <w:pPr>
              <w:pStyle w:val="PBresponses2"/>
            </w:pPr>
            <w:r w:rsidRPr="0066792B">
              <w:fldChar w:fldCharType="begin" w:fldLock="1">
                <w:ffData>
                  <w:name w:val="Text79"/>
                  <w:enabled/>
                  <w:calcOnExit w:val="0"/>
                  <w:textInput>
                    <w:default w:val="Veuillez saisir les informations demandées ici"/>
                  </w:textInput>
                </w:ffData>
              </w:fldChar>
            </w:r>
            <w:r w:rsidRPr="0066792B">
              <w:instrText xml:space="preserve"> FORMTEXT </w:instrText>
            </w:r>
            <w:r w:rsidRPr="0066792B">
              <w:fldChar w:fldCharType="separate"/>
            </w:r>
            <w:r w:rsidRPr="0066792B">
              <w:t>Veuillez saisir les informations demandées ici</w:t>
            </w:r>
            <w:r w:rsidRPr="0066792B">
              <w:fldChar w:fldCharType="end"/>
            </w:r>
          </w:p>
        </w:tc>
      </w:tr>
      <w:tr w:rsidR="0066792B" w:rsidRPr="00391567" w14:paraId="6B387DA7" w14:textId="77777777" w:rsidTr="0066792B">
        <w:trPr>
          <w:trHeight w:val="460"/>
        </w:trPr>
        <w:tc>
          <w:tcPr>
            <w:tcW w:w="569" w:type="dxa"/>
            <w:vMerge/>
          </w:tcPr>
          <w:p w14:paraId="5B21AEC1"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363A0758" w14:textId="00EF30AC" w:rsidR="0066792B" w:rsidRPr="00391567" w:rsidRDefault="0066792B" w:rsidP="003B4E36">
            <w:pPr>
              <w:pStyle w:val="PBQuestions20"/>
            </w:pPr>
            <w:r>
              <w:t xml:space="preserve">(d) </w:t>
            </w:r>
            <w:r w:rsidRPr="00391567">
              <w:t xml:space="preserve">ce qui a été fait pour s’assurer que les </w:t>
            </w:r>
            <w:r w:rsidRPr="00391567">
              <w:rPr>
                <w:b/>
                <w:bCs/>
              </w:rPr>
              <w:t>garanties et les procédures</w:t>
            </w:r>
            <w:r w:rsidRPr="00391567">
              <w:t xml:space="preserve"> de la Convention Adoption de 1993 ont été respectées ;</w:t>
            </w:r>
          </w:p>
        </w:tc>
      </w:tr>
      <w:tr w:rsidR="0066792B" w:rsidRPr="00391567" w14:paraId="020CECF0" w14:textId="77777777" w:rsidTr="003B4E36">
        <w:trPr>
          <w:trHeight w:val="70"/>
        </w:trPr>
        <w:tc>
          <w:tcPr>
            <w:tcW w:w="569" w:type="dxa"/>
            <w:vMerge/>
          </w:tcPr>
          <w:p w14:paraId="713962D5"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1916643" w14:textId="6AAA7B49" w:rsidR="0066792B" w:rsidRPr="00391567" w:rsidRDefault="0066792B" w:rsidP="003B4E36">
            <w:pPr>
              <w:pStyle w:val="PBresponses2"/>
            </w:pPr>
            <w:r w:rsidRPr="0066792B">
              <w:fldChar w:fldCharType="begin" w:fldLock="1">
                <w:ffData>
                  <w:name w:val="Text79"/>
                  <w:enabled/>
                  <w:calcOnExit w:val="0"/>
                  <w:textInput>
                    <w:default w:val="Veuillez saisir les informations demandées ici"/>
                  </w:textInput>
                </w:ffData>
              </w:fldChar>
            </w:r>
            <w:r w:rsidRPr="0066792B">
              <w:instrText xml:space="preserve"> FORMTEXT </w:instrText>
            </w:r>
            <w:r w:rsidRPr="0066792B">
              <w:fldChar w:fldCharType="separate"/>
            </w:r>
            <w:r w:rsidRPr="0066792B">
              <w:t>Veuillez saisir les informations demandées ici</w:t>
            </w:r>
            <w:r w:rsidRPr="0066792B">
              <w:fldChar w:fldCharType="end"/>
            </w:r>
          </w:p>
        </w:tc>
      </w:tr>
      <w:tr w:rsidR="0066792B" w:rsidRPr="00391567" w14:paraId="5AAE0F4E" w14:textId="77777777" w:rsidTr="00BA2D91">
        <w:trPr>
          <w:trHeight w:val="70"/>
        </w:trPr>
        <w:tc>
          <w:tcPr>
            <w:tcW w:w="569" w:type="dxa"/>
            <w:vMerge/>
          </w:tcPr>
          <w:p w14:paraId="44EA6970"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FDBB4A5" w14:textId="27812723" w:rsidR="0066792B" w:rsidRPr="00391567" w:rsidRDefault="0066792B" w:rsidP="003B4E36">
            <w:pPr>
              <w:pStyle w:val="PBQuestions20"/>
            </w:pPr>
            <w:r>
              <w:t xml:space="preserve">(e)  </w:t>
            </w:r>
            <w:r w:rsidRPr="00391567">
              <w:t>l’</w:t>
            </w:r>
            <w:r w:rsidRPr="00391567">
              <w:rPr>
                <w:b/>
                <w:bCs/>
              </w:rPr>
              <w:t>expérience</w:t>
            </w:r>
            <w:r w:rsidRPr="00391567">
              <w:t xml:space="preserve"> de votre État </w:t>
            </w:r>
            <w:r>
              <w:t xml:space="preserve">avec ces </w:t>
            </w:r>
            <w:r w:rsidRPr="00391567">
              <w:t>adoption</w:t>
            </w:r>
            <w:r>
              <w:t>s</w:t>
            </w:r>
            <w:r w:rsidRPr="00391567">
              <w:t>.</w:t>
            </w:r>
          </w:p>
        </w:tc>
      </w:tr>
      <w:tr w:rsidR="0066792B" w:rsidRPr="00391567" w14:paraId="18E01C12" w14:textId="77777777" w:rsidTr="00BA2D91">
        <w:trPr>
          <w:trHeight w:val="70"/>
        </w:trPr>
        <w:tc>
          <w:tcPr>
            <w:tcW w:w="569" w:type="dxa"/>
            <w:vMerge/>
          </w:tcPr>
          <w:p w14:paraId="628E1CCB" w14:textId="77777777" w:rsidR="0066792B" w:rsidRPr="00391567" w:rsidRDefault="0066792B" w:rsidP="0066792B">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00F38273" w14:textId="06847D5C" w:rsidR="0066792B" w:rsidRPr="00391567" w:rsidRDefault="0066792B" w:rsidP="003B4E36">
            <w:pPr>
              <w:pStyle w:val="PBresponses2"/>
            </w:pPr>
            <w:r w:rsidRPr="0066792B">
              <w:fldChar w:fldCharType="begin" w:fldLock="1">
                <w:ffData>
                  <w:name w:val="Text79"/>
                  <w:enabled/>
                  <w:calcOnExit w:val="0"/>
                  <w:textInput>
                    <w:default w:val="Veuillez saisir les informations demandées ici"/>
                  </w:textInput>
                </w:ffData>
              </w:fldChar>
            </w:r>
            <w:r w:rsidRPr="0066792B">
              <w:instrText xml:space="preserve"> FORMTEXT </w:instrText>
            </w:r>
            <w:r w:rsidRPr="0066792B">
              <w:fldChar w:fldCharType="separate"/>
            </w:r>
            <w:r w:rsidRPr="0066792B">
              <w:t>Veuillez saisir les informations demandées ici</w:t>
            </w:r>
            <w:r w:rsidRPr="0066792B">
              <w:fldChar w:fldCharType="end"/>
            </w:r>
          </w:p>
        </w:tc>
      </w:tr>
    </w:tbl>
    <w:p w14:paraId="46DE66AC" w14:textId="5E9C376C" w:rsidR="00683369" w:rsidRPr="00391567" w:rsidRDefault="000904A4" w:rsidP="00FF42C8">
      <w:pPr>
        <w:pStyle w:val="PBHeading1"/>
        <w:numPr>
          <w:ilvl w:val="0"/>
          <w:numId w:val="26"/>
        </w:numPr>
        <w:rPr>
          <w:rFonts w:asciiTheme="minorHAnsi" w:hAnsiTheme="minorHAnsi" w:cstheme="minorHAnsi"/>
        </w:rPr>
      </w:pPr>
      <w:r w:rsidRPr="00391567">
        <w:rPr>
          <w:rFonts w:asciiTheme="minorHAnsi" w:hAnsiTheme="minorHAnsi" w:cstheme="minorHAnsi"/>
        </w:rPr>
        <w:t>UTILISATION DES NOUVELLES TECHNOLOGIES</w:t>
      </w:r>
    </w:p>
    <w:p w14:paraId="2B416AD2" w14:textId="6140FC15" w:rsidR="00AA0D1B" w:rsidRPr="00391567" w:rsidRDefault="00AA0D1B" w:rsidP="00A96CE7">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044656" w:rsidRPr="00391567" w14:paraId="1D2D8D0B" w14:textId="77777777" w:rsidTr="00044656">
        <w:trPr>
          <w:trHeight w:val="603"/>
        </w:trPr>
        <w:tc>
          <w:tcPr>
            <w:tcW w:w="569" w:type="dxa"/>
            <w:vMerge w:val="restart"/>
          </w:tcPr>
          <w:p w14:paraId="7E4026AC"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17E4154A" w14:textId="243E2EA6" w:rsidR="00044656" w:rsidRPr="00391567" w:rsidRDefault="00044656" w:rsidP="00781E74">
            <w:pPr>
              <w:pStyle w:val="PBquestions"/>
              <w:spacing w:before="60"/>
            </w:pPr>
            <w:r w:rsidRPr="00391567">
              <w:t xml:space="preserve">Votre État a-t-il récemment modifié ses pratiques pour </w:t>
            </w:r>
            <w:r w:rsidRPr="00391567">
              <w:rPr>
                <w:b/>
                <w:bCs/>
              </w:rPr>
              <w:t>intégrer les nouvelles technologies</w:t>
            </w:r>
            <w:r w:rsidRPr="00391567">
              <w:t xml:space="preserve"> dans les processus de travail (par ex.,</w:t>
            </w:r>
            <w:r>
              <w:t xml:space="preserve"> </w:t>
            </w:r>
            <w:r w:rsidRPr="00391567">
              <w:t>chaîne de blocs pour faciliter la transmission et l’accès aux données) ?</w:t>
            </w:r>
          </w:p>
          <w:p w14:paraId="1040B35C" w14:textId="3D779298" w:rsidR="00044656" w:rsidRPr="00044656" w:rsidRDefault="00A96CE7" w:rsidP="003B4E36">
            <w:pPr>
              <w:pStyle w:val="PBQuestions20"/>
              <w:rPr>
                <w:color w:val="0070C0"/>
              </w:rPr>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44656" w:rsidRPr="00391567">
              <w:rPr>
                <w:rStyle w:val="PBquestionyesnoChar"/>
              </w:rPr>
              <w:t xml:space="preserve">Oui. </w:t>
            </w:r>
            <w:r w:rsidR="00044656" w:rsidRPr="00391567">
              <w:t xml:space="preserve">Veuillez préciser a) quelles sont les </w:t>
            </w:r>
            <w:r w:rsidR="00044656" w:rsidRPr="00391567">
              <w:rPr>
                <w:b/>
                <w:bCs/>
              </w:rPr>
              <w:t>expériences</w:t>
            </w:r>
            <w:r w:rsidR="00044656" w:rsidRPr="00391567">
              <w:t xml:space="preserve"> de votre État à cet égard (c.-à-d., les avantages et les </w:t>
            </w:r>
            <w:r w:rsidR="00044656">
              <w:t>défis</w:t>
            </w:r>
            <w:r w:rsidR="00044656" w:rsidRPr="00391567">
              <w:t xml:space="preserve">) et b) comment votre État prend en compte la </w:t>
            </w:r>
            <w:r w:rsidR="00044656" w:rsidRPr="00391567">
              <w:rPr>
                <w:b/>
                <w:bCs/>
              </w:rPr>
              <w:t>protection des données</w:t>
            </w:r>
            <w:r w:rsidR="00044656" w:rsidRPr="00391567">
              <w:t xml:space="preserve"> dans ce contexte :</w:t>
            </w:r>
          </w:p>
        </w:tc>
      </w:tr>
      <w:tr w:rsidR="00044656" w:rsidRPr="00391567" w14:paraId="5D891769" w14:textId="77777777" w:rsidTr="00BA2D91">
        <w:trPr>
          <w:trHeight w:val="70"/>
        </w:trPr>
        <w:tc>
          <w:tcPr>
            <w:tcW w:w="569" w:type="dxa"/>
            <w:vMerge/>
          </w:tcPr>
          <w:p w14:paraId="4D49B3AD"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1F7EC645" w14:textId="2F035267" w:rsidR="00044656" w:rsidRPr="00391567" w:rsidRDefault="00044656" w:rsidP="003B4E36">
            <w:pPr>
              <w:pStyle w:val="PBresponses2"/>
            </w:pPr>
            <w:r w:rsidRPr="009644A9">
              <w:rPr>
                <w:rStyle w:val="PBresponses3Char"/>
              </w:rPr>
              <w:fldChar w:fldCharType="begin" w:fldLock="1">
                <w:ffData>
                  <w:name w:val="Text79"/>
                  <w:enabled/>
                  <w:calcOnExit w:val="0"/>
                  <w:textInput>
                    <w:default w:val="Veuillez saisir les informations demandées ici"/>
                  </w:textInput>
                </w:ffData>
              </w:fldChar>
            </w:r>
            <w:r w:rsidRPr="009644A9">
              <w:rPr>
                <w:rStyle w:val="PBresponses3Char"/>
              </w:rPr>
              <w:instrText xml:space="preserve"> FORMTEXT </w:instrText>
            </w:r>
            <w:r w:rsidRPr="009644A9">
              <w:rPr>
                <w:rStyle w:val="PBresponses3Char"/>
              </w:rPr>
            </w:r>
            <w:r w:rsidRPr="009644A9">
              <w:rPr>
                <w:rStyle w:val="PBresponses3Char"/>
              </w:rPr>
              <w:fldChar w:fldCharType="separate"/>
            </w:r>
            <w:r w:rsidRPr="009644A9">
              <w:rPr>
                <w:rStyle w:val="PBresponses3Char"/>
              </w:rPr>
              <w:t>Veuillez saisir les informations demandées ici</w:t>
            </w:r>
            <w:r w:rsidRPr="009644A9">
              <w:rPr>
                <w:rStyle w:val="PBresponses3Char"/>
              </w:rPr>
              <w:fldChar w:fldCharType="end"/>
            </w:r>
          </w:p>
        </w:tc>
      </w:tr>
      <w:tr w:rsidR="00044656" w:rsidRPr="00391567" w14:paraId="5968C1EE" w14:textId="77777777" w:rsidTr="00BA2D91">
        <w:trPr>
          <w:trHeight w:val="70"/>
        </w:trPr>
        <w:tc>
          <w:tcPr>
            <w:tcW w:w="569" w:type="dxa"/>
            <w:vMerge/>
          </w:tcPr>
          <w:p w14:paraId="6F5408E2"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05E5BBF8" w14:textId="4DDAACE7" w:rsidR="00044656" w:rsidRPr="00391567" w:rsidRDefault="00A96CE7" w:rsidP="00044656">
            <w:pPr>
              <w:pStyle w:val="PBquestions"/>
              <w:spacing w:before="60" w:after="60"/>
            </w:pPr>
            <w:r>
              <w:rPr>
                <w:rStyle w:val="PBquestionyesnoChar"/>
              </w:rPr>
              <w:fldChar w:fldCharType="begin">
                <w:ffData>
                  <w:name w:val="Check3"/>
                  <w:enabled/>
                  <w:calcOnExit w:val="0"/>
                  <w:checkBox>
                    <w:sizeAuto/>
                    <w:default w:val="0"/>
                  </w:checkBox>
                </w:ffData>
              </w:fldChar>
            </w:r>
            <w:r>
              <w:rPr>
                <w:rStyle w:val="PBquestionyesnoChar"/>
              </w:rPr>
              <w:instrText xml:space="preserve"> FORMCHECKBOX </w:instrText>
            </w:r>
            <w:r w:rsidR="00B7052D">
              <w:rPr>
                <w:rStyle w:val="PBquestionyesnoChar"/>
              </w:rPr>
            </w:r>
            <w:r w:rsidR="00B7052D">
              <w:rPr>
                <w:rStyle w:val="PBquestionyesnoChar"/>
              </w:rPr>
              <w:fldChar w:fldCharType="separate"/>
            </w:r>
            <w:r>
              <w:rPr>
                <w:rStyle w:val="PBquestionyesnoChar"/>
              </w:rPr>
              <w:fldChar w:fldCharType="end"/>
            </w:r>
            <w:r>
              <w:rPr>
                <w:rStyle w:val="PBquestionyesnoChar"/>
              </w:rPr>
              <w:t xml:space="preserve"> </w:t>
            </w:r>
            <w:r w:rsidR="00044656" w:rsidRPr="00391567">
              <w:rPr>
                <w:rStyle w:val="PBquestionyesnoChar"/>
              </w:rPr>
              <w:t>Non.</w:t>
            </w:r>
          </w:p>
        </w:tc>
      </w:tr>
    </w:tbl>
    <w:p w14:paraId="25EF9F41" w14:textId="190970D4" w:rsidR="00683369" w:rsidRPr="00391567" w:rsidRDefault="00683369" w:rsidP="00FF42C8">
      <w:pPr>
        <w:pStyle w:val="PBHeading1"/>
        <w:numPr>
          <w:ilvl w:val="0"/>
          <w:numId w:val="26"/>
        </w:numPr>
        <w:rPr>
          <w:rFonts w:asciiTheme="minorHAnsi" w:hAnsiTheme="minorHAnsi" w:cstheme="minorHAnsi"/>
        </w:rPr>
      </w:pPr>
      <w:r w:rsidRPr="00391567">
        <w:rPr>
          <w:rFonts w:asciiTheme="minorHAnsi" w:hAnsiTheme="minorHAnsi" w:cstheme="minorHAnsi"/>
        </w:rPr>
        <w:lastRenderedPageBreak/>
        <w:t>STATISTIQUES</w:t>
      </w:r>
    </w:p>
    <w:p w14:paraId="02D22115" w14:textId="40539326" w:rsidR="005D56DE" w:rsidRPr="00391567" w:rsidRDefault="00AA0D1B" w:rsidP="00A96CE7">
      <w:pPr>
        <w:pStyle w:val="PBHeading4"/>
        <w:spacing w:before="120" w:after="120"/>
        <w:rPr>
          <w:rFonts w:asciiTheme="minorHAnsi" w:hAnsiTheme="minorHAnsi" w:cstheme="minorHAnsi"/>
        </w:rPr>
      </w:pPr>
      <w:r w:rsidRPr="00391567">
        <w:rPr>
          <w:rFonts w:asciiTheme="minorHAnsi" w:hAnsiTheme="minorHAnsi" w:cstheme="minorHAnsi"/>
        </w:rPr>
        <w:t>États d</w:t>
      </w:r>
      <w:r w:rsidR="0060220B" w:rsidRPr="00391567">
        <w:rPr>
          <w:rFonts w:asciiTheme="minorHAnsi" w:hAnsiTheme="minorHAnsi" w:cstheme="minorHAnsi"/>
        </w:rPr>
        <w:t>’</w:t>
      </w:r>
      <w:r w:rsidRPr="00391567">
        <w:rPr>
          <w:rFonts w:asciiTheme="minorHAnsi" w:hAnsiTheme="minorHAnsi" w:cstheme="minorHAnsi"/>
        </w:rPr>
        <w:t>origine et États d</w:t>
      </w:r>
      <w:r w:rsidR="0060220B" w:rsidRPr="00391567">
        <w:rPr>
          <w:rFonts w:asciiTheme="minorHAnsi" w:hAnsiTheme="minorHAnsi" w:cstheme="minorHAnsi"/>
        </w:rPr>
        <w:t>’</w:t>
      </w:r>
      <w:r w:rsidRPr="00391567">
        <w:rPr>
          <w:rFonts w:asciiTheme="minorHAnsi" w:hAnsiTheme="minorHAnsi" w:cstheme="minorHAnsi"/>
        </w:rPr>
        <w:t>accueil</w:t>
      </w:r>
    </w:p>
    <w:tbl>
      <w:tblPr>
        <w:tblStyle w:val="TableGrid"/>
        <w:tblW w:w="5000" w:type="pct"/>
        <w:tblLayout w:type="fixed"/>
        <w:tblLook w:val="04A0" w:firstRow="1" w:lastRow="0" w:firstColumn="1" w:lastColumn="0" w:noHBand="0" w:noVBand="1"/>
      </w:tblPr>
      <w:tblGrid>
        <w:gridCol w:w="569"/>
        <w:gridCol w:w="8605"/>
      </w:tblGrid>
      <w:tr w:rsidR="00044656" w:rsidRPr="00391567" w14:paraId="213C9EA0" w14:textId="77777777" w:rsidTr="00044656">
        <w:trPr>
          <w:trHeight w:val="379"/>
        </w:trPr>
        <w:tc>
          <w:tcPr>
            <w:tcW w:w="569" w:type="dxa"/>
            <w:vMerge w:val="restart"/>
          </w:tcPr>
          <w:p w14:paraId="0874335E"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6CE35771" w14:textId="2489C72D" w:rsidR="00044656" w:rsidRPr="00391567" w:rsidRDefault="00044656" w:rsidP="00781E74">
            <w:pPr>
              <w:pStyle w:val="PBquestions"/>
              <w:spacing w:before="60"/>
            </w:pPr>
            <w:r w:rsidRPr="00391567">
              <w:t xml:space="preserve">Veuillez préciser le </w:t>
            </w:r>
            <w:r w:rsidRPr="00391567">
              <w:rPr>
                <w:b/>
                <w:bCs/>
              </w:rPr>
              <w:t>nombre</w:t>
            </w:r>
            <w:r w:rsidRPr="00391567">
              <w:t xml:space="preserve"> d’adoptions internationales par an (entre 2015 et aujourd’hui) impliquant votre État qui sont :</w:t>
            </w:r>
          </w:p>
          <w:p w14:paraId="689E7007" w14:textId="6D9F73F0" w:rsidR="00044656" w:rsidRPr="00391567" w:rsidRDefault="00044656" w:rsidP="008241AB">
            <w:pPr>
              <w:pStyle w:val="PBQuestions20"/>
            </w:pPr>
            <w:r>
              <w:t xml:space="preserve">(a) </w:t>
            </w:r>
            <w:r w:rsidRPr="00391567">
              <w:t xml:space="preserve">des adoptions </w:t>
            </w:r>
            <w:r w:rsidRPr="00391567">
              <w:rPr>
                <w:b/>
                <w:bCs/>
              </w:rPr>
              <w:t>par des membres de la famille</w:t>
            </w:r>
            <w:r w:rsidRPr="00391567">
              <w:t xml:space="preserve"> (c.-à-d., à l’exclusion des adoptions par </w:t>
            </w:r>
            <w:r>
              <w:t>un beau-parent</w:t>
            </w:r>
            <w:r w:rsidRPr="00391567">
              <w:t>)</w:t>
            </w:r>
            <w:r w:rsidRPr="00391567">
              <w:rPr>
                <w:rStyle w:val="FootnoteReference"/>
              </w:rPr>
              <w:footnoteReference w:id="21"/>
            </w:r>
            <w:r w:rsidRPr="00391567">
              <w:t> ;</w:t>
            </w:r>
          </w:p>
        </w:tc>
      </w:tr>
      <w:tr w:rsidR="00044656" w:rsidRPr="00391567" w14:paraId="2B702DA3" w14:textId="77777777" w:rsidTr="00044656">
        <w:trPr>
          <w:trHeight w:val="379"/>
        </w:trPr>
        <w:tc>
          <w:tcPr>
            <w:tcW w:w="569" w:type="dxa"/>
            <w:vMerge/>
          </w:tcPr>
          <w:p w14:paraId="2A836C26"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ED8BA4F" w14:textId="2F8A8348" w:rsidR="00044656" w:rsidRPr="00391567" w:rsidRDefault="00044656" w:rsidP="008241AB">
            <w:pPr>
              <w:pStyle w:val="PBresponses2"/>
            </w:pPr>
            <w:r w:rsidRPr="00044656">
              <w:fldChar w:fldCharType="begin" w:fldLock="1">
                <w:ffData>
                  <w:name w:val="Text79"/>
                  <w:enabled/>
                  <w:calcOnExit w:val="0"/>
                  <w:textInput>
                    <w:default w:val="Veuillez saisir les informations demandées ici"/>
                  </w:textInput>
                </w:ffData>
              </w:fldChar>
            </w:r>
            <w:r w:rsidRPr="00044656">
              <w:instrText xml:space="preserve"> FORMTEXT </w:instrText>
            </w:r>
            <w:r w:rsidRPr="00044656">
              <w:fldChar w:fldCharType="separate"/>
            </w:r>
            <w:r w:rsidRPr="00044656">
              <w:t>Veuillez saisir les informations demandées ici</w:t>
            </w:r>
            <w:r w:rsidRPr="00044656">
              <w:fldChar w:fldCharType="end"/>
            </w:r>
          </w:p>
        </w:tc>
      </w:tr>
      <w:tr w:rsidR="00044656" w:rsidRPr="00391567" w14:paraId="1AECEFBA" w14:textId="77777777" w:rsidTr="008241AB">
        <w:trPr>
          <w:trHeight w:val="70"/>
        </w:trPr>
        <w:tc>
          <w:tcPr>
            <w:tcW w:w="569" w:type="dxa"/>
            <w:vMerge/>
          </w:tcPr>
          <w:p w14:paraId="09937DE4"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A5145BA" w14:textId="6C582639" w:rsidR="00044656" w:rsidRPr="00391567" w:rsidRDefault="00044656" w:rsidP="008241AB">
            <w:pPr>
              <w:pStyle w:val="PBQuestions20"/>
            </w:pPr>
            <w:r>
              <w:t xml:space="preserve">(b) </w:t>
            </w:r>
            <w:r w:rsidRPr="00391567">
              <w:t xml:space="preserve">des adoptions </w:t>
            </w:r>
            <w:r w:rsidRPr="00391567">
              <w:rPr>
                <w:b/>
                <w:bCs/>
              </w:rPr>
              <w:t>par un beau-parent</w:t>
            </w:r>
            <w:r w:rsidRPr="00391567">
              <w:t> ;</w:t>
            </w:r>
          </w:p>
        </w:tc>
      </w:tr>
      <w:tr w:rsidR="00044656" w:rsidRPr="00391567" w14:paraId="7434A684" w14:textId="77777777" w:rsidTr="00044656">
        <w:trPr>
          <w:trHeight w:val="379"/>
        </w:trPr>
        <w:tc>
          <w:tcPr>
            <w:tcW w:w="569" w:type="dxa"/>
            <w:vMerge/>
          </w:tcPr>
          <w:p w14:paraId="0EB56F7E"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182DBBC" w14:textId="0EEE35DF" w:rsidR="00044656" w:rsidRPr="00391567" w:rsidRDefault="00044656" w:rsidP="008241AB">
            <w:pPr>
              <w:pStyle w:val="PBresponses2"/>
            </w:pPr>
            <w:r w:rsidRPr="00044656">
              <w:fldChar w:fldCharType="begin" w:fldLock="1">
                <w:ffData>
                  <w:name w:val="Text79"/>
                  <w:enabled/>
                  <w:calcOnExit w:val="0"/>
                  <w:textInput>
                    <w:default w:val="Veuillez saisir les informations demandées ici"/>
                  </w:textInput>
                </w:ffData>
              </w:fldChar>
            </w:r>
            <w:r w:rsidRPr="00044656">
              <w:instrText xml:space="preserve"> FORMTEXT </w:instrText>
            </w:r>
            <w:r w:rsidRPr="00044656">
              <w:fldChar w:fldCharType="separate"/>
            </w:r>
            <w:r w:rsidRPr="00044656">
              <w:t>Veuillez saisir les informations demandées ici</w:t>
            </w:r>
            <w:r w:rsidRPr="00044656">
              <w:fldChar w:fldCharType="end"/>
            </w:r>
          </w:p>
        </w:tc>
      </w:tr>
      <w:tr w:rsidR="00044656" w:rsidRPr="00391567" w14:paraId="3CBEEC11" w14:textId="77777777" w:rsidTr="008241AB">
        <w:trPr>
          <w:trHeight w:val="70"/>
        </w:trPr>
        <w:tc>
          <w:tcPr>
            <w:tcW w:w="569" w:type="dxa"/>
            <w:vMerge/>
          </w:tcPr>
          <w:p w14:paraId="22E51363"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49257323" w14:textId="70F30B5F" w:rsidR="00044656" w:rsidRPr="00391567" w:rsidRDefault="00044656" w:rsidP="008241AB">
            <w:pPr>
              <w:pStyle w:val="PBQuestions20"/>
            </w:pPr>
            <w:r>
              <w:t xml:space="preserve">(c) </w:t>
            </w:r>
            <w:r w:rsidRPr="00391567">
              <w:t xml:space="preserve">des adoptions </w:t>
            </w:r>
            <w:r w:rsidRPr="00391567">
              <w:rPr>
                <w:b/>
                <w:bCs/>
              </w:rPr>
              <w:t>simples</w:t>
            </w:r>
            <w:r w:rsidRPr="00391567">
              <w:t> ;</w:t>
            </w:r>
          </w:p>
        </w:tc>
      </w:tr>
      <w:tr w:rsidR="00044656" w:rsidRPr="00391567" w14:paraId="3560DB3D" w14:textId="77777777" w:rsidTr="00044656">
        <w:trPr>
          <w:trHeight w:val="379"/>
        </w:trPr>
        <w:tc>
          <w:tcPr>
            <w:tcW w:w="569" w:type="dxa"/>
            <w:vMerge/>
          </w:tcPr>
          <w:p w14:paraId="037326AA"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739EFD1B" w14:textId="326C69F8" w:rsidR="00044656" w:rsidRPr="00391567" w:rsidRDefault="00044656" w:rsidP="008241AB">
            <w:pPr>
              <w:pStyle w:val="PBresponses2"/>
            </w:pPr>
            <w:r w:rsidRPr="00044656">
              <w:fldChar w:fldCharType="begin" w:fldLock="1">
                <w:ffData>
                  <w:name w:val="Text79"/>
                  <w:enabled/>
                  <w:calcOnExit w:val="0"/>
                  <w:textInput>
                    <w:default w:val="Veuillez saisir les informations demandées ici"/>
                  </w:textInput>
                </w:ffData>
              </w:fldChar>
            </w:r>
            <w:r w:rsidRPr="00044656">
              <w:instrText xml:space="preserve"> FORMTEXT </w:instrText>
            </w:r>
            <w:r w:rsidRPr="00044656">
              <w:fldChar w:fldCharType="separate"/>
            </w:r>
            <w:r w:rsidRPr="00044656">
              <w:t>Veuillez saisir les informations demandées ici</w:t>
            </w:r>
            <w:r w:rsidRPr="00044656">
              <w:fldChar w:fldCharType="end"/>
            </w:r>
          </w:p>
        </w:tc>
      </w:tr>
      <w:tr w:rsidR="00044656" w:rsidRPr="00391567" w14:paraId="35B000CC" w14:textId="77777777" w:rsidTr="008241AB">
        <w:trPr>
          <w:trHeight w:val="70"/>
        </w:trPr>
        <w:tc>
          <w:tcPr>
            <w:tcW w:w="569" w:type="dxa"/>
            <w:vMerge/>
          </w:tcPr>
          <w:p w14:paraId="5FC77253"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179B8B7" w14:textId="60F0CBBC" w:rsidR="00044656" w:rsidRPr="00391567" w:rsidRDefault="00044656" w:rsidP="008241AB">
            <w:pPr>
              <w:pStyle w:val="PBQuestions20"/>
            </w:pPr>
            <w:r>
              <w:t xml:space="preserve">(d) </w:t>
            </w:r>
            <w:r w:rsidRPr="00391567">
              <w:t xml:space="preserve">des adoptions </w:t>
            </w:r>
            <w:r w:rsidRPr="00391567">
              <w:rPr>
                <w:b/>
                <w:bCs/>
              </w:rPr>
              <w:t>ouvertes</w:t>
            </w:r>
            <w:r w:rsidRPr="00391567">
              <w:t xml:space="preserve"> ou celles qui impliquent un certain </w:t>
            </w:r>
            <w:r w:rsidRPr="00391567">
              <w:rPr>
                <w:b/>
                <w:bCs/>
              </w:rPr>
              <w:t>degré d’ouverture</w:t>
            </w:r>
            <w:r w:rsidRPr="00391567">
              <w:t> ;</w:t>
            </w:r>
          </w:p>
        </w:tc>
      </w:tr>
      <w:tr w:rsidR="00044656" w:rsidRPr="00391567" w14:paraId="3E283F86" w14:textId="77777777" w:rsidTr="00044656">
        <w:trPr>
          <w:trHeight w:val="379"/>
        </w:trPr>
        <w:tc>
          <w:tcPr>
            <w:tcW w:w="569" w:type="dxa"/>
            <w:vMerge/>
          </w:tcPr>
          <w:p w14:paraId="3C1B746B"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044DF7CE" w14:textId="507F8DCB" w:rsidR="00044656" w:rsidRPr="00391567" w:rsidRDefault="00044656" w:rsidP="008241AB">
            <w:pPr>
              <w:pStyle w:val="PBresponses2"/>
            </w:pPr>
            <w:r w:rsidRPr="00044656">
              <w:fldChar w:fldCharType="begin" w:fldLock="1">
                <w:ffData>
                  <w:name w:val="Text79"/>
                  <w:enabled/>
                  <w:calcOnExit w:val="0"/>
                  <w:textInput>
                    <w:default w:val="Veuillez saisir les informations demandées ici"/>
                  </w:textInput>
                </w:ffData>
              </w:fldChar>
            </w:r>
            <w:r w:rsidRPr="00044656">
              <w:instrText xml:space="preserve"> FORMTEXT </w:instrText>
            </w:r>
            <w:r w:rsidRPr="00044656">
              <w:fldChar w:fldCharType="separate"/>
            </w:r>
            <w:r w:rsidRPr="00044656">
              <w:t>Veuillez saisir les informations demandées ici</w:t>
            </w:r>
            <w:r w:rsidRPr="00044656">
              <w:fldChar w:fldCharType="end"/>
            </w:r>
          </w:p>
        </w:tc>
      </w:tr>
      <w:tr w:rsidR="00044656" w:rsidRPr="00391567" w14:paraId="237398DB" w14:textId="77777777" w:rsidTr="008241AB">
        <w:trPr>
          <w:trHeight w:val="70"/>
        </w:trPr>
        <w:tc>
          <w:tcPr>
            <w:tcW w:w="569" w:type="dxa"/>
            <w:vMerge/>
          </w:tcPr>
          <w:p w14:paraId="2919DF88"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bottom w:val="nil"/>
            </w:tcBorders>
          </w:tcPr>
          <w:p w14:paraId="60A134CD" w14:textId="26C86666" w:rsidR="00044656" w:rsidRPr="00391567" w:rsidRDefault="00044656" w:rsidP="008241AB">
            <w:pPr>
              <w:pStyle w:val="PBQuestions20"/>
            </w:pPr>
            <w:r>
              <w:t xml:space="preserve">(e) </w:t>
            </w:r>
            <w:r w:rsidRPr="00391567">
              <w:t xml:space="preserve">des adoptions </w:t>
            </w:r>
            <w:r w:rsidRPr="006E1A43">
              <w:rPr>
                <w:b/>
                <w:bCs/>
              </w:rPr>
              <w:t>non consensuelles</w:t>
            </w:r>
            <w:r w:rsidRPr="00391567">
              <w:t>.</w:t>
            </w:r>
          </w:p>
        </w:tc>
      </w:tr>
      <w:tr w:rsidR="00044656" w:rsidRPr="00391567" w14:paraId="703978A3" w14:textId="77777777" w:rsidTr="00044656">
        <w:trPr>
          <w:trHeight w:val="379"/>
        </w:trPr>
        <w:tc>
          <w:tcPr>
            <w:tcW w:w="569" w:type="dxa"/>
            <w:vMerge/>
          </w:tcPr>
          <w:p w14:paraId="24BBD11E"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54523148" w14:textId="215D34A9" w:rsidR="00044656" w:rsidRPr="00391567" w:rsidRDefault="00044656" w:rsidP="008241AB">
            <w:pPr>
              <w:pStyle w:val="PBresponses2"/>
            </w:pPr>
            <w:r w:rsidRPr="00044656">
              <w:fldChar w:fldCharType="begin" w:fldLock="1">
                <w:ffData>
                  <w:name w:val="Text79"/>
                  <w:enabled/>
                  <w:calcOnExit w:val="0"/>
                  <w:textInput>
                    <w:default w:val="Veuillez saisir les informations demandées ici"/>
                  </w:textInput>
                </w:ffData>
              </w:fldChar>
            </w:r>
            <w:r w:rsidRPr="00044656">
              <w:instrText xml:space="preserve"> FORMTEXT </w:instrText>
            </w:r>
            <w:r w:rsidRPr="00044656">
              <w:fldChar w:fldCharType="separate"/>
            </w:r>
            <w:r w:rsidRPr="00044656">
              <w:t>Veuillez saisir les informations demandées ici</w:t>
            </w:r>
            <w:r w:rsidRPr="00044656">
              <w:fldChar w:fldCharType="end"/>
            </w:r>
          </w:p>
        </w:tc>
      </w:tr>
    </w:tbl>
    <w:p w14:paraId="317A69D8" w14:textId="232C7D9A" w:rsidR="00D4407D" w:rsidRPr="00391567" w:rsidRDefault="00445272" w:rsidP="00FF42C8">
      <w:pPr>
        <w:pStyle w:val="PBHeading1"/>
        <w:numPr>
          <w:ilvl w:val="0"/>
          <w:numId w:val="26"/>
        </w:numPr>
        <w:rPr>
          <w:rFonts w:asciiTheme="minorHAnsi" w:hAnsiTheme="minorHAnsi" w:cstheme="minorHAnsi"/>
        </w:rPr>
      </w:pPr>
      <w:r w:rsidRPr="00391567">
        <w:rPr>
          <w:rFonts w:asciiTheme="minorHAnsi" w:hAnsiTheme="minorHAnsi" w:cstheme="minorHAnsi"/>
        </w:rPr>
        <w:t>AUTRES QUESTIONS</w:t>
      </w:r>
    </w:p>
    <w:tbl>
      <w:tblPr>
        <w:tblStyle w:val="TableGrid"/>
        <w:tblW w:w="5000" w:type="pct"/>
        <w:tblLayout w:type="fixed"/>
        <w:tblLook w:val="04A0" w:firstRow="1" w:lastRow="0" w:firstColumn="1" w:lastColumn="0" w:noHBand="0" w:noVBand="1"/>
      </w:tblPr>
      <w:tblGrid>
        <w:gridCol w:w="569"/>
        <w:gridCol w:w="8605"/>
      </w:tblGrid>
      <w:tr w:rsidR="00044656" w:rsidRPr="00391567" w14:paraId="3FA04467" w14:textId="77777777" w:rsidTr="00044656">
        <w:trPr>
          <w:trHeight w:val="450"/>
        </w:trPr>
        <w:tc>
          <w:tcPr>
            <w:tcW w:w="569" w:type="dxa"/>
            <w:vMerge w:val="restart"/>
          </w:tcPr>
          <w:p w14:paraId="145152F8"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bottom w:val="nil"/>
            </w:tcBorders>
          </w:tcPr>
          <w:p w14:paraId="0FE42D08" w14:textId="0BB5FA41" w:rsidR="00044656" w:rsidRPr="00391567" w:rsidRDefault="00044656" w:rsidP="008241AB">
            <w:pPr>
              <w:pStyle w:val="PBquestions"/>
              <w:spacing w:before="60" w:after="0"/>
            </w:pPr>
            <w:r w:rsidRPr="00391567">
              <w:t xml:space="preserve">Veuillez préciser </w:t>
            </w:r>
            <w:r w:rsidRPr="00391567">
              <w:rPr>
                <w:b/>
                <w:bCs/>
              </w:rPr>
              <w:t xml:space="preserve">tout autre commentaire </w:t>
            </w:r>
            <w:r w:rsidRPr="00391567">
              <w:t>que votre État souhaite faire concernant la mise en œuvre et / ou le fonctionnement de la Convention Adoption de 1993.</w:t>
            </w:r>
          </w:p>
        </w:tc>
      </w:tr>
      <w:tr w:rsidR="00044656" w:rsidRPr="00391567" w14:paraId="0F39DF1F" w14:textId="77777777" w:rsidTr="00BA2D91">
        <w:trPr>
          <w:trHeight w:val="70"/>
        </w:trPr>
        <w:tc>
          <w:tcPr>
            <w:tcW w:w="569" w:type="dxa"/>
            <w:vMerge/>
          </w:tcPr>
          <w:p w14:paraId="7DC7B4BB" w14:textId="77777777" w:rsidR="00044656" w:rsidRPr="00391567" w:rsidRDefault="00044656" w:rsidP="00044656">
            <w:pPr>
              <w:pStyle w:val="Paragraphs"/>
              <w:numPr>
                <w:ilvl w:val="0"/>
                <w:numId w:val="14"/>
              </w:numPr>
              <w:spacing w:before="60" w:after="60"/>
              <w:ind w:left="357" w:hanging="357"/>
              <w:rPr>
                <w:rFonts w:asciiTheme="minorHAnsi" w:hAnsiTheme="minorHAnsi" w:cstheme="minorHAnsi"/>
              </w:rPr>
            </w:pPr>
          </w:p>
        </w:tc>
        <w:tc>
          <w:tcPr>
            <w:tcW w:w="8605" w:type="dxa"/>
            <w:tcBorders>
              <w:top w:val="nil"/>
            </w:tcBorders>
          </w:tcPr>
          <w:p w14:paraId="716D754C" w14:textId="2D2DC221" w:rsidR="00044656" w:rsidRPr="00391567" w:rsidRDefault="00044656" w:rsidP="00044656">
            <w:pPr>
              <w:pStyle w:val="PBquestions"/>
              <w:spacing w:before="60" w:after="60"/>
            </w:pPr>
            <w:r w:rsidRPr="00044656">
              <w:rPr>
                <w:color w:val="0070C0"/>
              </w:rPr>
              <w:fldChar w:fldCharType="begin" w:fldLock="1">
                <w:ffData>
                  <w:name w:val="Text79"/>
                  <w:enabled/>
                  <w:calcOnExit w:val="0"/>
                  <w:textInput>
                    <w:default w:val="Veuillez saisir les informations demandées ici"/>
                  </w:textInput>
                </w:ffData>
              </w:fldChar>
            </w:r>
            <w:r w:rsidRPr="00044656">
              <w:rPr>
                <w:color w:val="0070C0"/>
              </w:rPr>
              <w:instrText xml:space="preserve"> FORMTEXT </w:instrText>
            </w:r>
            <w:r w:rsidRPr="00044656">
              <w:rPr>
                <w:color w:val="0070C0"/>
              </w:rPr>
            </w:r>
            <w:r w:rsidRPr="00044656">
              <w:rPr>
                <w:color w:val="0070C0"/>
              </w:rPr>
              <w:fldChar w:fldCharType="separate"/>
            </w:r>
            <w:r w:rsidRPr="00044656">
              <w:rPr>
                <w:color w:val="0070C0"/>
              </w:rPr>
              <w:t>Veuillez saisir les informations demandées ici</w:t>
            </w:r>
            <w:r w:rsidRPr="00044656">
              <w:rPr>
                <w:color w:val="0070C0"/>
              </w:rPr>
              <w:fldChar w:fldCharType="end"/>
            </w:r>
          </w:p>
        </w:tc>
      </w:tr>
    </w:tbl>
    <w:p w14:paraId="6AFB3E23" w14:textId="1B146F40" w:rsidR="00780416" w:rsidRPr="00391567" w:rsidRDefault="00780416" w:rsidP="00486F60">
      <w:pPr>
        <w:pStyle w:val="PBParagraphs"/>
        <w:rPr>
          <w:rFonts w:asciiTheme="minorHAnsi" w:hAnsiTheme="minorHAnsi" w:cstheme="minorHAnsi"/>
        </w:rPr>
      </w:pPr>
    </w:p>
    <w:sectPr w:rsidR="00780416" w:rsidRPr="00391567" w:rsidSect="006F31E3">
      <w:headerReference w:type="default" r:id="rId26"/>
      <w:footerReference w:type="default" r:id="rId27"/>
      <w:headerReference w:type="first" r:id="rId28"/>
      <w:footerReference w:type="first" r:id="rId29"/>
      <w:endnotePr>
        <w:numFmt w:val="decimal"/>
      </w:endnotePr>
      <w:pgSz w:w="11906" w:h="16838" w:code="9"/>
      <w:pgMar w:top="1134" w:right="1361" w:bottom="1134" w:left="136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9A65F" w14:textId="77777777" w:rsidR="00B7052D" w:rsidRDefault="00B7052D">
      <w:r>
        <w:separator/>
      </w:r>
    </w:p>
  </w:endnote>
  <w:endnote w:type="continuationSeparator" w:id="0">
    <w:p w14:paraId="451BCF06" w14:textId="77777777" w:rsidR="00B7052D" w:rsidRDefault="00B7052D">
      <w:r>
        <w:continuationSeparator/>
      </w:r>
    </w:p>
  </w:endnote>
  <w:endnote w:type="continuationNotice" w:id="1">
    <w:p w14:paraId="372BE1DB" w14:textId="77777777" w:rsidR="00B7052D" w:rsidRDefault="00B70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5A85" w14:textId="77777777" w:rsidR="00BF4FD3" w:rsidRDefault="00BF4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61"/>
      <w:gridCol w:w="3061"/>
      <w:gridCol w:w="3061"/>
    </w:tblGrid>
    <w:tr w:rsidR="00F70F4A" w14:paraId="38127166" w14:textId="77777777" w:rsidTr="001F7363">
      <w:tc>
        <w:tcPr>
          <w:tcW w:w="3061" w:type="dxa"/>
        </w:tcPr>
        <w:p w14:paraId="7D4BF9C0" w14:textId="72FA7C6F" w:rsidR="00F70F4A" w:rsidRDefault="00F70F4A" w:rsidP="001F7363">
          <w:pPr>
            <w:pStyle w:val="Header"/>
            <w:ind w:left="-115"/>
          </w:pPr>
        </w:p>
      </w:tc>
      <w:tc>
        <w:tcPr>
          <w:tcW w:w="3061" w:type="dxa"/>
        </w:tcPr>
        <w:p w14:paraId="00BAA20A" w14:textId="2E5386B1" w:rsidR="00F70F4A" w:rsidRDefault="00F70F4A" w:rsidP="001F7363">
          <w:pPr>
            <w:pStyle w:val="Header"/>
            <w:jc w:val="center"/>
          </w:pPr>
        </w:p>
      </w:tc>
      <w:tc>
        <w:tcPr>
          <w:tcW w:w="3061" w:type="dxa"/>
        </w:tcPr>
        <w:p w14:paraId="020F0708" w14:textId="2CDA6F65" w:rsidR="00F70F4A" w:rsidRDefault="00F70F4A" w:rsidP="001F7363">
          <w:pPr>
            <w:pStyle w:val="Header"/>
            <w:ind w:right="-115"/>
            <w:jc w:val="right"/>
          </w:pPr>
        </w:p>
      </w:tc>
    </w:tr>
  </w:tbl>
  <w:p w14:paraId="5544510E" w14:textId="570D56B3" w:rsidR="00F70F4A" w:rsidRDefault="00F70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461C" w14:textId="77777777" w:rsidR="00F70F4A" w:rsidRPr="00491937" w:rsidRDefault="00F70F4A" w:rsidP="00B45FD8">
    <w:pPr>
      <w:jc w:val="center"/>
      <w:rPr>
        <w:rFonts w:asciiTheme="minorHAnsi" w:hAnsiTheme="minorHAnsi" w:cstheme="minorHAnsi"/>
        <w:color w:val="09295A"/>
        <w:sz w:val="18"/>
        <w:szCs w:val="18"/>
      </w:rPr>
    </w:pPr>
    <w:r>
      <w:rPr>
        <w:rFonts w:asciiTheme="minorHAnsi" w:hAnsiTheme="minorHAnsi"/>
        <w:b/>
        <w:color w:val="09295A"/>
      </w:rPr>
      <w:t>H</w:t>
    </w:r>
    <w:r>
      <w:rPr>
        <w:rFonts w:asciiTheme="minorHAnsi" w:hAnsiTheme="minorHAnsi"/>
        <w:color w:val="09295A"/>
        <w:sz w:val="18"/>
        <w:szCs w:val="18"/>
      </w:rPr>
      <w:t xml:space="preserve">ague </w:t>
    </w:r>
    <w:r>
      <w:rPr>
        <w:rFonts w:asciiTheme="minorHAnsi" w:hAnsiTheme="minorHAnsi"/>
        <w:b/>
        <w:color w:val="09295A"/>
      </w:rPr>
      <w:t>C</w:t>
    </w:r>
    <w:r>
      <w:rPr>
        <w:rFonts w:asciiTheme="minorHAnsi" w:hAnsiTheme="minorHAnsi"/>
        <w:color w:val="09295A"/>
        <w:sz w:val="18"/>
        <w:szCs w:val="18"/>
      </w:rPr>
      <w:t xml:space="preserve">onference on </w:t>
    </w:r>
    <w:proofErr w:type="spellStart"/>
    <w:r>
      <w:rPr>
        <w:rFonts w:asciiTheme="minorHAnsi" w:hAnsiTheme="minorHAnsi"/>
        <w:color w:val="09295A"/>
        <w:sz w:val="18"/>
        <w:szCs w:val="18"/>
      </w:rPr>
      <w:t>Private</w:t>
    </w:r>
    <w:proofErr w:type="spellEnd"/>
    <w:r>
      <w:rPr>
        <w:rFonts w:asciiTheme="minorHAnsi" w:hAnsiTheme="minorHAnsi"/>
        <w:color w:val="09295A"/>
        <w:sz w:val="18"/>
        <w:szCs w:val="18"/>
      </w:rPr>
      <w:t xml:space="preserve"> International Law – </w:t>
    </w:r>
    <w:r>
      <w:rPr>
        <w:rFonts w:asciiTheme="minorHAnsi" w:hAnsiTheme="minorHAnsi"/>
        <w:b/>
        <w:color w:val="09295A"/>
      </w:rPr>
      <w:t>C</w:t>
    </w:r>
    <w:r>
      <w:rPr>
        <w:rFonts w:asciiTheme="minorHAnsi" w:hAnsiTheme="minorHAnsi"/>
        <w:color w:val="09295A"/>
        <w:sz w:val="18"/>
        <w:szCs w:val="18"/>
      </w:rPr>
      <w:t xml:space="preserve">onférence de La </w:t>
    </w:r>
    <w:r>
      <w:rPr>
        <w:rFonts w:asciiTheme="minorHAnsi" w:hAnsiTheme="minorHAnsi"/>
        <w:b/>
        <w:color w:val="09295A"/>
      </w:rPr>
      <w:t>H</w:t>
    </w:r>
    <w:r>
      <w:rPr>
        <w:rFonts w:asciiTheme="minorHAnsi" w:hAnsiTheme="minorHAnsi"/>
        <w:color w:val="09295A"/>
        <w:sz w:val="18"/>
        <w:szCs w:val="18"/>
      </w:rPr>
      <w:t>aye de droit international privé</w:t>
    </w:r>
  </w:p>
  <w:p w14:paraId="21E86CCA" w14:textId="3371BC2A" w:rsidR="00F70F4A" w:rsidRPr="0073053D" w:rsidRDefault="00F70F4A" w:rsidP="00B45FD8">
    <w:pPr>
      <w:spacing w:after="120"/>
      <w:ind w:left="-709"/>
      <w:jc w:val="center"/>
      <w:rPr>
        <w:rFonts w:asciiTheme="minorHAnsi" w:hAnsiTheme="minorHAnsi" w:cstheme="minorHAnsi"/>
        <w:color w:val="002060"/>
        <w:sz w:val="16"/>
        <w:szCs w:val="16"/>
        <w:u w:val="single"/>
      </w:rPr>
    </w:pPr>
    <w:r w:rsidRPr="0073053D">
      <w:rPr>
        <w:rFonts w:asciiTheme="minorHAnsi" w:hAnsiTheme="minorHAnsi"/>
        <w:color w:val="002060"/>
        <w:sz w:val="16"/>
        <w:szCs w:val="16"/>
        <w:u w:val="single"/>
      </w:rPr>
      <w:t>secretariat@hcch.net</w:t>
    </w:r>
    <w:r w:rsidRPr="0073053D">
      <w:rPr>
        <w:rFonts w:asciiTheme="minorHAnsi" w:hAnsiTheme="minorHAnsi"/>
        <w:color w:val="002060"/>
        <w:sz w:val="16"/>
        <w:szCs w:val="16"/>
      </w:rPr>
      <w:t xml:space="preserve"> | </w:t>
    </w:r>
    <w:r w:rsidRPr="0073053D">
      <w:rPr>
        <w:rFonts w:asciiTheme="minorHAnsi" w:hAnsiTheme="minorHAnsi"/>
        <w:color w:val="002060"/>
        <w:sz w:val="16"/>
        <w:szCs w:val="16"/>
        <w:u w:val="single"/>
      </w:rPr>
      <w:t>www.hcch.net</w:t>
    </w:r>
  </w:p>
  <w:p w14:paraId="6CA23D96" w14:textId="77777777" w:rsidR="00F70F4A" w:rsidRPr="00491937" w:rsidRDefault="00F70F4A" w:rsidP="00B45FD8">
    <w:pPr>
      <w:autoSpaceDE w:val="0"/>
      <w:autoSpaceDN w:val="0"/>
      <w:ind w:left="-426" w:right="-425"/>
      <w:jc w:val="center"/>
      <w:rPr>
        <w:rFonts w:asciiTheme="minorHAnsi" w:hAnsiTheme="minorHAnsi" w:cstheme="minorHAnsi"/>
        <w:color w:val="09295A"/>
        <w:sz w:val="16"/>
        <w:szCs w:val="16"/>
      </w:rPr>
    </w:pPr>
    <w:proofErr w:type="spellStart"/>
    <w:r>
      <w:rPr>
        <w:rFonts w:asciiTheme="minorHAnsi" w:hAnsiTheme="minorHAnsi"/>
        <w:color w:val="09295A"/>
        <w:sz w:val="16"/>
        <w:szCs w:val="16"/>
      </w:rPr>
      <w:t>Regional</w:t>
    </w:r>
    <w:proofErr w:type="spellEnd"/>
    <w:r>
      <w:rPr>
        <w:rFonts w:asciiTheme="minorHAnsi" w:hAnsiTheme="minorHAnsi"/>
        <w:color w:val="09295A"/>
        <w:sz w:val="16"/>
        <w:szCs w:val="16"/>
      </w:rPr>
      <w:t xml:space="preserve"> Office for Asia and the Pacific (ROAP) - Bureau régional pour l’Asie et le Pacifique (BRAP)</w:t>
    </w:r>
  </w:p>
  <w:p w14:paraId="6AFB3E31" w14:textId="27218E87" w:rsidR="00F70F4A" w:rsidRPr="00B45FD8" w:rsidRDefault="00F70F4A" w:rsidP="00B45FD8">
    <w:pPr>
      <w:pStyle w:val="Footer"/>
      <w:jc w:val="center"/>
    </w:pPr>
    <w:proofErr w:type="spellStart"/>
    <w:r>
      <w:rPr>
        <w:rFonts w:asciiTheme="minorHAnsi" w:hAnsiTheme="minorHAnsi"/>
        <w:color w:val="09295A"/>
        <w:sz w:val="16"/>
        <w:szCs w:val="16"/>
      </w:rPr>
      <w:t>Regional</w:t>
    </w:r>
    <w:proofErr w:type="spellEnd"/>
    <w:r>
      <w:rPr>
        <w:rFonts w:asciiTheme="minorHAnsi" w:hAnsiTheme="minorHAnsi"/>
        <w:color w:val="09295A"/>
        <w:sz w:val="16"/>
        <w:szCs w:val="16"/>
      </w:rPr>
      <w:t xml:space="preserve"> Office for Latin America and the Caribbean (ROLAC) - Bureau régional pour l’Amérique latine et les Caraïbes (BRALC)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52CA" w14:textId="1EF62524" w:rsidR="00F70F4A" w:rsidRDefault="00F70F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B3E45" w14:textId="77777777" w:rsidR="00F70F4A" w:rsidRPr="00780416" w:rsidRDefault="00F70F4A" w:rsidP="0078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90BD" w14:textId="77777777" w:rsidR="00B7052D" w:rsidRDefault="00B7052D" w:rsidP="00B45FD8">
      <w:pPr>
        <w:spacing w:before="120" w:after="120"/>
      </w:pPr>
      <w:r>
        <w:separator/>
      </w:r>
    </w:p>
  </w:footnote>
  <w:footnote w:type="continuationSeparator" w:id="0">
    <w:p w14:paraId="167FD855" w14:textId="77777777" w:rsidR="00B7052D" w:rsidRDefault="00B7052D">
      <w:r>
        <w:continuationSeparator/>
      </w:r>
    </w:p>
  </w:footnote>
  <w:footnote w:type="continuationNotice" w:id="1">
    <w:p w14:paraId="6F4F370A" w14:textId="77777777" w:rsidR="00B7052D" w:rsidRDefault="00B7052D"/>
  </w:footnote>
  <w:footnote w:id="2">
    <w:p w14:paraId="31E1FE9A" w14:textId="46D74421" w:rsidR="00F70F4A" w:rsidRDefault="00F70F4A" w:rsidP="006512B7">
      <w:pPr>
        <w:pStyle w:val="PBFootnote"/>
        <w:rPr>
          <w:szCs w:val="18"/>
        </w:rPr>
      </w:pPr>
      <w:r w:rsidRPr="006B38EE">
        <w:rPr>
          <w:rStyle w:val="FootnoteReference"/>
          <w:szCs w:val="18"/>
        </w:rPr>
        <w:footnoteRef/>
      </w:r>
      <w:r w:rsidRPr="006B38EE">
        <w:rPr>
          <w:szCs w:val="18"/>
        </w:rPr>
        <w:t xml:space="preserve"> </w:t>
      </w:r>
      <w:r w:rsidRPr="006B38EE">
        <w:rPr>
          <w:szCs w:val="18"/>
        </w:rPr>
        <w:tab/>
      </w:r>
      <w:r w:rsidRPr="006512B7">
        <w:rPr>
          <w:szCs w:val="18"/>
        </w:rPr>
        <w:t xml:space="preserve">« </w:t>
      </w:r>
      <w:hyperlink r:id="rId1" w:history="1">
        <w:r w:rsidRPr="00844A91">
          <w:rPr>
            <w:rStyle w:val="Hyperlink"/>
            <w:color w:val="0070C0"/>
            <w:szCs w:val="18"/>
          </w:rPr>
          <w:t>Conclusions et Recommandations adoptées par la Quatrième réunion de la Commission spéciale sur le fonctionnement pratique de la Convention de La Haye de 1993 sur l’adoption internationale (8-12 juin 2015)</w:t>
        </w:r>
      </w:hyperlink>
      <w:r w:rsidRPr="006512B7">
        <w:rPr>
          <w:szCs w:val="18"/>
        </w:rPr>
        <w:t xml:space="preserve"> », C&amp;R</w:t>
      </w:r>
      <w:r>
        <w:rPr>
          <w:szCs w:val="18"/>
        </w:rPr>
        <w:t xml:space="preserve"> </w:t>
      </w:r>
      <w:r w:rsidRPr="006512B7">
        <w:rPr>
          <w:szCs w:val="18"/>
        </w:rPr>
        <w:t>No 2</w:t>
      </w:r>
      <w:r>
        <w:rPr>
          <w:szCs w:val="18"/>
        </w:rPr>
        <w:t>1</w:t>
      </w:r>
      <w:r w:rsidRPr="006512B7">
        <w:rPr>
          <w:szCs w:val="18"/>
        </w:rPr>
        <w:t xml:space="preserve"> (ci-après, les « C&amp;R de la CS de 2015 »)</w:t>
      </w:r>
      <w:r>
        <w:rPr>
          <w:szCs w:val="18"/>
        </w:rPr>
        <w:t> :</w:t>
      </w:r>
    </w:p>
    <w:p w14:paraId="2BF3E824" w14:textId="2279B358" w:rsidR="00F70F4A" w:rsidRPr="006B38EE" w:rsidRDefault="00F70F4A" w:rsidP="006512B7">
      <w:pPr>
        <w:pStyle w:val="PBFootnote"/>
        <w:ind w:left="993" w:firstLine="0"/>
        <w:rPr>
          <w:szCs w:val="18"/>
        </w:rPr>
      </w:pPr>
      <w:r w:rsidRPr="006512B7">
        <w:rPr>
          <w:szCs w:val="18"/>
        </w:rPr>
        <w:t xml:space="preserve"> </w:t>
      </w:r>
      <w:r w:rsidRPr="006B38EE">
        <w:rPr>
          <w:szCs w:val="18"/>
        </w:rPr>
        <w:t xml:space="preserve">« La CS recommande que la possibilité pour un enfant de rechercher ses origines soit </w:t>
      </w:r>
      <w:r w:rsidRPr="006B38EE">
        <w:rPr>
          <w:b/>
          <w:bCs/>
          <w:szCs w:val="18"/>
        </w:rPr>
        <w:t>incluse</w:t>
      </w:r>
      <w:r w:rsidRPr="006B38EE">
        <w:rPr>
          <w:szCs w:val="18"/>
        </w:rPr>
        <w:t xml:space="preserve"> dans la </w:t>
      </w:r>
      <w:r w:rsidRPr="006B38EE">
        <w:rPr>
          <w:b/>
          <w:bCs/>
          <w:szCs w:val="18"/>
        </w:rPr>
        <w:t>préparation et les conseils</w:t>
      </w:r>
      <w:r w:rsidRPr="006B38EE">
        <w:rPr>
          <w:szCs w:val="18"/>
        </w:rPr>
        <w:t xml:space="preserve"> offerts aux futurs parents adoptifs. » Lorsqu’un enfant ou un adulte adoptés entreprennent de telles démarches, le </w:t>
      </w:r>
      <w:r w:rsidRPr="006B38EE">
        <w:rPr>
          <w:b/>
          <w:bCs/>
          <w:szCs w:val="18"/>
        </w:rPr>
        <w:t>soutien d’un professionnel</w:t>
      </w:r>
      <w:r w:rsidRPr="006B38EE">
        <w:rPr>
          <w:szCs w:val="18"/>
        </w:rPr>
        <w:t xml:space="preserve"> est recommandé à chaque étape » [nous soulignons].</w:t>
      </w:r>
    </w:p>
  </w:footnote>
  <w:footnote w:id="3">
    <w:p w14:paraId="60A93BB2" w14:textId="3D1F11DD"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Des services post-adoption peuvent être fournis aux personnes adoptées, aux familles d’origine et aux familles adoptives.</w:t>
      </w:r>
    </w:p>
  </w:footnote>
  <w:footnote w:id="4">
    <w:p w14:paraId="68F50507" w14:textId="3358049A" w:rsidR="00F70F4A" w:rsidRPr="00FF3F8D" w:rsidRDefault="00F70F4A" w:rsidP="006B38EE">
      <w:pPr>
        <w:pStyle w:val="PBFootnote"/>
        <w:rPr>
          <w:szCs w:val="18"/>
          <w:lang w:val="es-ES"/>
        </w:rPr>
      </w:pPr>
      <w:r w:rsidRPr="006B38EE">
        <w:rPr>
          <w:rStyle w:val="FootnoteReference"/>
          <w:szCs w:val="18"/>
        </w:rPr>
        <w:footnoteRef/>
      </w:r>
      <w:r w:rsidRPr="00FF3F8D">
        <w:rPr>
          <w:szCs w:val="18"/>
          <w:lang w:val="es-ES"/>
        </w:rPr>
        <w:t xml:space="preserve"> </w:t>
      </w:r>
      <w:r w:rsidRPr="00FF3F8D">
        <w:rPr>
          <w:szCs w:val="18"/>
          <w:lang w:val="es-ES"/>
        </w:rPr>
        <w:tab/>
        <w:t xml:space="preserve">C&amp;R No 18 de la CS de </w:t>
      </w:r>
      <w:r w:rsidRPr="00FF3F8D">
        <w:rPr>
          <w:szCs w:val="18"/>
          <w:lang w:val="es-ES"/>
        </w:rPr>
        <w:t>2015 :</w:t>
      </w:r>
    </w:p>
    <w:p w14:paraId="08FDD8A8" w14:textId="21D7A581" w:rsidR="00F70F4A" w:rsidRPr="006B38EE" w:rsidRDefault="00F70F4A" w:rsidP="00CB0931">
      <w:pPr>
        <w:pStyle w:val="PBFootnote"/>
        <w:ind w:left="993" w:firstLine="0"/>
        <w:rPr>
          <w:szCs w:val="18"/>
        </w:rPr>
      </w:pPr>
      <w:r w:rsidRPr="006B38EE">
        <w:rPr>
          <w:szCs w:val="18"/>
        </w:rPr>
        <w:t xml:space="preserve">« La CS reconnaît que les services post-adoption sont essentiels et devraient prendre en considération la </w:t>
      </w:r>
      <w:r w:rsidRPr="006B38EE">
        <w:rPr>
          <w:b/>
          <w:bCs/>
          <w:szCs w:val="18"/>
        </w:rPr>
        <w:t>nature pérenne</w:t>
      </w:r>
      <w:r w:rsidRPr="006B38EE">
        <w:rPr>
          <w:szCs w:val="18"/>
        </w:rPr>
        <w:t xml:space="preserve"> de l’adoption. Outre les services généraux déjà en place, les États sont encouragés à mettre en œuvre des </w:t>
      </w:r>
      <w:r w:rsidRPr="006B38EE">
        <w:rPr>
          <w:b/>
          <w:bCs/>
          <w:szCs w:val="18"/>
        </w:rPr>
        <w:t>services post-adoption spécialisés</w:t>
      </w:r>
      <w:r>
        <w:rPr>
          <w:szCs w:val="18"/>
        </w:rPr>
        <w:t xml:space="preserve"> » </w:t>
      </w:r>
      <w:r w:rsidRPr="006B38EE">
        <w:rPr>
          <w:szCs w:val="18"/>
        </w:rPr>
        <w:t>[nous soulignons].</w:t>
      </w:r>
    </w:p>
  </w:footnote>
  <w:footnote w:id="5">
    <w:p w14:paraId="6007F9F0" w14:textId="318D4F53"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Le cas échéant, vous pouvez vous référer à la réponse de votre État à la Question 17 du</w:t>
      </w:r>
      <w:r>
        <w:rPr>
          <w:szCs w:val="18"/>
        </w:rPr>
        <w:t xml:space="preserve"> « </w:t>
      </w:r>
      <w:hyperlink r:id="rId2" w:history="1">
        <w:r w:rsidRPr="00E615D2">
          <w:rPr>
            <w:rStyle w:val="Hyperlink"/>
            <w:color w:val="0070C0"/>
            <w:szCs w:val="18"/>
          </w:rPr>
          <w:t xml:space="preserve">Doc. </w:t>
        </w:r>
        <w:r w:rsidRPr="00E615D2">
          <w:rPr>
            <w:rStyle w:val="Hyperlink"/>
            <w:color w:val="0070C0"/>
            <w:szCs w:val="18"/>
          </w:rPr>
          <w:t>prél. No 2 - Questionnaire No 2 sur le fonctionnement pratique de la Convention de La Haye de 1993 sur l’adoption internationale</w:t>
        </w:r>
        <w:r w:rsidRPr="00E615D2">
          <w:rPr>
            <w:rStyle w:val="Hyperlink"/>
            <w:szCs w:val="18"/>
          </w:rPr>
          <w:t> </w:t>
        </w:r>
      </w:hyperlink>
      <w:r>
        <w:rPr>
          <w:szCs w:val="18"/>
        </w:rPr>
        <w:t>» (ci-après, «</w:t>
      </w:r>
      <w:r w:rsidRPr="006B38EE">
        <w:rPr>
          <w:szCs w:val="18"/>
        </w:rPr>
        <w:t xml:space="preserve"> </w:t>
      </w:r>
      <w:hyperlink r:id="rId3" w:history="1">
        <w:r w:rsidRPr="006B38EE">
          <w:rPr>
            <w:rStyle w:val="Hyperlink"/>
            <w:color w:val="0070C0"/>
            <w:szCs w:val="18"/>
          </w:rPr>
          <w:t>Questionnaire de 2014</w:t>
        </w:r>
      </w:hyperlink>
      <w:r>
        <w:rPr>
          <w:szCs w:val="18"/>
        </w:rPr>
        <w:t> ».</w:t>
      </w:r>
    </w:p>
  </w:footnote>
  <w:footnote w:id="6">
    <w:p w14:paraId="479AE5C4" w14:textId="77777777"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Si l’autorité centrale de votre État n’est pas informée de ces informations parce qu’elles concernent une mesure de protection de l’enfance qui relève d’un autre service ou d’une autre institution que l’autorité centrale, nous vous serions reconnaissants de bien vouloir demander ces informations aux autorités compétentes de votre État.</w:t>
      </w:r>
    </w:p>
  </w:footnote>
  <w:footnote w:id="7">
    <w:p w14:paraId="10CE15C6" w14:textId="0D2CE2DC"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cas échéant, vous pouvez vous référer à la réponse de votre État à la Question 18(a) du </w:t>
      </w:r>
      <w:hyperlink r:id="rId4" w:history="1">
        <w:r w:rsidRPr="006B38EE">
          <w:rPr>
            <w:rStyle w:val="Hyperlink"/>
            <w:color w:val="0070C0"/>
            <w:szCs w:val="18"/>
          </w:rPr>
          <w:t>Questionnaire de 2014</w:t>
        </w:r>
      </w:hyperlink>
      <w:r w:rsidRPr="006B38EE">
        <w:rPr>
          <w:szCs w:val="18"/>
        </w:rPr>
        <w:t>.</w:t>
      </w:r>
    </w:p>
  </w:footnote>
  <w:footnote w:id="8">
    <w:p w14:paraId="407463A2" w14:textId="77777777" w:rsidR="00F70F4A" w:rsidRPr="006B38EE" w:rsidRDefault="00F70F4A" w:rsidP="00284E5A">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cas échéant, vous pouvez vous référer à la réponse de votre État à la Question 18(b) du </w:t>
      </w:r>
      <w:hyperlink r:id="rId5" w:history="1">
        <w:r w:rsidRPr="006B38EE">
          <w:rPr>
            <w:rStyle w:val="Hyperlink"/>
            <w:color w:val="0070C0"/>
            <w:szCs w:val="18"/>
          </w:rPr>
          <w:t>Questionnaire de 2014</w:t>
        </w:r>
      </w:hyperlink>
      <w:r w:rsidRPr="006B38EE">
        <w:rPr>
          <w:szCs w:val="18"/>
        </w:rPr>
        <w:t>.</w:t>
      </w:r>
    </w:p>
  </w:footnote>
  <w:footnote w:id="9">
    <w:p w14:paraId="06854D8C" w14:textId="77777777" w:rsidR="00F70F4A" w:rsidRPr="00FF3F8D" w:rsidRDefault="00F70F4A" w:rsidP="0065236E">
      <w:pPr>
        <w:pStyle w:val="PBFootnote"/>
        <w:rPr>
          <w:szCs w:val="18"/>
          <w:lang w:val="es-ES"/>
        </w:rPr>
      </w:pPr>
      <w:r w:rsidRPr="006B38EE">
        <w:rPr>
          <w:rStyle w:val="FootnoteReference"/>
          <w:szCs w:val="18"/>
        </w:rPr>
        <w:footnoteRef/>
      </w:r>
      <w:r w:rsidRPr="00FF3F8D">
        <w:rPr>
          <w:szCs w:val="18"/>
          <w:lang w:val="es-ES"/>
        </w:rPr>
        <w:t xml:space="preserve"> </w:t>
      </w:r>
      <w:r w:rsidRPr="00FF3F8D">
        <w:rPr>
          <w:szCs w:val="18"/>
          <w:lang w:val="es-ES"/>
        </w:rPr>
        <w:tab/>
        <w:t>C&amp;R No 1</w:t>
      </w:r>
      <w:r>
        <w:rPr>
          <w:szCs w:val="18"/>
          <w:lang w:val="es-ES"/>
        </w:rPr>
        <w:t>9</w:t>
      </w:r>
      <w:r w:rsidRPr="00FF3F8D">
        <w:rPr>
          <w:szCs w:val="18"/>
          <w:lang w:val="es-ES"/>
        </w:rPr>
        <w:t xml:space="preserve"> de la CS de </w:t>
      </w:r>
      <w:r w:rsidRPr="00FF3F8D">
        <w:rPr>
          <w:szCs w:val="18"/>
          <w:lang w:val="es-ES"/>
        </w:rPr>
        <w:t>2015 :</w:t>
      </w:r>
    </w:p>
    <w:p w14:paraId="42FCB26D" w14:textId="77777777" w:rsidR="00F70F4A" w:rsidRPr="006B38EE" w:rsidRDefault="00F70F4A" w:rsidP="0065236E">
      <w:pPr>
        <w:pStyle w:val="PBFootnote"/>
        <w:ind w:left="993" w:firstLine="0"/>
        <w:rPr>
          <w:szCs w:val="18"/>
        </w:rPr>
      </w:pPr>
      <w:r w:rsidRPr="006B38EE">
        <w:rPr>
          <w:szCs w:val="18"/>
        </w:rPr>
        <w:t>« La CS reconnaît qu’une préparation, des évaluations, des rapports, des procédures d’apparentement et un soutien post-adoption appropriés permettraient de réduire les risques d’échec de l’adoption internationale. »</w:t>
      </w:r>
    </w:p>
  </w:footnote>
  <w:footnote w:id="10">
    <w:p w14:paraId="4E62AC17" w14:textId="77777777" w:rsidR="00F70F4A" w:rsidRPr="002871ED" w:rsidRDefault="00F70F4A" w:rsidP="00FE07F6">
      <w:pPr>
        <w:pStyle w:val="PBFootnote"/>
        <w:rPr>
          <w:szCs w:val="18"/>
          <w:lang w:val="es-ES"/>
        </w:rPr>
      </w:pPr>
      <w:r w:rsidRPr="006B38EE">
        <w:rPr>
          <w:rStyle w:val="FootnoteReference"/>
          <w:szCs w:val="18"/>
        </w:rPr>
        <w:footnoteRef/>
      </w:r>
      <w:r w:rsidRPr="002871ED">
        <w:rPr>
          <w:szCs w:val="18"/>
          <w:lang w:val="es-ES"/>
        </w:rPr>
        <w:t xml:space="preserve"> </w:t>
      </w:r>
      <w:r w:rsidRPr="002871ED">
        <w:rPr>
          <w:szCs w:val="18"/>
          <w:lang w:val="es-ES"/>
        </w:rPr>
        <w:tab/>
        <w:t xml:space="preserve">C&amp;R No </w:t>
      </w:r>
      <w:r>
        <w:rPr>
          <w:szCs w:val="18"/>
          <w:lang w:val="es-ES"/>
        </w:rPr>
        <w:t>20</w:t>
      </w:r>
      <w:r w:rsidRPr="002871ED">
        <w:rPr>
          <w:szCs w:val="18"/>
          <w:lang w:val="es-ES"/>
        </w:rPr>
        <w:t xml:space="preserve"> de la CS de </w:t>
      </w:r>
      <w:r w:rsidRPr="002871ED">
        <w:rPr>
          <w:szCs w:val="18"/>
          <w:lang w:val="es-ES"/>
        </w:rPr>
        <w:t>2015 :</w:t>
      </w:r>
    </w:p>
    <w:p w14:paraId="3A70C3ED" w14:textId="77777777" w:rsidR="00F70F4A" w:rsidRPr="006B38EE" w:rsidRDefault="00F70F4A" w:rsidP="00FE07F6">
      <w:pPr>
        <w:pStyle w:val="FootnoteText"/>
        <w:ind w:left="993"/>
        <w:jc w:val="both"/>
        <w:rPr>
          <w:sz w:val="18"/>
          <w:szCs w:val="18"/>
        </w:rPr>
      </w:pPr>
      <w:r w:rsidRPr="006B38EE">
        <w:rPr>
          <w:sz w:val="18"/>
          <w:szCs w:val="18"/>
        </w:rPr>
        <w:t>« La CS encourage les États à envisager de ratifier la Convention de La Haye du 19 octobre 1996 concernant la compétence, la loi applicable, la reconnaissance, l'exécution et la coopération en matière de responsabilité parentale et de mesures de protection des enfants (ci-après, la « Convention de La Haye de 1996 ») ou d’y accéder, à la lumière de sa pertinence dans l’amélioration de la coopération dans l’optique de protéger les enfants dans diverses situations, y compris dans les cas d’échec de l’adoption internationale. »</w:t>
      </w:r>
    </w:p>
  </w:footnote>
  <w:footnote w:id="11">
    <w:p w14:paraId="5C6B161B" w14:textId="6DC4C596" w:rsidR="00F70F4A" w:rsidRPr="006B38EE" w:rsidRDefault="00F70F4A" w:rsidP="0009304D">
      <w:pPr>
        <w:pStyle w:val="PBFootnote"/>
        <w:rPr>
          <w:i/>
          <w:szCs w:val="18"/>
        </w:rPr>
      </w:pPr>
      <w:r w:rsidRPr="006B38EE">
        <w:rPr>
          <w:rStyle w:val="FootnoteReference"/>
          <w:szCs w:val="18"/>
        </w:rPr>
        <w:footnoteRef/>
      </w:r>
      <w:r w:rsidRPr="006B38EE">
        <w:rPr>
          <w:szCs w:val="18"/>
        </w:rPr>
        <w:t xml:space="preserve"> </w:t>
      </w:r>
      <w:r w:rsidRPr="006B38EE">
        <w:rPr>
          <w:szCs w:val="18"/>
        </w:rPr>
        <w:tab/>
      </w:r>
      <w:r w:rsidRPr="0009304D">
        <w:rPr>
          <w:szCs w:val="18"/>
        </w:rPr>
        <w:t>Bureau Permanent</w:t>
      </w:r>
      <w:r>
        <w:rPr>
          <w:szCs w:val="18"/>
        </w:rPr>
        <w:t xml:space="preserve"> </w:t>
      </w:r>
      <w:r w:rsidRPr="0009304D">
        <w:rPr>
          <w:szCs w:val="18"/>
        </w:rPr>
        <w:t xml:space="preserve">de la Conférence de La Haye de droit international privé, </w:t>
      </w:r>
      <w:hyperlink r:id="rId6" w:history="1">
        <w:r w:rsidRPr="002871ED">
          <w:rPr>
            <w:rStyle w:val="Hyperlink"/>
            <w:color w:val="0070C0"/>
            <w:szCs w:val="18"/>
          </w:rPr>
          <w:t>Guide de bonnes pratiques No 1 : La mise en œuvre et le fonctionnement de la Convention de La Haye de 1993 sur l’adoption internationale</w:t>
        </w:r>
      </w:hyperlink>
      <w:r w:rsidRPr="0009304D">
        <w:rPr>
          <w:szCs w:val="18"/>
        </w:rPr>
        <w:t>, Bristol, Family Law (Jordan</w:t>
      </w:r>
      <w:r>
        <w:rPr>
          <w:szCs w:val="18"/>
        </w:rPr>
        <w:t xml:space="preserve"> </w:t>
      </w:r>
      <w:r w:rsidRPr="0009304D">
        <w:rPr>
          <w:szCs w:val="18"/>
        </w:rPr>
        <w:t xml:space="preserve">Publishing Limited), 2008 </w:t>
      </w:r>
      <w:r>
        <w:rPr>
          <w:szCs w:val="18"/>
        </w:rPr>
        <w:t>(</w:t>
      </w:r>
      <w:r w:rsidRPr="0009304D">
        <w:rPr>
          <w:szCs w:val="18"/>
        </w:rPr>
        <w:t xml:space="preserve">ci-après, le « </w:t>
      </w:r>
      <w:hyperlink r:id="rId7" w:history="1">
        <w:r w:rsidRPr="002871ED">
          <w:rPr>
            <w:rStyle w:val="Hyperlink"/>
            <w:color w:val="0070C0"/>
            <w:szCs w:val="18"/>
          </w:rPr>
          <w:t>Guide de bonnes pratiques No 1</w:t>
        </w:r>
      </w:hyperlink>
      <w:r w:rsidRPr="002871ED">
        <w:rPr>
          <w:color w:val="0070C0"/>
          <w:szCs w:val="18"/>
        </w:rPr>
        <w:t xml:space="preserve"> </w:t>
      </w:r>
      <w:r w:rsidRPr="0009304D">
        <w:rPr>
          <w:szCs w:val="18"/>
        </w:rPr>
        <w:t>»</w:t>
      </w:r>
      <w:r>
        <w:rPr>
          <w:szCs w:val="18"/>
        </w:rPr>
        <w:t xml:space="preserve">), sections </w:t>
      </w:r>
      <w:r w:rsidRPr="00CC1892">
        <w:rPr>
          <w:rFonts w:asciiTheme="minorHAnsi" w:hAnsiTheme="minorHAnsi" w:cstheme="minorHAnsi"/>
          <w:i/>
          <w:iCs/>
          <w:sz w:val="20"/>
          <w:szCs w:val="20"/>
        </w:rPr>
        <w:t>8.6.4 et 8.6.5</w:t>
      </w:r>
      <w:r>
        <w:rPr>
          <w:rFonts w:asciiTheme="minorHAnsi" w:hAnsiTheme="minorHAnsi" w:cstheme="minorHAnsi"/>
          <w:i/>
          <w:iCs/>
          <w:sz w:val="20"/>
          <w:szCs w:val="20"/>
        </w:rPr>
        <w:t>.</w:t>
      </w:r>
      <w:r w:rsidDel="00F703D4">
        <w:t xml:space="preserve"> </w:t>
      </w:r>
    </w:p>
  </w:footnote>
  <w:footnote w:id="12">
    <w:p w14:paraId="129F0212" w14:textId="77777777" w:rsidR="00F70F4A" w:rsidRPr="002871ED" w:rsidRDefault="00F70F4A" w:rsidP="006B38EE">
      <w:pPr>
        <w:pStyle w:val="PBFootnote"/>
        <w:rPr>
          <w:szCs w:val="18"/>
          <w:lang w:val="es-ES"/>
        </w:rPr>
      </w:pPr>
      <w:r w:rsidRPr="006B38EE">
        <w:rPr>
          <w:rStyle w:val="FootnoteReference"/>
          <w:szCs w:val="18"/>
        </w:rPr>
        <w:footnoteRef/>
      </w:r>
      <w:r w:rsidRPr="002871ED">
        <w:rPr>
          <w:szCs w:val="18"/>
          <w:lang w:val="es-ES"/>
        </w:rPr>
        <w:t xml:space="preserve"> </w:t>
      </w:r>
      <w:r w:rsidRPr="002871ED">
        <w:rPr>
          <w:szCs w:val="18"/>
          <w:lang w:val="es-ES"/>
        </w:rPr>
        <w:tab/>
      </w:r>
      <w:r w:rsidRPr="00235216">
        <w:rPr>
          <w:szCs w:val="18"/>
          <w:lang w:val="es-ES"/>
        </w:rPr>
        <w:t xml:space="preserve">C&amp;R No </w:t>
      </w:r>
      <w:r>
        <w:rPr>
          <w:szCs w:val="18"/>
          <w:lang w:val="es-ES"/>
        </w:rPr>
        <w:t>20</w:t>
      </w:r>
      <w:r w:rsidRPr="00235216">
        <w:rPr>
          <w:szCs w:val="18"/>
          <w:lang w:val="es-ES"/>
        </w:rPr>
        <w:t xml:space="preserve"> de la CS de </w:t>
      </w:r>
      <w:r w:rsidRPr="00235216">
        <w:rPr>
          <w:szCs w:val="18"/>
          <w:lang w:val="es-ES"/>
        </w:rPr>
        <w:t>2015 :</w:t>
      </w:r>
      <w:r w:rsidRPr="002871ED">
        <w:rPr>
          <w:szCs w:val="18"/>
          <w:lang w:val="es-ES"/>
        </w:rPr>
        <w:t xml:space="preserve"> </w:t>
      </w:r>
    </w:p>
    <w:p w14:paraId="12762E44" w14:textId="7F845432" w:rsidR="00F70F4A" w:rsidRPr="006B38EE" w:rsidRDefault="00F70F4A" w:rsidP="00761EDC">
      <w:pPr>
        <w:pStyle w:val="PBFootnote"/>
        <w:ind w:left="993" w:firstLine="0"/>
        <w:rPr>
          <w:szCs w:val="18"/>
        </w:rPr>
      </w:pPr>
      <w:r w:rsidRPr="006B38EE">
        <w:rPr>
          <w:szCs w:val="18"/>
        </w:rPr>
        <w:t>« En ce qui concerne l’adoption intrafamiliale, la CS :</w:t>
      </w:r>
    </w:p>
    <w:p w14:paraId="5C636A58" w14:textId="1E5C4CAC" w:rsidR="00F70F4A" w:rsidRPr="006B38EE" w:rsidRDefault="00F70F4A" w:rsidP="00235216">
      <w:pPr>
        <w:pStyle w:val="PBFootnote"/>
        <w:numPr>
          <w:ilvl w:val="0"/>
          <w:numId w:val="33"/>
        </w:numPr>
        <w:ind w:left="1418" w:hanging="284"/>
        <w:rPr>
          <w:szCs w:val="18"/>
        </w:rPr>
      </w:pPr>
      <w:r w:rsidRPr="006B38EE">
        <w:rPr>
          <w:szCs w:val="18"/>
        </w:rPr>
        <w:t xml:space="preserve">rappelle que l’adoption intrafamiliale </w:t>
      </w:r>
      <w:r w:rsidRPr="001030C1">
        <w:rPr>
          <w:b/>
          <w:bCs/>
          <w:szCs w:val="18"/>
        </w:rPr>
        <w:t>entre dans le champ d’application</w:t>
      </w:r>
      <w:r w:rsidRPr="006B38EE">
        <w:rPr>
          <w:szCs w:val="18"/>
        </w:rPr>
        <w:t xml:space="preserve"> de la Convention ;</w:t>
      </w:r>
    </w:p>
    <w:p w14:paraId="6A4439A9" w14:textId="48AD7E73" w:rsidR="00F70F4A" w:rsidRPr="006B38EE" w:rsidRDefault="00F70F4A" w:rsidP="00235216">
      <w:pPr>
        <w:pStyle w:val="PBFootnote"/>
        <w:numPr>
          <w:ilvl w:val="0"/>
          <w:numId w:val="33"/>
        </w:numPr>
        <w:ind w:left="1418" w:hanging="284"/>
        <w:rPr>
          <w:szCs w:val="18"/>
        </w:rPr>
      </w:pPr>
      <w:r w:rsidRPr="006B38EE">
        <w:rPr>
          <w:szCs w:val="18"/>
        </w:rPr>
        <w:t xml:space="preserve">rappelle la nécessité de respecter les </w:t>
      </w:r>
      <w:r w:rsidRPr="001030C1">
        <w:rPr>
          <w:b/>
          <w:bCs/>
          <w:szCs w:val="18"/>
        </w:rPr>
        <w:t>garanties</w:t>
      </w:r>
      <w:r w:rsidRPr="006B38EE">
        <w:rPr>
          <w:szCs w:val="18"/>
        </w:rPr>
        <w:t xml:space="preserve"> prévues par la Convention, en particulier de </w:t>
      </w:r>
      <w:r w:rsidRPr="001030C1">
        <w:rPr>
          <w:b/>
          <w:bCs/>
          <w:szCs w:val="18"/>
        </w:rPr>
        <w:t>conseiller</w:t>
      </w:r>
      <w:r w:rsidRPr="006B38EE">
        <w:rPr>
          <w:szCs w:val="18"/>
        </w:rPr>
        <w:t xml:space="preserve"> et de </w:t>
      </w:r>
      <w:r w:rsidRPr="001030C1">
        <w:rPr>
          <w:b/>
          <w:bCs/>
          <w:szCs w:val="18"/>
        </w:rPr>
        <w:t>préparer</w:t>
      </w:r>
      <w:r w:rsidRPr="006B38EE">
        <w:rPr>
          <w:szCs w:val="18"/>
        </w:rPr>
        <w:t xml:space="preserve"> les futurs parents adoptifs ;</w:t>
      </w:r>
    </w:p>
    <w:p w14:paraId="5AB0399B" w14:textId="5C9B7134" w:rsidR="00F70F4A" w:rsidRPr="006B38EE" w:rsidRDefault="00F70F4A" w:rsidP="00235216">
      <w:pPr>
        <w:pStyle w:val="PBFootnote"/>
        <w:numPr>
          <w:ilvl w:val="0"/>
          <w:numId w:val="33"/>
        </w:numPr>
        <w:ind w:left="1418" w:hanging="284"/>
        <w:rPr>
          <w:szCs w:val="18"/>
        </w:rPr>
      </w:pPr>
      <w:r w:rsidRPr="006B38EE">
        <w:rPr>
          <w:szCs w:val="18"/>
        </w:rPr>
        <w:t>reconnaît que le processus d’</w:t>
      </w:r>
      <w:r w:rsidRPr="001B7028">
        <w:rPr>
          <w:b/>
          <w:bCs/>
          <w:szCs w:val="18"/>
        </w:rPr>
        <w:t>apparentement</w:t>
      </w:r>
      <w:r w:rsidRPr="006B38EE">
        <w:rPr>
          <w:szCs w:val="18"/>
        </w:rPr>
        <w:t xml:space="preserve"> peut être </w:t>
      </w:r>
      <w:r w:rsidRPr="001B7028">
        <w:rPr>
          <w:b/>
          <w:bCs/>
          <w:szCs w:val="18"/>
        </w:rPr>
        <w:t>adapté</w:t>
      </w:r>
      <w:r w:rsidRPr="006B38EE">
        <w:rPr>
          <w:szCs w:val="18"/>
        </w:rPr>
        <w:t xml:space="preserve"> aux circonstances spécifiques de l’adoption intrafamiliale ;</w:t>
      </w:r>
    </w:p>
    <w:p w14:paraId="58B40CD1" w14:textId="5252B001" w:rsidR="00F70F4A" w:rsidRPr="006B38EE" w:rsidRDefault="00F70F4A" w:rsidP="00235216">
      <w:pPr>
        <w:pStyle w:val="PBFootnote"/>
        <w:numPr>
          <w:ilvl w:val="0"/>
          <w:numId w:val="33"/>
        </w:numPr>
        <w:ind w:left="1418" w:hanging="284"/>
        <w:rPr>
          <w:szCs w:val="18"/>
        </w:rPr>
      </w:pPr>
      <w:r w:rsidRPr="006B38EE">
        <w:rPr>
          <w:szCs w:val="18"/>
        </w:rPr>
        <w:t>recommande l’</w:t>
      </w:r>
      <w:r w:rsidRPr="001B7028">
        <w:rPr>
          <w:b/>
          <w:bCs/>
          <w:szCs w:val="18"/>
        </w:rPr>
        <w:t>examen</w:t>
      </w:r>
      <w:r w:rsidRPr="006B38EE">
        <w:rPr>
          <w:szCs w:val="18"/>
        </w:rPr>
        <w:t xml:space="preserve"> des </w:t>
      </w:r>
      <w:r w:rsidRPr="001B7028">
        <w:rPr>
          <w:b/>
          <w:bCs/>
          <w:szCs w:val="18"/>
        </w:rPr>
        <w:t>motivations</w:t>
      </w:r>
      <w:r w:rsidRPr="006B38EE">
        <w:rPr>
          <w:szCs w:val="18"/>
        </w:rPr>
        <w:t xml:space="preserve"> de toutes les parties afin de déterminer les </w:t>
      </w:r>
      <w:r w:rsidRPr="0089697A">
        <w:rPr>
          <w:b/>
          <w:bCs/>
          <w:szCs w:val="18"/>
        </w:rPr>
        <w:t>besoins</w:t>
      </w:r>
      <w:r w:rsidRPr="006B38EE">
        <w:rPr>
          <w:szCs w:val="18"/>
        </w:rPr>
        <w:t xml:space="preserve"> de l’enfant en termes d’adoption ;</w:t>
      </w:r>
    </w:p>
    <w:p w14:paraId="7B93AAB6" w14:textId="0C61C0C0" w:rsidR="00F70F4A" w:rsidRPr="006B38EE" w:rsidRDefault="00F70F4A" w:rsidP="00235216">
      <w:pPr>
        <w:pStyle w:val="PBFootnote"/>
        <w:numPr>
          <w:ilvl w:val="0"/>
          <w:numId w:val="33"/>
        </w:numPr>
        <w:ind w:left="1418" w:hanging="284"/>
        <w:rPr>
          <w:szCs w:val="18"/>
        </w:rPr>
      </w:pPr>
      <w:r w:rsidRPr="006B38EE">
        <w:rPr>
          <w:szCs w:val="18"/>
        </w:rPr>
        <w:t>reconnaît qu’il est nécessaire d’</w:t>
      </w:r>
      <w:r w:rsidRPr="0089697A">
        <w:rPr>
          <w:b/>
          <w:bCs/>
          <w:szCs w:val="18"/>
        </w:rPr>
        <w:t>évaluer individuellement la situation de chaque enfant</w:t>
      </w:r>
      <w:r w:rsidRPr="006B38EE">
        <w:rPr>
          <w:szCs w:val="18"/>
        </w:rPr>
        <w:t xml:space="preserve">. Il ne devrait </w:t>
      </w:r>
      <w:r w:rsidRPr="0089697A">
        <w:rPr>
          <w:b/>
          <w:bCs/>
          <w:szCs w:val="18"/>
        </w:rPr>
        <w:t>pas</w:t>
      </w:r>
      <w:r w:rsidRPr="006B38EE">
        <w:rPr>
          <w:szCs w:val="18"/>
        </w:rPr>
        <w:t xml:space="preserve"> être </w:t>
      </w:r>
      <w:r w:rsidRPr="0089697A">
        <w:rPr>
          <w:b/>
          <w:bCs/>
          <w:szCs w:val="18"/>
        </w:rPr>
        <w:t>considéré</w:t>
      </w:r>
      <w:r w:rsidRPr="006B38EE">
        <w:rPr>
          <w:szCs w:val="18"/>
        </w:rPr>
        <w:t xml:space="preserve"> </w:t>
      </w:r>
      <w:r w:rsidRPr="0089697A">
        <w:rPr>
          <w:b/>
          <w:bCs/>
          <w:szCs w:val="18"/>
        </w:rPr>
        <w:t>de manière automatique</w:t>
      </w:r>
      <w:r w:rsidRPr="006B38EE">
        <w:rPr>
          <w:szCs w:val="18"/>
        </w:rPr>
        <w:t xml:space="preserve"> qu’un placement national ou intrafamilial correspond à l’intérêt supérieur de l’enfant. »</w:t>
      </w:r>
    </w:p>
  </w:footnote>
  <w:footnote w:id="13">
    <w:p w14:paraId="21329AF7" w14:textId="49370794" w:rsidR="00F70F4A" w:rsidRPr="006B38EE" w:rsidRDefault="00F70F4A" w:rsidP="009E753F">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cas échéant, vous pouvez vous référer à la réponse de votre État à la Question 3(b) du </w:t>
      </w:r>
      <w:hyperlink r:id="rId8" w:history="1">
        <w:r w:rsidRPr="006B38EE">
          <w:rPr>
            <w:rStyle w:val="Hyperlink"/>
            <w:color w:val="0070C0"/>
            <w:szCs w:val="18"/>
          </w:rPr>
          <w:t>Questionnaire de 2014</w:t>
        </w:r>
      </w:hyperlink>
      <w:r w:rsidRPr="006B38EE">
        <w:rPr>
          <w:szCs w:val="18"/>
        </w:rPr>
        <w:t>.</w:t>
      </w:r>
    </w:p>
  </w:footnote>
  <w:footnote w:id="14">
    <w:p w14:paraId="39B74D29" w14:textId="77777777" w:rsidR="00F70F4A" w:rsidRPr="006B38EE" w:rsidRDefault="00F70F4A" w:rsidP="0006240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cas échéant, vous pouvez vous référer à la réponse de votre État à la Question 33(i) du </w:t>
      </w:r>
      <w:hyperlink r:id="rId9" w:history="1">
        <w:r w:rsidRPr="006B38EE">
          <w:rPr>
            <w:rStyle w:val="Hyperlink"/>
            <w:color w:val="0070C0"/>
            <w:szCs w:val="18"/>
          </w:rPr>
          <w:t>Questionnaire de 2014</w:t>
        </w:r>
      </w:hyperlink>
      <w:r w:rsidRPr="006B38EE">
        <w:rPr>
          <w:szCs w:val="18"/>
        </w:rPr>
        <w:t>.</w:t>
      </w:r>
    </w:p>
  </w:footnote>
  <w:footnote w:id="15">
    <w:p w14:paraId="09BB1787" w14:textId="77777777" w:rsidR="00F70F4A" w:rsidRPr="00F93795" w:rsidRDefault="00F70F4A" w:rsidP="006B3FA5">
      <w:pPr>
        <w:pStyle w:val="PBFootnote"/>
      </w:pPr>
      <w:r w:rsidRPr="00F93795">
        <w:rPr>
          <w:rStyle w:val="FootnoteReference"/>
        </w:rPr>
        <w:footnoteRef/>
      </w:r>
      <w:r w:rsidRPr="00F93795">
        <w:t xml:space="preserve"> </w:t>
      </w:r>
      <w:r w:rsidRPr="00F93795">
        <w:tab/>
      </w:r>
      <w:r w:rsidRPr="00BC305A">
        <w:rPr>
          <w:szCs w:val="18"/>
        </w:rPr>
        <w:t xml:space="preserve">Voir </w:t>
      </w:r>
      <w:hyperlink r:id="rId10">
        <w:r w:rsidRPr="00BC305A">
          <w:rPr>
            <w:rStyle w:val="Hyperlink"/>
            <w:rFonts w:asciiTheme="minorHAnsi" w:hAnsiTheme="minorHAnsi" w:cstheme="minorHAnsi"/>
            <w:color w:val="0070C0"/>
            <w:szCs w:val="18"/>
          </w:rPr>
          <w:t>Guide de bonnes pratiques No 1</w:t>
        </w:r>
      </w:hyperlink>
      <w:r w:rsidRPr="00BC305A">
        <w:rPr>
          <w:rFonts w:asciiTheme="minorHAnsi" w:hAnsiTheme="minorHAnsi" w:cstheme="minorHAnsi"/>
          <w:szCs w:val="18"/>
        </w:rPr>
        <w:t>, Glossaire.</w:t>
      </w:r>
    </w:p>
  </w:footnote>
  <w:footnote w:id="16">
    <w:p w14:paraId="7EC2079F" w14:textId="0A1823C3" w:rsidR="00F70F4A" w:rsidRPr="006B38EE" w:rsidRDefault="00F70F4A" w:rsidP="00321D60">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cas échéant, vous pouvez vous référer à la réponse de votre État </w:t>
      </w:r>
      <w:r>
        <w:rPr>
          <w:szCs w:val="18"/>
        </w:rPr>
        <w:t>aux</w:t>
      </w:r>
      <w:r w:rsidRPr="006B38EE">
        <w:rPr>
          <w:szCs w:val="18"/>
        </w:rPr>
        <w:t xml:space="preserve"> Question</w:t>
      </w:r>
      <w:r>
        <w:rPr>
          <w:szCs w:val="18"/>
        </w:rPr>
        <w:t>s</w:t>
      </w:r>
      <w:r w:rsidRPr="006B38EE">
        <w:rPr>
          <w:szCs w:val="18"/>
        </w:rPr>
        <w:t xml:space="preserve"> </w:t>
      </w:r>
      <w:r>
        <w:rPr>
          <w:szCs w:val="18"/>
        </w:rPr>
        <w:t>19 et 20</w:t>
      </w:r>
      <w:r w:rsidRPr="006B38EE">
        <w:rPr>
          <w:szCs w:val="18"/>
        </w:rPr>
        <w:t xml:space="preserve"> du </w:t>
      </w:r>
      <w:hyperlink r:id="rId11" w:history="1">
        <w:r w:rsidRPr="006B38EE">
          <w:rPr>
            <w:rStyle w:val="Hyperlink"/>
            <w:color w:val="0070C0"/>
            <w:szCs w:val="18"/>
          </w:rPr>
          <w:t>Questionnaire de 2014</w:t>
        </w:r>
      </w:hyperlink>
      <w:r w:rsidRPr="006B38EE">
        <w:rPr>
          <w:szCs w:val="18"/>
        </w:rPr>
        <w:t>.</w:t>
      </w:r>
    </w:p>
  </w:footnote>
  <w:footnote w:id="17">
    <w:p w14:paraId="129BAC82" w14:textId="77777777" w:rsidR="00F70F4A" w:rsidRDefault="00F70F4A" w:rsidP="006B38EE">
      <w:pPr>
        <w:pStyle w:val="PBFootnote"/>
        <w:rPr>
          <w:szCs w:val="18"/>
          <w:lang w:val="es-ES"/>
        </w:rPr>
      </w:pPr>
      <w:r w:rsidRPr="006B38EE">
        <w:rPr>
          <w:rStyle w:val="FootnoteReference"/>
          <w:szCs w:val="18"/>
        </w:rPr>
        <w:footnoteRef/>
      </w:r>
      <w:r w:rsidRPr="00321D60">
        <w:rPr>
          <w:szCs w:val="18"/>
          <w:lang w:val="es-ES"/>
        </w:rPr>
        <w:t xml:space="preserve"> </w:t>
      </w:r>
      <w:r w:rsidRPr="00321D60">
        <w:rPr>
          <w:szCs w:val="18"/>
          <w:lang w:val="es-ES"/>
        </w:rPr>
        <w:tab/>
      </w:r>
      <w:r w:rsidRPr="00235216">
        <w:rPr>
          <w:szCs w:val="18"/>
          <w:lang w:val="es-ES"/>
        </w:rPr>
        <w:t xml:space="preserve">C&amp;R No </w:t>
      </w:r>
      <w:r>
        <w:rPr>
          <w:szCs w:val="18"/>
          <w:lang w:val="es-ES"/>
        </w:rPr>
        <w:t>20</w:t>
      </w:r>
      <w:r w:rsidRPr="00235216">
        <w:rPr>
          <w:szCs w:val="18"/>
          <w:lang w:val="es-ES"/>
        </w:rPr>
        <w:t xml:space="preserve"> de la CS de </w:t>
      </w:r>
      <w:r w:rsidRPr="00235216">
        <w:rPr>
          <w:szCs w:val="18"/>
          <w:lang w:val="es-ES"/>
        </w:rPr>
        <w:t>2015 :</w:t>
      </w:r>
      <w:r w:rsidRPr="002871ED">
        <w:rPr>
          <w:szCs w:val="18"/>
          <w:lang w:val="es-ES"/>
        </w:rPr>
        <w:t xml:space="preserve"> </w:t>
      </w:r>
    </w:p>
    <w:p w14:paraId="529FA793" w14:textId="555E02BB" w:rsidR="00F70F4A" w:rsidRPr="006B38EE" w:rsidRDefault="00F70F4A" w:rsidP="00DB22E2">
      <w:pPr>
        <w:pStyle w:val="PBFootnote"/>
        <w:ind w:left="993" w:firstLine="0"/>
        <w:rPr>
          <w:szCs w:val="18"/>
        </w:rPr>
      </w:pPr>
      <w:r w:rsidRPr="006B38EE">
        <w:rPr>
          <w:szCs w:val="18"/>
        </w:rPr>
        <w:t xml:space="preserve">« La CS mentionne le caractère éventuellement </w:t>
      </w:r>
      <w:r w:rsidRPr="006B38EE">
        <w:rPr>
          <w:b/>
          <w:bCs/>
          <w:szCs w:val="18"/>
        </w:rPr>
        <w:t>bénéfique</w:t>
      </w:r>
      <w:r w:rsidRPr="006B38EE">
        <w:rPr>
          <w:szCs w:val="18"/>
        </w:rPr>
        <w:t xml:space="preserve"> des </w:t>
      </w:r>
      <w:r w:rsidRPr="006B38EE">
        <w:rPr>
          <w:b/>
          <w:bCs/>
          <w:szCs w:val="18"/>
        </w:rPr>
        <w:t>contacts</w:t>
      </w:r>
      <w:r w:rsidRPr="006B38EE">
        <w:rPr>
          <w:szCs w:val="18"/>
        </w:rPr>
        <w:t xml:space="preserve"> entretenus, lorsqu’ils ne sont pas interdits, </w:t>
      </w:r>
      <w:r w:rsidRPr="006B38EE">
        <w:rPr>
          <w:b/>
          <w:bCs/>
          <w:szCs w:val="18"/>
        </w:rPr>
        <w:t>entre la personne adoptée et sa famille d’origine</w:t>
      </w:r>
      <w:r w:rsidRPr="006B38EE">
        <w:rPr>
          <w:szCs w:val="18"/>
        </w:rPr>
        <w:t xml:space="preserve"> à la suite de l’apparentement par des professionnels. Afin de maximiser les avantages et de minimiser les risques qu’impliquent de tels contacts, un soutien professionnel devrait être apporté en vue de préparer les parties à cet effet. Un soutien devrait également leur être apporté au cours de ces contacts et à la suite de ceux-ci »</w:t>
      </w:r>
      <w:r>
        <w:rPr>
          <w:szCs w:val="18"/>
        </w:rPr>
        <w:t xml:space="preserve"> </w:t>
      </w:r>
      <w:r w:rsidRPr="006B38EE">
        <w:rPr>
          <w:szCs w:val="18"/>
        </w:rPr>
        <w:t>[nous soulignons].</w:t>
      </w:r>
    </w:p>
  </w:footnote>
  <w:footnote w:id="18">
    <w:p w14:paraId="6E163E3A" w14:textId="6B9CE6EC"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En ce qui concerne les soins de répit, le cas échéant, vous pouvez vous référer à la réponse de votre État à la Question 54 du </w:t>
      </w:r>
      <w:hyperlink r:id="rId12" w:history="1">
        <w:r w:rsidRPr="006B38EE">
          <w:rPr>
            <w:rStyle w:val="Hyperlink"/>
            <w:color w:val="0070C0"/>
            <w:szCs w:val="18"/>
          </w:rPr>
          <w:t>Questionnaire de 2014</w:t>
        </w:r>
      </w:hyperlink>
      <w:r w:rsidRPr="006B38EE">
        <w:rPr>
          <w:szCs w:val="18"/>
        </w:rPr>
        <w:t>.</w:t>
      </w:r>
    </w:p>
  </w:footnote>
  <w:footnote w:id="19">
    <w:p w14:paraId="5D4E1EB9" w14:textId="666063E8"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Le « niño puesto » désigne une pratique dans certains États d’Amérique latine où des personnes qui ont déjà la charge d’un enfant demandent à </w:t>
      </w:r>
      <w:r>
        <w:rPr>
          <w:szCs w:val="18"/>
        </w:rPr>
        <w:t>l’</w:t>
      </w:r>
      <w:r w:rsidRPr="006B38EE">
        <w:rPr>
          <w:szCs w:val="18"/>
        </w:rPr>
        <w:t xml:space="preserve">adopter même si l’enfant n’a pas encore été déclaré adoptable ou si les personnes </w:t>
      </w:r>
      <w:r>
        <w:rPr>
          <w:szCs w:val="18"/>
        </w:rPr>
        <w:t>n’</w:t>
      </w:r>
      <w:r w:rsidRPr="006B38EE">
        <w:rPr>
          <w:szCs w:val="18"/>
        </w:rPr>
        <w:t xml:space="preserve">ont </w:t>
      </w:r>
      <w:r>
        <w:rPr>
          <w:szCs w:val="18"/>
        </w:rPr>
        <w:t>pas</w:t>
      </w:r>
      <w:r w:rsidRPr="006B38EE">
        <w:rPr>
          <w:szCs w:val="18"/>
        </w:rPr>
        <w:t xml:space="preserve"> été déclarées </w:t>
      </w:r>
      <w:r>
        <w:rPr>
          <w:szCs w:val="18"/>
        </w:rPr>
        <w:t>qualifiées</w:t>
      </w:r>
      <w:r w:rsidRPr="006B38EE">
        <w:rPr>
          <w:szCs w:val="18"/>
        </w:rPr>
        <w:t xml:space="preserve"> et aptes à adopter.</w:t>
      </w:r>
    </w:p>
  </w:footnote>
  <w:footnote w:id="20">
    <w:p w14:paraId="060A01EF" w14:textId="1384567F"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En ce qui concerne le placement en famille d’accueil, le cas échéant, vous pouvez vous référer à la réponse de votre État à la Question 55 du </w:t>
      </w:r>
      <w:hyperlink r:id="rId13" w:history="1">
        <w:r w:rsidRPr="006B38EE">
          <w:rPr>
            <w:rStyle w:val="Hyperlink"/>
            <w:color w:val="0070C0"/>
            <w:szCs w:val="18"/>
          </w:rPr>
          <w:t>Questionnaire de 2014</w:t>
        </w:r>
      </w:hyperlink>
      <w:r w:rsidRPr="006B38EE">
        <w:rPr>
          <w:szCs w:val="18"/>
        </w:rPr>
        <w:t>.</w:t>
      </w:r>
    </w:p>
  </w:footnote>
  <w:footnote w:id="21">
    <w:p w14:paraId="6EC1178C" w14:textId="538A1370" w:rsidR="00F70F4A" w:rsidRPr="006B38EE" w:rsidRDefault="00F70F4A" w:rsidP="006B38EE">
      <w:pPr>
        <w:pStyle w:val="PBFootnote"/>
        <w:rPr>
          <w:szCs w:val="18"/>
        </w:rPr>
      </w:pPr>
      <w:r w:rsidRPr="006B38EE">
        <w:rPr>
          <w:rStyle w:val="FootnoteReference"/>
          <w:szCs w:val="18"/>
        </w:rPr>
        <w:footnoteRef/>
      </w:r>
      <w:r w:rsidRPr="006B38EE">
        <w:rPr>
          <w:szCs w:val="18"/>
        </w:rPr>
        <w:t xml:space="preserve"> </w:t>
      </w:r>
      <w:r w:rsidRPr="006B38EE">
        <w:rPr>
          <w:szCs w:val="18"/>
        </w:rPr>
        <w:tab/>
        <w:t xml:space="preserve">Pour les États d’accueil, vous pouvez vous référer à la réponse de votre État au </w:t>
      </w:r>
      <w:hyperlink r:id="rId14" w:history="1">
        <w:r w:rsidRPr="006B38EE">
          <w:rPr>
            <w:rStyle w:val="Hyperlink"/>
            <w:color w:val="0070C0"/>
            <w:szCs w:val="18"/>
          </w:rPr>
          <w:t>Formulaire annuel de statistiques sur l’adoption</w:t>
        </w:r>
      </w:hyperlink>
      <w:r w:rsidRPr="006B38EE">
        <w:rPr>
          <w:szCs w:val="18"/>
        </w:rPr>
        <w:t xml:space="preserve"> de la HCCH.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B3E2A" w14:textId="1CD6335B" w:rsidR="00F70F4A" w:rsidRPr="004435A7" w:rsidRDefault="00F70F4A" w:rsidP="00F50EFD">
    <w:pPr>
      <w:pStyle w:val="Header"/>
      <w:framePr w:wrap="around" w:vAnchor="text" w:hAnchor="margin" w:xAlign="right" w:y="1"/>
      <w:rPr>
        <w:rStyle w:val="PageNumber"/>
        <w:rFonts w:ascii="Verdana" w:hAnsi="Verdana"/>
        <w:sz w:val="20"/>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6AFB3E2B" w14:textId="77777777" w:rsidR="00F70F4A" w:rsidRPr="004435A7" w:rsidRDefault="00F70F4A">
    <w:pPr>
      <w:pStyle w:val="Header"/>
      <w:ind w:right="360"/>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05315"/>
      <w:docPartObj>
        <w:docPartGallery w:val="Page Numbers (Top of Page)"/>
        <w:docPartUnique/>
      </w:docPartObj>
    </w:sdtPr>
    <w:sdtEndPr>
      <w:rPr>
        <w:rFonts w:ascii="Verdana" w:hAnsi="Verdana"/>
        <w:noProof/>
        <w:sz w:val="19"/>
        <w:szCs w:val="19"/>
      </w:rPr>
    </w:sdtEndPr>
    <w:sdtContent>
      <w:p w14:paraId="6AFB3E2C" w14:textId="77777777" w:rsidR="00F70F4A" w:rsidRPr="00EA139A" w:rsidRDefault="00F70F4A" w:rsidP="00EA139A">
        <w:pPr>
          <w:pStyle w:val="Header"/>
          <w:jc w:val="center"/>
          <w:rPr>
            <w:rFonts w:ascii="Verdana" w:hAnsi="Verdana"/>
            <w:sz w:val="19"/>
            <w:szCs w:val="19"/>
          </w:rPr>
        </w:pPr>
        <w:r w:rsidRPr="00EA139A">
          <w:rPr>
            <w:rFonts w:ascii="Verdana" w:hAnsi="Verdana"/>
            <w:sz w:val="19"/>
            <w:szCs w:val="19"/>
          </w:rPr>
          <w:fldChar w:fldCharType="begin"/>
        </w:r>
        <w:r w:rsidRPr="00EA139A">
          <w:rPr>
            <w:rFonts w:ascii="Verdana" w:hAnsi="Verdana"/>
            <w:sz w:val="19"/>
            <w:szCs w:val="19"/>
          </w:rPr>
          <w:instrText xml:space="preserve"> PAGE   \* MERGEFORMAT </w:instrText>
        </w:r>
        <w:r w:rsidRPr="00EA139A">
          <w:rPr>
            <w:rFonts w:ascii="Verdana" w:hAnsi="Verdana"/>
            <w:sz w:val="19"/>
            <w:szCs w:val="19"/>
          </w:rPr>
          <w:fldChar w:fldCharType="separate"/>
        </w:r>
        <w:r>
          <w:rPr>
            <w:rFonts w:ascii="Verdana" w:hAnsi="Verdana"/>
            <w:noProof/>
            <w:sz w:val="19"/>
            <w:szCs w:val="19"/>
          </w:rPr>
          <w:t>3</w:t>
        </w:r>
        <w:r w:rsidRPr="00EA139A">
          <w:rPr>
            <w:rFonts w:ascii="Verdana" w:hAnsi="Verdana"/>
            <w:sz w:val="19"/>
            <w:szCs w:val="19"/>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F70F4A" w:rsidRPr="004A42D7" w14:paraId="78A4EA0B" w14:textId="77777777" w:rsidTr="004A42D7">
      <w:tc>
        <w:tcPr>
          <w:tcW w:w="5097" w:type="dxa"/>
        </w:tcPr>
        <w:p w14:paraId="3CBE1976" w14:textId="77777777" w:rsidR="00F70F4A" w:rsidRPr="00A769DC" w:rsidRDefault="00F70F4A" w:rsidP="004A42D7">
          <w:pPr>
            <w:tabs>
              <w:tab w:val="left" w:pos="-720"/>
            </w:tabs>
            <w:suppressAutoHyphens/>
            <w:rPr>
              <w:rFonts w:asciiTheme="minorHAnsi" w:hAnsiTheme="minorHAnsi"/>
              <w:caps/>
              <w:sz w:val="24"/>
              <w:lang w:val="fr-CA"/>
            </w:rPr>
          </w:pPr>
          <w:r w:rsidRPr="00A769DC">
            <w:rPr>
              <w:rFonts w:asciiTheme="minorHAnsi" w:hAnsiTheme="minorHAnsi"/>
              <w:caps/>
              <w:sz w:val="24"/>
              <w:lang w:val="fr-CA"/>
            </w:rPr>
            <w:t>CS ADOPTION 1993</w:t>
          </w:r>
        </w:p>
        <w:p w14:paraId="63E39AEF" w14:textId="77777777" w:rsidR="00F70F4A" w:rsidRPr="00A769DC" w:rsidRDefault="00F70F4A" w:rsidP="004A42D7">
          <w:pPr>
            <w:tabs>
              <w:tab w:val="left" w:pos="-720"/>
            </w:tabs>
            <w:suppressAutoHyphens/>
            <w:rPr>
              <w:rFonts w:asciiTheme="minorHAnsi" w:hAnsiTheme="minorHAnsi"/>
              <w:caps/>
              <w:sz w:val="24"/>
              <w:lang w:val="fr-CA"/>
            </w:rPr>
          </w:pPr>
        </w:p>
        <w:p w14:paraId="2DBB9F36" w14:textId="77777777" w:rsidR="00F70F4A" w:rsidRPr="00A769DC" w:rsidRDefault="00F70F4A" w:rsidP="004A42D7">
          <w:pPr>
            <w:tabs>
              <w:tab w:val="left" w:pos="-720"/>
            </w:tabs>
            <w:suppressAutoHyphens/>
            <w:rPr>
              <w:rFonts w:asciiTheme="minorHAnsi" w:hAnsiTheme="minorHAnsi"/>
              <w:caps/>
              <w:sz w:val="24"/>
              <w:lang w:val="fr-CA"/>
            </w:rPr>
          </w:pPr>
          <w:r w:rsidRPr="00A769DC">
            <w:rPr>
              <w:rFonts w:asciiTheme="minorHAnsi" w:hAnsiTheme="minorHAnsi"/>
              <w:caps/>
              <w:sz w:val="24"/>
              <w:lang w:val="fr-CA"/>
            </w:rPr>
            <w:t>JUiN 2021</w:t>
          </w:r>
        </w:p>
        <w:p w14:paraId="11D7B309" w14:textId="77777777" w:rsidR="00F70F4A" w:rsidRPr="00A769DC" w:rsidRDefault="00F70F4A" w:rsidP="004A42D7">
          <w:pPr>
            <w:tabs>
              <w:tab w:val="left" w:pos="-720"/>
            </w:tabs>
            <w:suppressAutoHyphens/>
            <w:rPr>
              <w:rFonts w:asciiTheme="minorHAnsi" w:hAnsiTheme="minorHAnsi"/>
              <w:caps/>
              <w:sz w:val="24"/>
              <w:lang w:val="fr-CA"/>
            </w:rPr>
          </w:pPr>
        </w:p>
        <w:p w14:paraId="53F4CEBE" w14:textId="1AFC20A3" w:rsidR="00F70F4A" w:rsidRPr="004A42D7" w:rsidRDefault="00F70F4A" w:rsidP="004A42D7">
          <w:pPr>
            <w:tabs>
              <w:tab w:val="left" w:pos="-720"/>
            </w:tabs>
            <w:suppressAutoHyphens/>
            <w:rPr>
              <w:rFonts w:cs="Calibri"/>
              <w:sz w:val="24"/>
              <w:lang w:val="en-GB"/>
            </w:rPr>
          </w:pPr>
          <w:r w:rsidRPr="00A769DC">
            <w:rPr>
              <w:rFonts w:asciiTheme="minorHAnsi" w:hAnsiTheme="minorHAnsi"/>
              <w:caps/>
              <w:sz w:val="24"/>
              <w:lang w:val="fr-CA"/>
            </w:rPr>
            <w:t xml:space="preserve">doc. PRÉl. </w:t>
          </w:r>
          <w:r w:rsidRPr="00A769DC">
            <w:rPr>
              <w:rFonts w:asciiTheme="minorHAnsi" w:hAnsiTheme="minorHAnsi"/>
              <w:caps/>
              <w:sz w:val="24"/>
            </w:rPr>
            <w:t xml:space="preserve">No </w:t>
          </w:r>
          <w:r>
            <w:rPr>
              <w:rFonts w:asciiTheme="minorHAnsi" w:hAnsiTheme="minorHAnsi"/>
              <w:caps/>
              <w:sz w:val="24"/>
            </w:rPr>
            <w:t>3</w:t>
          </w:r>
        </w:p>
      </w:tc>
      <w:tc>
        <w:tcPr>
          <w:tcW w:w="5097" w:type="dxa"/>
        </w:tcPr>
        <w:p w14:paraId="71AC4376" w14:textId="77777777" w:rsidR="00F70F4A" w:rsidRPr="004A42D7" w:rsidRDefault="00F70F4A" w:rsidP="004A42D7">
          <w:pPr>
            <w:tabs>
              <w:tab w:val="left" w:pos="-720"/>
            </w:tabs>
            <w:suppressAutoHyphens/>
            <w:jc w:val="center"/>
            <w:rPr>
              <w:rFonts w:cs="Calibri"/>
              <w:sz w:val="24"/>
              <w:lang w:val="en-GB"/>
            </w:rPr>
          </w:pPr>
          <w:r w:rsidRPr="004A42D7">
            <w:rPr>
              <w:rFonts w:ascii="Garamond" w:hAnsi="Garamond"/>
              <w:noProof/>
              <w:spacing w:val="-2"/>
              <w:sz w:val="24"/>
              <w:lang w:val="en-US"/>
            </w:rPr>
            <w:drawing>
              <wp:inline distT="0" distB="0" distL="0" distR="0" wp14:anchorId="69B3A2A7" wp14:editId="2B73C7D9">
                <wp:extent cx="2139832" cy="1000800"/>
                <wp:effectExtent l="0" t="0" r="0" b="889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9832" cy="1000800"/>
                        </a:xfrm>
                        <a:prstGeom prst="rect">
                          <a:avLst/>
                        </a:prstGeom>
                        <a:noFill/>
                        <a:ln>
                          <a:noFill/>
                        </a:ln>
                      </pic:spPr>
                    </pic:pic>
                  </a:graphicData>
                </a:graphic>
              </wp:inline>
            </w:drawing>
          </w:r>
        </w:p>
      </w:tc>
    </w:tr>
  </w:tbl>
  <w:p w14:paraId="4898F641" w14:textId="11A70C89" w:rsidR="00F70F4A" w:rsidRDefault="00F70F4A" w:rsidP="00A01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6210" w14:textId="5255B8D5" w:rsidR="00F70F4A" w:rsidRDefault="00B7052D">
    <w:pPr>
      <w:pStyle w:val="Header"/>
      <w:jc w:val="center"/>
    </w:pPr>
    <w:sdt>
      <w:sdtPr>
        <w:id w:val="1393390499"/>
        <w:docPartObj>
          <w:docPartGallery w:val="Page Numbers (Top of Page)"/>
          <w:docPartUnique/>
        </w:docPartObj>
      </w:sdtPr>
      <w:sdtEndPr/>
      <w:sdtContent>
        <w:r w:rsidR="00F70F4A">
          <w:fldChar w:fldCharType="begin"/>
        </w:r>
        <w:r w:rsidR="00F70F4A" w:rsidRPr="00087AB1">
          <w:rPr>
            <w:rFonts w:ascii="Verdana" w:hAnsi="Verdana"/>
            <w:sz w:val="19"/>
            <w:szCs w:val="19"/>
          </w:rPr>
          <w:instrText xml:space="preserve"> PAGE   \* MERGEFORMAT </w:instrText>
        </w:r>
        <w:r w:rsidR="00F70F4A">
          <w:fldChar w:fldCharType="separate"/>
        </w:r>
        <w:r w:rsidR="00F70F4A">
          <w:rPr>
            <w:rFonts w:ascii="Verdana" w:hAnsi="Verdana"/>
            <w:noProof/>
            <w:sz w:val="19"/>
            <w:szCs w:val="19"/>
          </w:rPr>
          <w:t>21</w:t>
        </w:r>
        <w:r w:rsidR="00F70F4A">
          <w:fldChar w:fldCharType="end"/>
        </w:r>
      </w:sdtContent>
    </w:sdt>
  </w:p>
  <w:p w14:paraId="6AFB3E43" w14:textId="413B57C2" w:rsidR="00F70F4A" w:rsidRPr="00F23D5E" w:rsidRDefault="00F70F4A" w:rsidP="00F23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88E3" w14:textId="3CE8121C" w:rsidR="006F31E3" w:rsidRDefault="006F31E3">
    <w:pPr>
      <w:pStyle w:val="Header"/>
      <w:jc w:val="center"/>
    </w:pPr>
  </w:p>
  <w:p w14:paraId="6AFB3E44" w14:textId="34069276" w:rsidR="00F70F4A" w:rsidRPr="00F23D5E" w:rsidRDefault="00F70F4A" w:rsidP="00F23D5E">
    <w:pPr>
      <w:pStyle w:val="Header"/>
      <w:jc w:val="center"/>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1837"/>
    <w:multiLevelType w:val="hybridMultilevel"/>
    <w:tmpl w:val="872AD8FE"/>
    <w:lvl w:ilvl="0" w:tplc="238AA894">
      <w:start w:val="1"/>
      <w:numFmt w:val="decimal"/>
      <w:pStyle w:val="PBint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238DB"/>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4A72C4"/>
    <w:multiLevelType w:val="hybridMultilevel"/>
    <w:tmpl w:val="28EA196C"/>
    <w:lvl w:ilvl="0" w:tplc="94E0D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07F5D"/>
    <w:multiLevelType w:val="hybridMultilevel"/>
    <w:tmpl w:val="5A12D552"/>
    <w:lvl w:ilvl="0" w:tplc="489C18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3C334C2"/>
    <w:multiLevelType w:val="multilevel"/>
    <w:tmpl w:val="5AA6226E"/>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 w15:restartNumberingAfterBreak="0">
    <w:nsid w:val="30B41A1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61D40"/>
    <w:multiLevelType w:val="multilevel"/>
    <w:tmpl w:val="C37053E2"/>
    <w:lvl w:ilvl="0">
      <w:start w:val="1"/>
      <w:numFmt w:val="upperRoman"/>
      <w:lvlText w:val="%1."/>
      <w:lvlJc w:val="left"/>
      <w:pPr>
        <w:tabs>
          <w:tab w:val="num" w:pos="360"/>
        </w:tabs>
        <w:ind w:left="0" w:firstLine="0"/>
      </w:pPr>
      <w:rPr>
        <w:rFonts w:hint="default"/>
      </w:rPr>
    </w:lvl>
    <w:lvl w:ilvl="1">
      <w:start w:val="1"/>
      <w:numFmt w:val="upperLetter"/>
      <w:pStyle w:val="HeadingII"/>
      <w:lvlText w:val="%2."/>
      <w:lvlJc w:val="left"/>
      <w:pPr>
        <w:tabs>
          <w:tab w:val="num" w:pos="567"/>
        </w:tabs>
        <w:ind w:left="567" w:hanging="567"/>
      </w:pPr>
      <w:rPr>
        <w:rFonts w:ascii="Verdana" w:hAnsi="Verdana" w:hint="default"/>
        <w:b/>
        <w:i w:val="0"/>
        <w:sz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8F5405C"/>
    <w:multiLevelType w:val="multilevel"/>
    <w:tmpl w:val="AFF0F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B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20D7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547406"/>
    <w:multiLevelType w:val="hybridMultilevel"/>
    <w:tmpl w:val="CF520294"/>
    <w:lvl w:ilvl="0" w:tplc="42C29952">
      <w:start w:val="1"/>
      <w:numFmt w:val="lowerLetter"/>
      <w:pStyle w:val="PBquestions2"/>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870F5"/>
    <w:multiLevelType w:val="multilevel"/>
    <w:tmpl w:val="004CE3F4"/>
    <w:lvl w:ilvl="0">
      <w:start w:val="1"/>
      <w:numFmt w:val="decimal"/>
      <w:lvlText w:val="%1."/>
      <w:lvlJc w:val="left"/>
      <w:pPr>
        <w:ind w:left="360" w:hanging="360"/>
      </w:pPr>
    </w:lvl>
    <w:lvl w:ilvl="1">
      <w:start w:val="1"/>
      <w:numFmt w:val="decimal"/>
      <w:pStyle w:val="PB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172A64"/>
    <w:multiLevelType w:val="hybridMultilevel"/>
    <w:tmpl w:val="E0AEF0BA"/>
    <w:lvl w:ilvl="0" w:tplc="A2865A92">
      <w:start w:val="1"/>
      <w:numFmt w:val="decimal"/>
      <w:lvlText w:val="%1."/>
      <w:lvlJc w:val="left"/>
      <w:pPr>
        <w:ind w:left="786"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C47AB"/>
    <w:multiLevelType w:val="hybridMultilevel"/>
    <w:tmpl w:val="A93C0962"/>
    <w:lvl w:ilvl="0" w:tplc="70F02C18">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91134E1"/>
    <w:multiLevelType w:val="hybridMultilevel"/>
    <w:tmpl w:val="C24E9D98"/>
    <w:lvl w:ilvl="0" w:tplc="6B483596">
      <w:start w:val="1"/>
      <w:numFmt w:val="upperLetter"/>
      <w:pStyle w:val="Paragraph"/>
      <w:lvlText w:val="%1."/>
      <w:lvlJc w:val="left"/>
      <w:pPr>
        <w:tabs>
          <w:tab w:val="num" w:pos="567"/>
        </w:tabs>
        <w:ind w:left="1134" w:hanging="567"/>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7E64F4"/>
    <w:multiLevelType w:val="hybridMultilevel"/>
    <w:tmpl w:val="782228EE"/>
    <w:lvl w:ilvl="0" w:tplc="95DC8A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CA0D5A"/>
    <w:multiLevelType w:val="hybridMultilevel"/>
    <w:tmpl w:val="EBCA6C7A"/>
    <w:lvl w:ilvl="0" w:tplc="94E0D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F4380B"/>
    <w:multiLevelType w:val="hybridMultilevel"/>
    <w:tmpl w:val="27B83F90"/>
    <w:lvl w:ilvl="0" w:tplc="FFE23EE8">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2171E19"/>
    <w:multiLevelType w:val="hybridMultilevel"/>
    <w:tmpl w:val="3500C6CE"/>
    <w:lvl w:ilvl="0" w:tplc="FA52C1CA">
      <w:start w:val="1"/>
      <w:numFmt w:val="lowerLetter"/>
      <w:pStyle w:val="PBay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23F66"/>
    <w:multiLevelType w:val="hybridMultilevel"/>
    <w:tmpl w:val="646A98EA"/>
    <w:lvl w:ilvl="0" w:tplc="E2849544">
      <w:start w:val="1"/>
      <w:numFmt w:val="bullet"/>
      <w:pStyle w:val="PBLis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8B03AD"/>
    <w:multiLevelType w:val="hybridMultilevel"/>
    <w:tmpl w:val="CF6CFADE"/>
    <w:lvl w:ilvl="0" w:tplc="D58C1120">
      <w:start w:val="1"/>
      <w:numFmt w:val="upperRoman"/>
      <w:lvlText w:val="%1."/>
      <w:lvlJc w:val="right"/>
      <w:pPr>
        <w:ind w:left="720" w:hanging="360"/>
      </w:pPr>
      <w:rPr>
        <w:lang w:val="en-U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EBC5801"/>
    <w:multiLevelType w:val="hybridMultilevel"/>
    <w:tmpl w:val="6684334A"/>
    <w:lvl w:ilvl="0" w:tplc="1A325C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3"/>
  </w:num>
  <w:num w:numId="3">
    <w:abstractNumId w:val="19"/>
  </w:num>
  <w:num w:numId="4">
    <w:abstractNumId w:val="16"/>
  </w:num>
  <w:num w:numId="5">
    <w:abstractNumId w:val="12"/>
  </w:num>
  <w:num w:numId="6">
    <w:abstractNumId w:val="20"/>
  </w:num>
  <w:num w:numId="7">
    <w:abstractNumId w:val="14"/>
  </w:num>
  <w:num w:numId="8">
    <w:abstractNumId w:val="16"/>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8"/>
  </w:num>
  <w:num w:numId="14">
    <w:abstractNumId w:val="11"/>
  </w:num>
  <w:num w:numId="15">
    <w:abstractNumId w:val="9"/>
  </w:num>
  <w:num w:numId="16">
    <w:abstractNumId w:val="9"/>
    <w:lvlOverride w:ilvl="0">
      <w:startOverride w:val="1"/>
    </w:lvlOverride>
  </w:num>
  <w:num w:numId="17">
    <w:abstractNumId w:val="16"/>
  </w:num>
  <w:num w:numId="18">
    <w:abstractNumId w:val="0"/>
  </w:num>
  <w:num w:numId="19">
    <w:abstractNumId w:val="9"/>
    <w:lvlOverride w:ilvl="0">
      <w:startOverride w:val="1"/>
    </w:lvlOverride>
  </w:num>
  <w:num w:numId="20">
    <w:abstractNumId w:val="9"/>
    <w:lvlOverride w:ilvl="0">
      <w:startOverride w:val="1"/>
    </w:lvlOverride>
  </w:num>
  <w:num w:numId="21">
    <w:abstractNumId w:val="1"/>
  </w:num>
  <w:num w:numId="22">
    <w:abstractNumId w:val="10"/>
  </w:num>
  <w:num w:numId="23">
    <w:abstractNumId w:val="7"/>
  </w:num>
  <w:num w:numId="24">
    <w:abstractNumId w:val="4"/>
  </w:num>
  <w:num w:numId="25">
    <w:abstractNumId w:val="8"/>
  </w:num>
  <w:num w:numId="26">
    <w:abstractNumId w:val="5"/>
  </w:num>
  <w:num w:numId="27">
    <w:abstractNumId w:val="15"/>
  </w:num>
  <w:num w:numId="28">
    <w:abstractNumId w:val="2"/>
  </w:num>
  <w:num w:numId="29">
    <w:abstractNumId w:val="17"/>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3"/>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17"/>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9"/>
    <w:lvlOverride w:ilvl="0">
      <w:startOverride w:val="1"/>
    </w:lvlOverride>
  </w:num>
  <w:num w:numId="46">
    <w:abstractNumId w:val="9"/>
    <w:lvlOverride w:ilvl="0">
      <w:startOverride w:val="1"/>
    </w:lvlOverride>
  </w:num>
  <w:num w:numId="47">
    <w:abstractNumId w:val="9"/>
    <w:lvlOverride w:ilvl="0">
      <w:startOverride w:val="1"/>
    </w:lvlOverride>
  </w:num>
  <w:num w:numId="48">
    <w:abstractNumId w:val="9"/>
    <w:lvlOverride w:ilvl="0">
      <w:startOverride w:val="1"/>
    </w:lvlOverride>
  </w:num>
  <w:num w:numId="49">
    <w:abstractNumId w:val="17"/>
    <w:lvlOverride w:ilvl="0">
      <w:startOverride w:val="1"/>
    </w:lvlOverride>
  </w:num>
  <w:num w:numId="50">
    <w:abstractNumId w:val="9"/>
    <w:lvlOverride w:ilvl="0">
      <w:startOverride w:val="1"/>
    </w:lvlOverride>
  </w:num>
  <w:num w:numId="51">
    <w:abstractNumId w:val="9"/>
    <w:lvlOverride w:ilvl="0">
      <w:startOverride w:val="1"/>
    </w:lvlOverride>
  </w:num>
  <w:num w:numId="52">
    <w:abstractNumId w:val="9"/>
    <w:lvlOverride w:ilvl="0">
      <w:startOverride w:val="1"/>
    </w:lvlOverride>
  </w:num>
  <w:num w:numId="53">
    <w:abstractNumId w:val="17"/>
    <w:lvlOverride w:ilvl="0">
      <w:startOverride w:val="1"/>
    </w:lvlOverride>
  </w:num>
  <w:num w:numId="54">
    <w:abstractNumId w:val="9"/>
    <w:lvlOverride w:ilvl="0">
      <w:startOverride w:val="1"/>
    </w:lvlOverride>
  </w:num>
  <w:num w:numId="55">
    <w:abstractNumId w:val="17"/>
    <w:lvlOverride w:ilvl="0">
      <w:startOverride w:val="1"/>
    </w:lvlOverride>
  </w:num>
  <w:num w:numId="56">
    <w:abstractNumId w:val="17"/>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s-AR" w:vendorID="64" w:dllVersion="6" w:nlCheck="1" w:checkStyle="1"/>
  <w:activeWritingStyle w:appName="MSWord" w:lang="en-US" w:vendorID="64" w:dllVersion="6" w:nlCheck="1" w:checkStyle="1"/>
  <w:activeWritingStyle w:appName="MSWord" w:lang="fr-CA" w:vendorID="64" w:dllVersion="6" w:nlCheck="1" w:checkStyle="1"/>
  <w:activeWritingStyle w:appName="MSWord" w:lang="de-DE"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it-IT" w:vendorID="64" w:dllVersion="6" w:nlCheck="1" w:checkStyle="0"/>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DBadZ1uRvzqwjQWiMJAwkOlcciLivnddGeQXbt6iIWo3u8EgoEqXcqUE3rr1BhWmLVCaqtgIJdq1QDDAMig==" w:salt="bK7+h4cQ2X3J0F7+7/YqQA=="/>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E3"/>
    <w:rsid w:val="00000037"/>
    <w:rsid w:val="00000AB5"/>
    <w:rsid w:val="00000E3A"/>
    <w:rsid w:val="00000E5F"/>
    <w:rsid w:val="00001588"/>
    <w:rsid w:val="000015A4"/>
    <w:rsid w:val="000019FA"/>
    <w:rsid w:val="00002249"/>
    <w:rsid w:val="0000228E"/>
    <w:rsid w:val="00002A0F"/>
    <w:rsid w:val="00002BA3"/>
    <w:rsid w:val="00002BCB"/>
    <w:rsid w:val="00002C5E"/>
    <w:rsid w:val="0000320F"/>
    <w:rsid w:val="000039BB"/>
    <w:rsid w:val="00003F47"/>
    <w:rsid w:val="00003F6C"/>
    <w:rsid w:val="000041FC"/>
    <w:rsid w:val="00004919"/>
    <w:rsid w:val="000055F2"/>
    <w:rsid w:val="00006505"/>
    <w:rsid w:val="000072EA"/>
    <w:rsid w:val="000074DF"/>
    <w:rsid w:val="0000799C"/>
    <w:rsid w:val="00007AC1"/>
    <w:rsid w:val="00007DF9"/>
    <w:rsid w:val="00007E1D"/>
    <w:rsid w:val="0001000B"/>
    <w:rsid w:val="000109C8"/>
    <w:rsid w:val="000113BC"/>
    <w:rsid w:val="00012348"/>
    <w:rsid w:val="0001235D"/>
    <w:rsid w:val="000126D7"/>
    <w:rsid w:val="00012FF8"/>
    <w:rsid w:val="0001342F"/>
    <w:rsid w:val="00013939"/>
    <w:rsid w:val="00013B42"/>
    <w:rsid w:val="00013CCA"/>
    <w:rsid w:val="0001402F"/>
    <w:rsid w:val="000160FB"/>
    <w:rsid w:val="00016CDC"/>
    <w:rsid w:val="00016FA6"/>
    <w:rsid w:val="000171A1"/>
    <w:rsid w:val="000173AA"/>
    <w:rsid w:val="000177FC"/>
    <w:rsid w:val="000179BD"/>
    <w:rsid w:val="00017C45"/>
    <w:rsid w:val="00017E22"/>
    <w:rsid w:val="00020347"/>
    <w:rsid w:val="00020642"/>
    <w:rsid w:val="000209EB"/>
    <w:rsid w:val="00020B79"/>
    <w:rsid w:val="00020F4F"/>
    <w:rsid w:val="00021606"/>
    <w:rsid w:val="00021A1C"/>
    <w:rsid w:val="00022707"/>
    <w:rsid w:val="000235AA"/>
    <w:rsid w:val="00023E74"/>
    <w:rsid w:val="000241FE"/>
    <w:rsid w:val="00025A56"/>
    <w:rsid w:val="00025AEF"/>
    <w:rsid w:val="00025C79"/>
    <w:rsid w:val="000272C7"/>
    <w:rsid w:val="00027BB2"/>
    <w:rsid w:val="00030265"/>
    <w:rsid w:val="000305F5"/>
    <w:rsid w:val="00031151"/>
    <w:rsid w:val="0003161C"/>
    <w:rsid w:val="000319DF"/>
    <w:rsid w:val="000321EC"/>
    <w:rsid w:val="000324D9"/>
    <w:rsid w:val="0003315C"/>
    <w:rsid w:val="000332C9"/>
    <w:rsid w:val="00033A42"/>
    <w:rsid w:val="00033AD8"/>
    <w:rsid w:val="00033F1D"/>
    <w:rsid w:val="00034B4D"/>
    <w:rsid w:val="00034C05"/>
    <w:rsid w:val="00034CE0"/>
    <w:rsid w:val="00035CEF"/>
    <w:rsid w:val="00035E7F"/>
    <w:rsid w:val="00036320"/>
    <w:rsid w:val="000374FA"/>
    <w:rsid w:val="000404F5"/>
    <w:rsid w:val="00040708"/>
    <w:rsid w:val="00040B2D"/>
    <w:rsid w:val="00041248"/>
    <w:rsid w:val="0004149F"/>
    <w:rsid w:val="00041833"/>
    <w:rsid w:val="00042AEF"/>
    <w:rsid w:val="00043552"/>
    <w:rsid w:val="000436A8"/>
    <w:rsid w:val="00043806"/>
    <w:rsid w:val="00043A09"/>
    <w:rsid w:val="00043C9E"/>
    <w:rsid w:val="00043D0D"/>
    <w:rsid w:val="00044653"/>
    <w:rsid w:val="00044656"/>
    <w:rsid w:val="00044B4E"/>
    <w:rsid w:val="00044D90"/>
    <w:rsid w:val="00045949"/>
    <w:rsid w:val="00045B7E"/>
    <w:rsid w:val="00045F31"/>
    <w:rsid w:val="00046108"/>
    <w:rsid w:val="00046134"/>
    <w:rsid w:val="000467B6"/>
    <w:rsid w:val="00046D86"/>
    <w:rsid w:val="00046F5E"/>
    <w:rsid w:val="0004739D"/>
    <w:rsid w:val="000474EF"/>
    <w:rsid w:val="00047542"/>
    <w:rsid w:val="00050117"/>
    <w:rsid w:val="000503A7"/>
    <w:rsid w:val="00050816"/>
    <w:rsid w:val="00050DBC"/>
    <w:rsid w:val="000511E7"/>
    <w:rsid w:val="00051209"/>
    <w:rsid w:val="00051466"/>
    <w:rsid w:val="0005146F"/>
    <w:rsid w:val="00051BC4"/>
    <w:rsid w:val="00052488"/>
    <w:rsid w:val="00052BAD"/>
    <w:rsid w:val="00052EEE"/>
    <w:rsid w:val="0005331E"/>
    <w:rsid w:val="000538F1"/>
    <w:rsid w:val="0005399F"/>
    <w:rsid w:val="000539D3"/>
    <w:rsid w:val="000544C8"/>
    <w:rsid w:val="000555BE"/>
    <w:rsid w:val="00055997"/>
    <w:rsid w:val="00055B58"/>
    <w:rsid w:val="00055D5D"/>
    <w:rsid w:val="00055F62"/>
    <w:rsid w:val="000561AA"/>
    <w:rsid w:val="0005658C"/>
    <w:rsid w:val="00056891"/>
    <w:rsid w:val="00056D62"/>
    <w:rsid w:val="00057116"/>
    <w:rsid w:val="0005721A"/>
    <w:rsid w:val="00057E1C"/>
    <w:rsid w:val="00057F2E"/>
    <w:rsid w:val="00057FB7"/>
    <w:rsid w:val="00060250"/>
    <w:rsid w:val="0006025C"/>
    <w:rsid w:val="000602EA"/>
    <w:rsid w:val="0006037F"/>
    <w:rsid w:val="00060B51"/>
    <w:rsid w:val="0006157B"/>
    <w:rsid w:val="0006204D"/>
    <w:rsid w:val="00062205"/>
    <w:rsid w:val="00062289"/>
    <w:rsid w:val="0006240E"/>
    <w:rsid w:val="0006398E"/>
    <w:rsid w:val="00063BA4"/>
    <w:rsid w:val="00064078"/>
    <w:rsid w:val="0006424F"/>
    <w:rsid w:val="000649C1"/>
    <w:rsid w:val="00064A77"/>
    <w:rsid w:val="00064B42"/>
    <w:rsid w:val="00064F0C"/>
    <w:rsid w:val="00065344"/>
    <w:rsid w:val="00065555"/>
    <w:rsid w:val="0006596B"/>
    <w:rsid w:val="00065CC3"/>
    <w:rsid w:val="00065D51"/>
    <w:rsid w:val="00065DF0"/>
    <w:rsid w:val="00066A65"/>
    <w:rsid w:val="00066E4C"/>
    <w:rsid w:val="00067056"/>
    <w:rsid w:val="0006706D"/>
    <w:rsid w:val="000670C3"/>
    <w:rsid w:val="000675D0"/>
    <w:rsid w:val="00070836"/>
    <w:rsid w:val="000709F9"/>
    <w:rsid w:val="00070C48"/>
    <w:rsid w:val="00070FB2"/>
    <w:rsid w:val="00071295"/>
    <w:rsid w:val="00071518"/>
    <w:rsid w:val="00071B0F"/>
    <w:rsid w:val="000725F1"/>
    <w:rsid w:val="00072C1A"/>
    <w:rsid w:val="00072F88"/>
    <w:rsid w:val="00073468"/>
    <w:rsid w:val="00073575"/>
    <w:rsid w:val="00073583"/>
    <w:rsid w:val="0007378A"/>
    <w:rsid w:val="000737C2"/>
    <w:rsid w:val="000737EB"/>
    <w:rsid w:val="000739D8"/>
    <w:rsid w:val="00073A68"/>
    <w:rsid w:val="00073CC5"/>
    <w:rsid w:val="00073CFB"/>
    <w:rsid w:val="00074170"/>
    <w:rsid w:val="0007440A"/>
    <w:rsid w:val="0007456E"/>
    <w:rsid w:val="00074C85"/>
    <w:rsid w:val="00074DB5"/>
    <w:rsid w:val="00074F49"/>
    <w:rsid w:val="0007521D"/>
    <w:rsid w:val="000753DE"/>
    <w:rsid w:val="00075E52"/>
    <w:rsid w:val="000764B8"/>
    <w:rsid w:val="00076AF3"/>
    <w:rsid w:val="000779F9"/>
    <w:rsid w:val="0008067A"/>
    <w:rsid w:val="0008110E"/>
    <w:rsid w:val="00081466"/>
    <w:rsid w:val="000814C8"/>
    <w:rsid w:val="000829C0"/>
    <w:rsid w:val="00082D0E"/>
    <w:rsid w:val="00082FA1"/>
    <w:rsid w:val="0008430E"/>
    <w:rsid w:val="00084385"/>
    <w:rsid w:val="00084798"/>
    <w:rsid w:val="000847EE"/>
    <w:rsid w:val="00084D96"/>
    <w:rsid w:val="00084E54"/>
    <w:rsid w:val="000851A4"/>
    <w:rsid w:val="00085233"/>
    <w:rsid w:val="00085689"/>
    <w:rsid w:val="00085A6D"/>
    <w:rsid w:val="00085AEB"/>
    <w:rsid w:val="00085B47"/>
    <w:rsid w:val="00085C85"/>
    <w:rsid w:val="000869BD"/>
    <w:rsid w:val="00086A78"/>
    <w:rsid w:val="00086C6C"/>
    <w:rsid w:val="00087CD5"/>
    <w:rsid w:val="00087F68"/>
    <w:rsid w:val="000904A4"/>
    <w:rsid w:val="00090A96"/>
    <w:rsid w:val="00090BC2"/>
    <w:rsid w:val="0009169B"/>
    <w:rsid w:val="00091965"/>
    <w:rsid w:val="00091B45"/>
    <w:rsid w:val="00091C5F"/>
    <w:rsid w:val="00092AA2"/>
    <w:rsid w:val="00092C44"/>
    <w:rsid w:val="00092FD1"/>
    <w:rsid w:val="0009304D"/>
    <w:rsid w:val="00093631"/>
    <w:rsid w:val="00093D62"/>
    <w:rsid w:val="00094327"/>
    <w:rsid w:val="000944CB"/>
    <w:rsid w:val="0009572D"/>
    <w:rsid w:val="000957B9"/>
    <w:rsid w:val="000959D6"/>
    <w:rsid w:val="00095B56"/>
    <w:rsid w:val="00095BAB"/>
    <w:rsid w:val="00095E3A"/>
    <w:rsid w:val="00096351"/>
    <w:rsid w:val="00097951"/>
    <w:rsid w:val="000A016B"/>
    <w:rsid w:val="000A04E5"/>
    <w:rsid w:val="000A09F3"/>
    <w:rsid w:val="000A0DBA"/>
    <w:rsid w:val="000A0E25"/>
    <w:rsid w:val="000A12DF"/>
    <w:rsid w:val="000A13AB"/>
    <w:rsid w:val="000A157A"/>
    <w:rsid w:val="000A1B6C"/>
    <w:rsid w:val="000A1C8D"/>
    <w:rsid w:val="000A2661"/>
    <w:rsid w:val="000A2AB9"/>
    <w:rsid w:val="000A2EE5"/>
    <w:rsid w:val="000A32F1"/>
    <w:rsid w:val="000A41BF"/>
    <w:rsid w:val="000A510F"/>
    <w:rsid w:val="000A51E2"/>
    <w:rsid w:val="000A5F5E"/>
    <w:rsid w:val="000A6342"/>
    <w:rsid w:val="000A6FFB"/>
    <w:rsid w:val="000A78C9"/>
    <w:rsid w:val="000A7977"/>
    <w:rsid w:val="000A7BCD"/>
    <w:rsid w:val="000A7F0E"/>
    <w:rsid w:val="000B06F4"/>
    <w:rsid w:val="000B0B01"/>
    <w:rsid w:val="000B0C81"/>
    <w:rsid w:val="000B10FA"/>
    <w:rsid w:val="000B1908"/>
    <w:rsid w:val="000B1DC6"/>
    <w:rsid w:val="000B2770"/>
    <w:rsid w:val="000B2AB4"/>
    <w:rsid w:val="000B2CBF"/>
    <w:rsid w:val="000B3E1E"/>
    <w:rsid w:val="000B444A"/>
    <w:rsid w:val="000B5C60"/>
    <w:rsid w:val="000B67A8"/>
    <w:rsid w:val="000B7515"/>
    <w:rsid w:val="000C0031"/>
    <w:rsid w:val="000C02F2"/>
    <w:rsid w:val="000C0F26"/>
    <w:rsid w:val="000C1A0F"/>
    <w:rsid w:val="000C1E30"/>
    <w:rsid w:val="000C1FD7"/>
    <w:rsid w:val="000C246D"/>
    <w:rsid w:val="000C24C9"/>
    <w:rsid w:val="000C28BB"/>
    <w:rsid w:val="000C28E8"/>
    <w:rsid w:val="000C2928"/>
    <w:rsid w:val="000C2BEB"/>
    <w:rsid w:val="000C3523"/>
    <w:rsid w:val="000C3753"/>
    <w:rsid w:val="000C39DA"/>
    <w:rsid w:val="000C4205"/>
    <w:rsid w:val="000C43C1"/>
    <w:rsid w:val="000C5103"/>
    <w:rsid w:val="000C5667"/>
    <w:rsid w:val="000C5787"/>
    <w:rsid w:val="000C58B3"/>
    <w:rsid w:val="000C5C87"/>
    <w:rsid w:val="000C66DB"/>
    <w:rsid w:val="000C6AB9"/>
    <w:rsid w:val="000C6AF4"/>
    <w:rsid w:val="000C732B"/>
    <w:rsid w:val="000C74C7"/>
    <w:rsid w:val="000C7B80"/>
    <w:rsid w:val="000D01D8"/>
    <w:rsid w:val="000D01EE"/>
    <w:rsid w:val="000D02BD"/>
    <w:rsid w:val="000D0555"/>
    <w:rsid w:val="000D069A"/>
    <w:rsid w:val="000D0DDF"/>
    <w:rsid w:val="000D0F0E"/>
    <w:rsid w:val="000D0F3A"/>
    <w:rsid w:val="000D1E67"/>
    <w:rsid w:val="000D32D9"/>
    <w:rsid w:val="000D33AF"/>
    <w:rsid w:val="000D3594"/>
    <w:rsid w:val="000D3609"/>
    <w:rsid w:val="000D455F"/>
    <w:rsid w:val="000D4600"/>
    <w:rsid w:val="000D54D1"/>
    <w:rsid w:val="000D55D4"/>
    <w:rsid w:val="000D662E"/>
    <w:rsid w:val="000D7229"/>
    <w:rsid w:val="000D763A"/>
    <w:rsid w:val="000D79F4"/>
    <w:rsid w:val="000D7FB1"/>
    <w:rsid w:val="000E0450"/>
    <w:rsid w:val="000E0558"/>
    <w:rsid w:val="000E0960"/>
    <w:rsid w:val="000E1E02"/>
    <w:rsid w:val="000E1E04"/>
    <w:rsid w:val="000E2AA4"/>
    <w:rsid w:val="000E33A5"/>
    <w:rsid w:val="000E37A0"/>
    <w:rsid w:val="000E37F6"/>
    <w:rsid w:val="000E4250"/>
    <w:rsid w:val="000E4CA3"/>
    <w:rsid w:val="000E553C"/>
    <w:rsid w:val="000E5982"/>
    <w:rsid w:val="000E59F2"/>
    <w:rsid w:val="000E5DBE"/>
    <w:rsid w:val="000E5F41"/>
    <w:rsid w:val="000E63C8"/>
    <w:rsid w:val="000E66CC"/>
    <w:rsid w:val="000E68AE"/>
    <w:rsid w:val="000E6C78"/>
    <w:rsid w:val="000E78BC"/>
    <w:rsid w:val="000E7F58"/>
    <w:rsid w:val="000F029B"/>
    <w:rsid w:val="000F02F7"/>
    <w:rsid w:val="000F0EEC"/>
    <w:rsid w:val="000F167A"/>
    <w:rsid w:val="000F1C78"/>
    <w:rsid w:val="000F27BE"/>
    <w:rsid w:val="000F2A21"/>
    <w:rsid w:val="000F2C5B"/>
    <w:rsid w:val="000F31D8"/>
    <w:rsid w:val="000F3545"/>
    <w:rsid w:val="000F36DA"/>
    <w:rsid w:val="000F4458"/>
    <w:rsid w:val="000F4AD9"/>
    <w:rsid w:val="000F53BF"/>
    <w:rsid w:val="000F5B65"/>
    <w:rsid w:val="000F6DB6"/>
    <w:rsid w:val="0010030A"/>
    <w:rsid w:val="001006F9"/>
    <w:rsid w:val="00101CE1"/>
    <w:rsid w:val="00101D17"/>
    <w:rsid w:val="00102081"/>
    <w:rsid w:val="00102250"/>
    <w:rsid w:val="00102D3F"/>
    <w:rsid w:val="001030C1"/>
    <w:rsid w:val="00103193"/>
    <w:rsid w:val="00103EF6"/>
    <w:rsid w:val="001049E4"/>
    <w:rsid w:val="00104A16"/>
    <w:rsid w:val="0010506D"/>
    <w:rsid w:val="00105AF7"/>
    <w:rsid w:val="00106851"/>
    <w:rsid w:val="00106FC1"/>
    <w:rsid w:val="0010782B"/>
    <w:rsid w:val="00107987"/>
    <w:rsid w:val="001101EB"/>
    <w:rsid w:val="0011133E"/>
    <w:rsid w:val="0011167D"/>
    <w:rsid w:val="00111AA2"/>
    <w:rsid w:val="00111DCA"/>
    <w:rsid w:val="00112031"/>
    <w:rsid w:val="00112434"/>
    <w:rsid w:val="001125A0"/>
    <w:rsid w:val="001126E4"/>
    <w:rsid w:val="001129F8"/>
    <w:rsid w:val="00112BCF"/>
    <w:rsid w:val="00112CDB"/>
    <w:rsid w:val="00113B2B"/>
    <w:rsid w:val="00114019"/>
    <w:rsid w:val="0011472C"/>
    <w:rsid w:val="00114A60"/>
    <w:rsid w:val="00114CA3"/>
    <w:rsid w:val="001151AF"/>
    <w:rsid w:val="001154F6"/>
    <w:rsid w:val="00115A85"/>
    <w:rsid w:val="00115DAF"/>
    <w:rsid w:val="00116669"/>
    <w:rsid w:val="001168B6"/>
    <w:rsid w:val="00116CD1"/>
    <w:rsid w:val="00116F25"/>
    <w:rsid w:val="001175E3"/>
    <w:rsid w:val="0012082A"/>
    <w:rsid w:val="00120C38"/>
    <w:rsid w:val="001210C0"/>
    <w:rsid w:val="0012195F"/>
    <w:rsid w:val="001219B6"/>
    <w:rsid w:val="00121F85"/>
    <w:rsid w:val="00122E9E"/>
    <w:rsid w:val="001233CB"/>
    <w:rsid w:val="0012389B"/>
    <w:rsid w:val="00123EDA"/>
    <w:rsid w:val="00124024"/>
    <w:rsid w:val="00124736"/>
    <w:rsid w:val="0012484C"/>
    <w:rsid w:val="00124A1C"/>
    <w:rsid w:val="001250ED"/>
    <w:rsid w:val="001251B5"/>
    <w:rsid w:val="0012593D"/>
    <w:rsid w:val="00125C84"/>
    <w:rsid w:val="001263BA"/>
    <w:rsid w:val="0012645C"/>
    <w:rsid w:val="00126EA2"/>
    <w:rsid w:val="00126FFF"/>
    <w:rsid w:val="001274BB"/>
    <w:rsid w:val="001274C5"/>
    <w:rsid w:val="001277D5"/>
    <w:rsid w:val="001279A0"/>
    <w:rsid w:val="00127DFC"/>
    <w:rsid w:val="001304F1"/>
    <w:rsid w:val="0013061D"/>
    <w:rsid w:val="0013072B"/>
    <w:rsid w:val="00130DDD"/>
    <w:rsid w:val="001312DA"/>
    <w:rsid w:val="00131700"/>
    <w:rsid w:val="00131AA2"/>
    <w:rsid w:val="00131B4D"/>
    <w:rsid w:val="00132036"/>
    <w:rsid w:val="001323FA"/>
    <w:rsid w:val="00132423"/>
    <w:rsid w:val="001327D0"/>
    <w:rsid w:val="00132CAF"/>
    <w:rsid w:val="0013389C"/>
    <w:rsid w:val="001346AA"/>
    <w:rsid w:val="0013478D"/>
    <w:rsid w:val="00134EA2"/>
    <w:rsid w:val="00135E4D"/>
    <w:rsid w:val="00135F87"/>
    <w:rsid w:val="001360DC"/>
    <w:rsid w:val="0013621A"/>
    <w:rsid w:val="00136419"/>
    <w:rsid w:val="001369AE"/>
    <w:rsid w:val="00136DDB"/>
    <w:rsid w:val="00137159"/>
    <w:rsid w:val="00137552"/>
    <w:rsid w:val="00137CFF"/>
    <w:rsid w:val="00137F27"/>
    <w:rsid w:val="001404EB"/>
    <w:rsid w:val="001408D2"/>
    <w:rsid w:val="00140EB7"/>
    <w:rsid w:val="00141E76"/>
    <w:rsid w:val="00142F44"/>
    <w:rsid w:val="00143013"/>
    <w:rsid w:val="001447ED"/>
    <w:rsid w:val="0014489C"/>
    <w:rsid w:val="00146338"/>
    <w:rsid w:val="0014787E"/>
    <w:rsid w:val="00147E1C"/>
    <w:rsid w:val="00150678"/>
    <w:rsid w:val="001506DD"/>
    <w:rsid w:val="00151139"/>
    <w:rsid w:val="00151144"/>
    <w:rsid w:val="0015180A"/>
    <w:rsid w:val="00151F94"/>
    <w:rsid w:val="00152479"/>
    <w:rsid w:val="0015295B"/>
    <w:rsid w:val="001529D7"/>
    <w:rsid w:val="00152D67"/>
    <w:rsid w:val="001539A3"/>
    <w:rsid w:val="00153EC4"/>
    <w:rsid w:val="001544E9"/>
    <w:rsid w:val="00154801"/>
    <w:rsid w:val="001548B7"/>
    <w:rsid w:val="00155116"/>
    <w:rsid w:val="00155532"/>
    <w:rsid w:val="00155753"/>
    <w:rsid w:val="00155B77"/>
    <w:rsid w:val="001567C9"/>
    <w:rsid w:val="00156B52"/>
    <w:rsid w:val="0016038C"/>
    <w:rsid w:val="00160E67"/>
    <w:rsid w:val="00160E94"/>
    <w:rsid w:val="00161299"/>
    <w:rsid w:val="00161C48"/>
    <w:rsid w:val="00161E50"/>
    <w:rsid w:val="00162D90"/>
    <w:rsid w:val="00163068"/>
    <w:rsid w:val="0016339B"/>
    <w:rsid w:val="00163C0C"/>
    <w:rsid w:val="00163D17"/>
    <w:rsid w:val="0016416D"/>
    <w:rsid w:val="001644D8"/>
    <w:rsid w:val="00164DAE"/>
    <w:rsid w:val="0016507A"/>
    <w:rsid w:val="001650AC"/>
    <w:rsid w:val="00165C2E"/>
    <w:rsid w:val="001661DD"/>
    <w:rsid w:val="00166707"/>
    <w:rsid w:val="00166C89"/>
    <w:rsid w:val="001671C7"/>
    <w:rsid w:val="001673B4"/>
    <w:rsid w:val="0016784B"/>
    <w:rsid w:val="00170096"/>
    <w:rsid w:val="001703CB"/>
    <w:rsid w:val="001717D4"/>
    <w:rsid w:val="00171977"/>
    <w:rsid w:val="00172A84"/>
    <w:rsid w:val="00172CA7"/>
    <w:rsid w:val="001730C1"/>
    <w:rsid w:val="0017327B"/>
    <w:rsid w:val="0017359A"/>
    <w:rsid w:val="00173DCB"/>
    <w:rsid w:val="001748FC"/>
    <w:rsid w:val="00174CA7"/>
    <w:rsid w:val="00175629"/>
    <w:rsid w:val="00175A30"/>
    <w:rsid w:val="00175AD9"/>
    <w:rsid w:val="00175CCC"/>
    <w:rsid w:val="00176292"/>
    <w:rsid w:val="00176657"/>
    <w:rsid w:val="00176F16"/>
    <w:rsid w:val="00177134"/>
    <w:rsid w:val="001771E1"/>
    <w:rsid w:val="00177592"/>
    <w:rsid w:val="0017771D"/>
    <w:rsid w:val="001777C6"/>
    <w:rsid w:val="00177894"/>
    <w:rsid w:val="001804B0"/>
    <w:rsid w:val="001809A3"/>
    <w:rsid w:val="0018109A"/>
    <w:rsid w:val="00181125"/>
    <w:rsid w:val="0018122B"/>
    <w:rsid w:val="001814DD"/>
    <w:rsid w:val="00181B00"/>
    <w:rsid w:val="00183083"/>
    <w:rsid w:val="001830AC"/>
    <w:rsid w:val="001835BF"/>
    <w:rsid w:val="00183708"/>
    <w:rsid w:val="00183BD9"/>
    <w:rsid w:val="00183F17"/>
    <w:rsid w:val="00184B11"/>
    <w:rsid w:val="00184BBC"/>
    <w:rsid w:val="00185349"/>
    <w:rsid w:val="00185E67"/>
    <w:rsid w:val="00186279"/>
    <w:rsid w:val="00186DBF"/>
    <w:rsid w:val="00187CFB"/>
    <w:rsid w:val="00187D97"/>
    <w:rsid w:val="00187E37"/>
    <w:rsid w:val="001903EC"/>
    <w:rsid w:val="00190429"/>
    <w:rsid w:val="001908F2"/>
    <w:rsid w:val="00191801"/>
    <w:rsid w:val="00191EB4"/>
    <w:rsid w:val="001923D2"/>
    <w:rsid w:val="001929DF"/>
    <w:rsid w:val="00192DA4"/>
    <w:rsid w:val="001933C9"/>
    <w:rsid w:val="001936B1"/>
    <w:rsid w:val="0019382C"/>
    <w:rsid w:val="00193946"/>
    <w:rsid w:val="00193DB7"/>
    <w:rsid w:val="00194C93"/>
    <w:rsid w:val="00194F0A"/>
    <w:rsid w:val="00195955"/>
    <w:rsid w:val="00195E15"/>
    <w:rsid w:val="00196424"/>
    <w:rsid w:val="00196456"/>
    <w:rsid w:val="00196C5E"/>
    <w:rsid w:val="001973BC"/>
    <w:rsid w:val="00197D6A"/>
    <w:rsid w:val="00197E02"/>
    <w:rsid w:val="001A05E5"/>
    <w:rsid w:val="001A08F3"/>
    <w:rsid w:val="001A0B6A"/>
    <w:rsid w:val="001A0BA4"/>
    <w:rsid w:val="001A0C46"/>
    <w:rsid w:val="001A0CE8"/>
    <w:rsid w:val="001A124D"/>
    <w:rsid w:val="001A13CB"/>
    <w:rsid w:val="001A1485"/>
    <w:rsid w:val="001A160D"/>
    <w:rsid w:val="001A17B7"/>
    <w:rsid w:val="001A18BE"/>
    <w:rsid w:val="001A229C"/>
    <w:rsid w:val="001A2C95"/>
    <w:rsid w:val="001A3F70"/>
    <w:rsid w:val="001A4187"/>
    <w:rsid w:val="001A46ED"/>
    <w:rsid w:val="001A5161"/>
    <w:rsid w:val="001A5263"/>
    <w:rsid w:val="001A52BF"/>
    <w:rsid w:val="001A5EC8"/>
    <w:rsid w:val="001A6167"/>
    <w:rsid w:val="001A6286"/>
    <w:rsid w:val="001A67A1"/>
    <w:rsid w:val="001A6B38"/>
    <w:rsid w:val="001A71CB"/>
    <w:rsid w:val="001A73CA"/>
    <w:rsid w:val="001A7B45"/>
    <w:rsid w:val="001B0F62"/>
    <w:rsid w:val="001B1789"/>
    <w:rsid w:val="001B2066"/>
    <w:rsid w:val="001B2185"/>
    <w:rsid w:val="001B2ABA"/>
    <w:rsid w:val="001B3226"/>
    <w:rsid w:val="001B34AB"/>
    <w:rsid w:val="001B350E"/>
    <w:rsid w:val="001B375D"/>
    <w:rsid w:val="001B62B0"/>
    <w:rsid w:val="001B7028"/>
    <w:rsid w:val="001B7317"/>
    <w:rsid w:val="001B75CA"/>
    <w:rsid w:val="001B7E79"/>
    <w:rsid w:val="001C0595"/>
    <w:rsid w:val="001C1304"/>
    <w:rsid w:val="001C1ED9"/>
    <w:rsid w:val="001C2827"/>
    <w:rsid w:val="001C2CAA"/>
    <w:rsid w:val="001C2E79"/>
    <w:rsid w:val="001C2F0C"/>
    <w:rsid w:val="001C2F3F"/>
    <w:rsid w:val="001C3678"/>
    <w:rsid w:val="001C3C5B"/>
    <w:rsid w:val="001C4537"/>
    <w:rsid w:val="001C4EFB"/>
    <w:rsid w:val="001C4FA1"/>
    <w:rsid w:val="001C51BF"/>
    <w:rsid w:val="001C57FA"/>
    <w:rsid w:val="001C598A"/>
    <w:rsid w:val="001C6019"/>
    <w:rsid w:val="001C6498"/>
    <w:rsid w:val="001C688F"/>
    <w:rsid w:val="001C69BF"/>
    <w:rsid w:val="001C6C0A"/>
    <w:rsid w:val="001C6CE4"/>
    <w:rsid w:val="001C717F"/>
    <w:rsid w:val="001C75B5"/>
    <w:rsid w:val="001C7D79"/>
    <w:rsid w:val="001C7FCB"/>
    <w:rsid w:val="001D09FE"/>
    <w:rsid w:val="001D0ECF"/>
    <w:rsid w:val="001D121B"/>
    <w:rsid w:val="001D161E"/>
    <w:rsid w:val="001D168C"/>
    <w:rsid w:val="001D1AFE"/>
    <w:rsid w:val="001D1C2E"/>
    <w:rsid w:val="001D1D25"/>
    <w:rsid w:val="001D2296"/>
    <w:rsid w:val="001D25AD"/>
    <w:rsid w:val="001D266A"/>
    <w:rsid w:val="001D2671"/>
    <w:rsid w:val="001D26B6"/>
    <w:rsid w:val="001D30FE"/>
    <w:rsid w:val="001D376C"/>
    <w:rsid w:val="001D644B"/>
    <w:rsid w:val="001D663F"/>
    <w:rsid w:val="001D666A"/>
    <w:rsid w:val="001D66EA"/>
    <w:rsid w:val="001D7293"/>
    <w:rsid w:val="001D751C"/>
    <w:rsid w:val="001D7DDE"/>
    <w:rsid w:val="001E0888"/>
    <w:rsid w:val="001E118E"/>
    <w:rsid w:val="001E1790"/>
    <w:rsid w:val="001E182C"/>
    <w:rsid w:val="001E195D"/>
    <w:rsid w:val="001E23A0"/>
    <w:rsid w:val="001E2412"/>
    <w:rsid w:val="001E2BA5"/>
    <w:rsid w:val="001E33CF"/>
    <w:rsid w:val="001E3812"/>
    <w:rsid w:val="001E3952"/>
    <w:rsid w:val="001E4365"/>
    <w:rsid w:val="001E4410"/>
    <w:rsid w:val="001E470E"/>
    <w:rsid w:val="001E49A1"/>
    <w:rsid w:val="001E4D1E"/>
    <w:rsid w:val="001E4F5C"/>
    <w:rsid w:val="001E54D4"/>
    <w:rsid w:val="001E5623"/>
    <w:rsid w:val="001E617B"/>
    <w:rsid w:val="001E70D4"/>
    <w:rsid w:val="001E70E2"/>
    <w:rsid w:val="001E7171"/>
    <w:rsid w:val="001E77EF"/>
    <w:rsid w:val="001E7CC6"/>
    <w:rsid w:val="001F022C"/>
    <w:rsid w:val="001F1683"/>
    <w:rsid w:val="001F1D9C"/>
    <w:rsid w:val="001F21ED"/>
    <w:rsid w:val="001F24CC"/>
    <w:rsid w:val="001F25B9"/>
    <w:rsid w:val="001F3085"/>
    <w:rsid w:val="001F3CFE"/>
    <w:rsid w:val="001F3D16"/>
    <w:rsid w:val="001F402C"/>
    <w:rsid w:val="001F42EE"/>
    <w:rsid w:val="001F4704"/>
    <w:rsid w:val="001F4968"/>
    <w:rsid w:val="001F4DF5"/>
    <w:rsid w:val="001F4FA0"/>
    <w:rsid w:val="001F5EDB"/>
    <w:rsid w:val="001F604D"/>
    <w:rsid w:val="001F6072"/>
    <w:rsid w:val="001F6D93"/>
    <w:rsid w:val="001F6E47"/>
    <w:rsid w:val="001F719B"/>
    <w:rsid w:val="001F7363"/>
    <w:rsid w:val="00200706"/>
    <w:rsid w:val="00200876"/>
    <w:rsid w:val="00200BF6"/>
    <w:rsid w:val="002015D6"/>
    <w:rsid w:val="002027E6"/>
    <w:rsid w:val="00202C1A"/>
    <w:rsid w:val="00202E9C"/>
    <w:rsid w:val="00203DA3"/>
    <w:rsid w:val="00204727"/>
    <w:rsid w:val="002048C7"/>
    <w:rsid w:val="00204918"/>
    <w:rsid w:val="00204D22"/>
    <w:rsid w:val="002052D8"/>
    <w:rsid w:val="002053A7"/>
    <w:rsid w:val="00206141"/>
    <w:rsid w:val="00206F6A"/>
    <w:rsid w:val="00207375"/>
    <w:rsid w:val="00207483"/>
    <w:rsid w:val="00207875"/>
    <w:rsid w:val="00210131"/>
    <w:rsid w:val="002101C5"/>
    <w:rsid w:val="002109BE"/>
    <w:rsid w:val="00210C52"/>
    <w:rsid w:val="002113C8"/>
    <w:rsid w:val="002113DC"/>
    <w:rsid w:val="0021152A"/>
    <w:rsid w:val="00211B56"/>
    <w:rsid w:val="00211EEB"/>
    <w:rsid w:val="002124FC"/>
    <w:rsid w:val="002127EC"/>
    <w:rsid w:val="00212A45"/>
    <w:rsid w:val="00212D04"/>
    <w:rsid w:val="0021347D"/>
    <w:rsid w:val="00213524"/>
    <w:rsid w:val="002142E7"/>
    <w:rsid w:val="0021431E"/>
    <w:rsid w:val="00214381"/>
    <w:rsid w:val="00215B79"/>
    <w:rsid w:val="00215C49"/>
    <w:rsid w:val="002160E2"/>
    <w:rsid w:val="00216302"/>
    <w:rsid w:val="00216640"/>
    <w:rsid w:val="0021674F"/>
    <w:rsid w:val="00216A4C"/>
    <w:rsid w:val="00216EEF"/>
    <w:rsid w:val="002175B7"/>
    <w:rsid w:val="00217882"/>
    <w:rsid w:val="00217BF7"/>
    <w:rsid w:val="00220375"/>
    <w:rsid w:val="0022082B"/>
    <w:rsid w:val="002210E4"/>
    <w:rsid w:val="0022187C"/>
    <w:rsid w:val="0022272F"/>
    <w:rsid w:val="00222AE5"/>
    <w:rsid w:val="00223DA3"/>
    <w:rsid w:val="0022402A"/>
    <w:rsid w:val="002247DA"/>
    <w:rsid w:val="00224C08"/>
    <w:rsid w:val="00224DC6"/>
    <w:rsid w:val="002253B5"/>
    <w:rsid w:val="00225865"/>
    <w:rsid w:val="00226096"/>
    <w:rsid w:val="002264FF"/>
    <w:rsid w:val="00226729"/>
    <w:rsid w:val="00226E26"/>
    <w:rsid w:val="0022716B"/>
    <w:rsid w:val="0022748A"/>
    <w:rsid w:val="002275FF"/>
    <w:rsid w:val="00227D6B"/>
    <w:rsid w:val="00227F3F"/>
    <w:rsid w:val="002315C9"/>
    <w:rsid w:val="00231F0C"/>
    <w:rsid w:val="002320BC"/>
    <w:rsid w:val="00232B9D"/>
    <w:rsid w:val="00232CA8"/>
    <w:rsid w:val="00232CBE"/>
    <w:rsid w:val="00232D8F"/>
    <w:rsid w:val="00233376"/>
    <w:rsid w:val="00233844"/>
    <w:rsid w:val="00234021"/>
    <w:rsid w:val="00234265"/>
    <w:rsid w:val="002346A5"/>
    <w:rsid w:val="00234AE0"/>
    <w:rsid w:val="00234D97"/>
    <w:rsid w:val="00235093"/>
    <w:rsid w:val="00235216"/>
    <w:rsid w:val="002356FF"/>
    <w:rsid w:val="0023577A"/>
    <w:rsid w:val="00235992"/>
    <w:rsid w:val="002361C4"/>
    <w:rsid w:val="002374E8"/>
    <w:rsid w:val="00237F07"/>
    <w:rsid w:val="0024057C"/>
    <w:rsid w:val="00240621"/>
    <w:rsid w:val="00241FE3"/>
    <w:rsid w:val="00242641"/>
    <w:rsid w:val="00242AC2"/>
    <w:rsid w:val="00243461"/>
    <w:rsid w:val="00243485"/>
    <w:rsid w:val="00243F9B"/>
    <w:rsid w:val="00244297"/>
    <w:rsid w:val="0024526C"/>
    <w:rsid w:val="0024540B"/>
    <w:rsid w:val="00245615"/>
    <w:rsid w:val="0024568B"/>
    <w:rsid w:val="0024573A"/>
    <w:rsid w:val="00245A34"/>
    <w:rsid w:val="00245A3B"/>
    <w:rsid w:val="00245AFE"/>
    <w:rsid w:val="00245B20"/>
    <w:rsid w:val="00246460"/>
    <w:rsid w:val="002470C7"/>
    <w:rsid w:val="00250AC9"/>
    <w:rsid w:val="00251011"/>
    <w:rsid w:val="0025189E"/>
    <w:rsid w:val="00251D99"/>
    <w:rsid w:val="002523D9"/>
    <w:rsid w:val="0025242A"/>
    <w:rsid w:val="00252C55"/>
    <w:rsid w:val="00252D16"/>
    <w:rsid w:val="00254097"/>
    <w:rsid w:val="00254BF8"/>
    <w:rsid w:val="00254DF8"/>
    <w:rsid w:val="00254FF6"/>
    <w:rsid w:val="002550C3"/>
    <w:rsid w:val="0025586F"/>
    <w:rsid w:val="00255A88"/>
    <w:rsid w:val="00256A59"/>
    <w:rsid w:val="00256ACD"/>
    <w:rsid w:val="00256BF1"/>
    <w:rsid w:val="00256E97"/>
    <w:rsid w:val="0025717F"/>
    <w:rsid w:val="002573B9"/>
    <w:rsid w:val="00260C32"/>
    <w:rsid w:val="00260DD4"/>
    <w:rsid w:val="0026326F"/>
    <w:rsid w:val="00263F2C"/>
    <w:rsid w:val="0026411D"/>
    <w:rsid w:val="00264663"/>
    <w:rsid w:val="00264736"/>
    <w:rsid w:val="00264FF1"/>
    <w:rsid w:val="00265288"/>
    <w:rsid w:val="002654AA"/>
    <w:rsid w:val="00266313"/>
    <w:rsid w:val="002665E4"/>
    <w:rsid w:val="002667C9"/>
    <w:rsid w:val="00266BB0"/>
    <w:rsid w:val="002675E4"/>
    <w:rsid w:val="00267D30"/>
    <w:rsid w:val="00267E34"/>
    <w:rsid w:val="00267E54"/>
    <w:rsid w:val="0027047F"/>
    <w:rsid w:val="002704D5"/>
    <w:rsid w:val="002704E7"/>
    <w:rsid w:val="00270AE5"/>
    <w:rsid w:val="002713E1"/>
    <w:rsid w:val="00271557"/>
    <w:rsid w:val="0027165F"/>
    <w:rsid w:val="00271A48"/>
    <w:rsid w:val="0027209F"/>
    <w:rsid w:val="00272324"/>
    <w:rsid w:val="00272706"/>
    <w:rsid w:val="00272C5F"/>
    <w:rsid w:val="00273071"/>
    <w:rsid w:val="0027350F"/>
    <w:rsid w:val="00273ED3"/>
    <w:rsid w:val="0027475A"/>
    <w:rsid w:val="0027486E"/>
    <w:rsid w:val="00275222"/>
    <w:rsid w:val="002754AF"/>
    <w:rsid w:val="00275623"/>
    <w:rsid w:val="002756AA"/>
    <w:rsid w:val="00275C50"/>
    <w:rsid w:val="00275EC8"/>
    <w:rsid w:val="00275FCA"/>
    <w:rsid w:val="0027660D"/>
    <w:rsid w:val="0027713C"/>
    <w:rsid w:val="00277348"/>
    <w:rsid w:val="00277565"/>
    <w:rsid w:val="00277B34"/>
    <w:rsid w:val="00277E22"/>
    <w:rsid w:val="00280608"/>
    <w:rsid w:val="0028088A"/>
    <w:rsid w:val="0028150C"/>
    <w:rsid w:val="00281A40"/>
    <w:rsid w:val="00282917"/>
    <w:rsid w:val="00282996"/>
    <w:rsid w:val="00282A49"/>
    <w:rsid w:val="00283123"/>
    <w:rsid w:val="002832B9"/>
    <w:rsid w:val="002837D6"/>
    <w:rsid w:val="00283D74"/>
    <w:rsid w:val="00284E5A"/>
    <w:rsid w:val="002850D6"/>
    <w:rsid w:val="00286577"/>
    <w:rsid w:val="00286E05"/>
    <w:rsid w:val="002871ED"/>
    <w:rsid w:val="0028735B"/>
    <w:rsid w:val="00287985"/>
    <w:rsid w:val="00287F40"/>
    <w:rsid w:val="002901BA"/>
    <w:rsid w:val="002905C0"/>
    <w:rsid w:val="0029099B"/>
    <w:rsid w:val="00290F34"/>
    <w:rsid w:val="0029111E"/>
    <w:rsid w:val="00291634"/>
    <w:rsid w:val="002916EF"/>
    <w:rsid w:val="00291842"/>
    <w:rsid w:val="002918DF"/>
    <w:rsid w:val="00291BF4"/>
    <w:rsid w:val="00292632"/>
    <w:rsid w:val="0029332C"/>
    <w:rsid w:val="002933DC"/>
    <w:rsid w:val="002949FE"/>
    <w:rsid w:val="00295131"/>
    <w:rsid w:val="002953C5"/>
    <w:rsid w:val="00295499"/>
    <w:rsid w:val="00295893"/>
    <w:rsid w:val="00295D49"/>
    <w:rsid w:val="00295D97"/>
    <w:rsid w:val="00295EDA"/>
    <w:rsid w:val="00297446"/>
    <w:rsid w:val="002979B5"/>
    <w:rsid w:val="00297E6A"/>
    <w:rsid w:val="002A005A"/>
    <w:rsid w:val="002A03C7"/>
    <w:rsid w:val="002A0E95"/>
    <w:rsid w:val="002A0F98"/>
    <w:rsid w:val="002A115F"/>
    <w:rsid w:val="002A1842"/>
    <w:rsid w:val="002A1865"/>
    <w:rsid w:val="002A1866"/>
    <w:rsid w:val="002A1B26"/>
    <w:rsid w:val="002A25C9"/>
    <w:rsid w:val="002A3925"/>
    <w:rsid w:val="002A398F"/>
    <w:rsid w:val="002A3A03"/>
    <w:rsid w:val="002A4052"/>
    <w:rsid w:val="002A495D"/>
    <w:rsid w:val="002A66D4"/>
    <w:rsid w:val="002A6BCB"/>
    <w:rsid w:val="002A752A"/>
    <w:rsid w:val="002A7A22"/>
    <w:rsid w:val="002A7AFF"/>
    <w:rsid w:val="002A7C28"/>
    <w:rsid w:val="002A7F04"/>
    <w:rsid w:val="002B00CC"/>
    <w:rsid w:val="002B0104"/>
    <w:rsid w:val="002B0107"/>
    <w:rsid w:val="002B0D1C"/>
    <w:rsid w:val="002B1327"/>
    <w:rsid w:val="002B1B4D"/>
    <w:rsid w:val="002B1DAE"/>
    <w:rsid w:val="002B1F74"/>
    <w:rsid w:val="002B2019"/>
    <w:rsid w:val="002B2CAE"/>
    <w:rsid w:val="002B313C"/>
    <w:rsid w:val="002B31BA"/>
    <w:rsid w:val="002B3797"/>
    <w:rsid w:val="002B39D2"/>
    <w:rsid w:val="002B3A35"/>
    <w:rsid w:val="002B3B5F"/>
    <w:rsid w:val="002B410C"/>
    <w:rsid w:val="002B4E1A"/>
    <w:rsid w:val="002B66DB"/>
    <w:rsid w:val="002B676E"/>
    <w:rsid w:val="002B68B9"/>
    <w:rsid w:val="002B6DB6"/>
    <w:rsid w:val="002B6E96"/>
    <w:rsid w:val="002B708E"/>
    <w:rsid w:val="002B74E1"/>
    <w:rsid w:val="002B7BEA"/>
    <w:rsid w:val="002C01B5"/>
    <w:rsid w:val="002C0809"/>
    <w:rsid w:val="002C08E9"/>
    <w:rsid w:val="002C0CC6"/>
    <w:rsid w:val="002C1C75"/>
    <w:rsid w:val="002C2306"/>
    <w:rsid w:val="002C24D7"/>
    <w:rsid w:val="002C2C81"/>
    <w:rsid w:val="002C3309"/>
    <w:rsid w:val="002C3C28"/>
    <w:rsid w:val="002C4046"/>
    <w:rsid w:val="002C40AC"/>
    <w:rsid w:val="002C47C7"/>
    <w:rsid w:val="002C4871"/>
    <w:rsid w:val="002C4D88"/>
    <w:rsid w:val="002C5026"/>
    <w:rsid w:val="002C513B"/>
    <w:rsid w:val="002C5483"/>
    <w:rsid w:val="002C62F0"/>
    <w:rsid w:val="002C673A"/>
    <w:rsid w:val="002C725D"/>
    <w:rsid w:val="002C75E6"/>
    <w:rsid w:val="002C7C11"/>
    <w:rsid w:val="002D0F4D"/>
    <w:rsid w:val="002D12D7"/>
    <w:rsid w:val="002D130A"/>
    <w:rsid w:val="002D186B"/>
    <w:rsid w:val="002D1A81"/>
    <w:rsid w:val="002D1C58"/>
    <w:rsid w:val="002D1E13"/>
    <w:rsid w:val="002D36F6"/>
    <w:rsid w:val="002D41FA"/>
    <w:rsid w:val="002D4361"/>
    <w:rsid w:val="002D4B34"/>
    <w:rsid w:val="002D4E40"/>
    <w:rsid w:val="002D6FB1"/>
    <w:rsid w:val="002D75F8"/>
    <w:rsid w:val="002D78EB"/>
    <w:rsid w:val="002D7A39"/>
    <w:rsid w:val="002E14DF"/>
    <w:rsid w:val="002E1B65"/>
    <w:rsid w:val="002E1C1A"/>
    <w:rsid w:val="002E30D8"/>
    <w:rsid w:val="002E32F9"/>
    <w:rsid w:val="002E36F9"/>
    <w:rsid w:val="002E397E"/>
    <w:rsid w:val="002E3CA0"/>
    <w:rsid w:val="002E4D16"/>
    <w:rsid w:val="002E4D5F"/>
    <w:rsid w:val="002E5202"/>
    <w:rsid w:val="002E5B39"/>
    <w:rsid w:val="002E5E60"/>
    <w:rsid w:val="002E5FC2"/>
    <w:rsid w:val="002E62DB"/>
    <w:rsid w:val="002E640C"/>
    <w:rsid w:val="002E685C"/>
    <w:rsid w:val="002E685D"/>
    <w:rsid w:val="002E6BE7"/>
    <w:rsid w:val="002E6FEB"/>
    <w:rsid w:val="002E7180"/>
    <w:rsid w:val="002E71C4"/>
    <w:rsid w:val="002E72EB"/>
    <w:rsid w:val="002E73FD"/>
    <w:rsid w:val="002E75DB"/>
    <w:rsid w:val="002E796B"/>
    <w:rsid w:val="002E7EFF"/>
    <w:rsid w:val="002E7F9D"/>
    <w:rsid w:val="002F0462"/>
    <w:rsid w:val="002F06AD"/>
    <w:rsid w:val="002F1FC3"/>
    <w:rsid w:val="002F1FD4"/>
    <w:rsid w:val="002F2455"/>
    <w:rsid w:val="002F2880"/>
    <w:rsid w:val="002F2B73"/>
    <w:rsid w:val="002F2D49"/>
    <w:rsid w:val="002F344C"/>
    <w:rsid w:val="002F3758"/>
    <w:rsid w:val="002F378E"/>
    <w:rsid w:val="002F37E2"/>
    <w:rsid w:val="002F3B9F"/>
    <w:rsid w:val="002F3D47"/>
    <w:rsid w:val="002F417F"/>
    <w:rsid w:val="002F4A38"/>
    <w:rsid w:val="002F525C"/>
    <w:rsid w:val="002F597A"/>
    <w:rsid w:val="002F6AAE"/>
    <w:rsid w:val="002F6D1B"/>
    <w:rsid w:val="00300875"/>
    <w:rsid w:val="00300D1C"/>
    <w:rsid w:val="00301E3D"/>
    <w:rsid w:val="00302028"/>
    <w:rsid w:val="003024D7"/>
    <w:rsid w:val="003025A0"/>
    <w:rsid w:val="003027B6"/>
    <w:rsid w:val="00302D6B"/>
    <w:rsid w:val="00303BC4"/>
    <w:rsid w:val="00304071"/>
    <w:rsid w:val="0030463A"/>
    <w:rsid w:val="00304681"/>
    <w:rsid w:val="00304EF7"/>
    <w:rsid w:val="0030605B"/>
    <w:rsid w:val="00306144"/>
    <w:rsid w:val="00306FD5"/>
    <w:rsid w:val="003073D9"/>
    <w:rsid w:val="00307436"/>
    <w:rsid w:val="0030785B"/>
    <w:rsid w:val="00307B4E"/>
    <w:rsid w:val="0031001F"/>
    <w:rsid w:val="0031069C"/>
    <w:rsid w:val="00311051"/>
    <w:rsid w:val="00311BBB"/>
    <w:rsid w:val="003122AF"/>
    <w:rsid w:val="00312414"/>
    <w:rsid w:val="00312488"/>
    <w:rsid w:val="00312726"/>
    <w:rsid w:val="00313043"/>
    <w:rsid w:val="0031325C"/>
    <w:rsid w:val="003132A9"/>
    <w:rsid w:val="00313AE4"/>
    <w:rsid w:val="00313DD9"/>
    <w:rsid w:val="00314252"/>
    <w:rsid w:val="003143B4"/>
    <w:rsid w:val="0031510D"/>
    <w:rsid w:val="003158C7"/>
    <w:rsid w:val="00315A1F"/>
    <w:rsid w:val="00316050"/>
    <w:rsid w:val="003162CE"/>
    <w:rsid w:val="003165FE"/>
    <w:rsid w:val="00316BAA"/>
    <w:rsid w:val="003170F7"/>
    <w:rsid w:val="00317525"/>
    <w:rsid w:val="00317E1C"/>
    <w:rsid w:val="00317EBC"/>
    <w:rsid w:val="00317F2E"/>
    <w:rsid w:val="003203E3"/>
    <w:rsid w:val="0032093C"/>
    <w:rsid w:val="00320952"/>
    <w:rsid w:val="00320D3B"/>
    <w:rsid w:val="00320D63"/>
    <w:rsid w:val="00320F67"/>
    <w:rsid w:val="00321B26"/>
    <w:rsid w:val="00321D60"/>
    <w:rsid w:val="0032242E"/>
    <w:rsid w:val="003225C3"/>
    <w:rsid w:val="00322856"/>
    <w:rsid w:val="00322887"/>
    <w:rsid w:val="00322D3D"/>
    <w:rsid w:val="00323002"/>
    <w:rsid w:val="00323194"/>
    <w:rsid w:val="0032385C"/>
    <w:rsid w:val="00324309"/>
    <w:rsid w:val="003243D3"/>
    <w:rsid w:val="00324782"/>
    <w:rsid w:val="00324E79"/>
    <w:rsid w:val="00325C65"/>
    <w:rsid w:val="003265BA"/>
    <w:rsid w:val="00326B03"/>
    <w:rsid w:val="00327C34"/>
    <w:rsid w:val="003304EF"/>
    <w:rsid w:val="00330D0F"/>
    <w:rsid w:val="003312C4"/>
    <w:rsid w:val="0033156B"/>
    <w:rsid w:val="00331907"/>
    <w:rsid w:val="00331C5D"/>
    <w:rsid w:val="00331D63"/>
    <w:rsid w:val="003320D8"/>
    <w:rsid w:val="003321CF"/>
    <w:rsid w:val="003326AC"/>
    <w:rsid w:val="00333193"/>
    <w:rsid w:val="003332B9"/>
    <w:rsid w:val="00333A93"/>
    <w:rsid w:val="00333CD6"/>
    <w:rsid w:val="00334143"/>
    <w:rsid w:val="003344DD"/>
    <w:rsid w:val="003347B6"/>
    <w:rsid w:val="003348CA"/>
    <w:rsid w:val="00334E5B"/>
    <w:rsid w:val="00335399"/>
    <w:rsid w:val="00335645"/>
    <w:rsid w:val="00335648"/>
    <w:rsid w:val="00335956"/>
    <w:rsid w:val="003372CB"/>
    <w:rsid w:val="00337F14"/>
    <w:rsid w:val="003401BF"/>
    <w:rsid w:val="00341C85"/>
    <w:rsid w:val="00342904"/>
    <w:rsid w:val="00343079"/>
    <w:rsid w:val="00343B80"/>
    <w:rsid w:val="00343D8F"/>
    <w:rsid w:val="00343FBD"/>
    <w:rsid w:val="00344C35"/>
    <w:rsid w:val="00344C56"/>
    <w:rsid w:val="00344DAA"/>
    <w:rsid w:val="0034521B"/>
    <w:rsid w:val="003452B2"/>
    <w:rsid w:val="00345AD5"/>
    <w:rsid w:val="00345C33"/>
    <w:rsid w:val="00345D76"/>
    <w:rsid w:val="00345FAE"/>
    <w:rsid w:val="00346591"/>
    <w:rsid w:val="00346EB1"/>
    <w:rsid w:val="00346FB7"/>
    <w:rsid w:val="00347A1A"/>
    <w:rsid w:val="00347AF9"/>
    <w:rsid w:val="00347BC0"/>
    <w:rsid w:val="003500F5"/>
    <w:rsid w:val="003501CE"/>
    <w:rsid w:val="00350A46"/>
    <w:rsid w:val="00350A8A"/>
    <w:rsid w:val="00350BF5"/>
    <w:rsid w:val="00351478"/>
    <w:rsid w:val="0035151A"/>
    <w:rsid w:val="00351DAC"/>
    <w:rsid w:val="00352378"/>
    <w:rsid w:val="00352A69"/>
    <w:rsid w:val="00352C2F"/>
    <w:rsid w:val="00352CE5"/>
    <w:rsid w:val="00352DED"/>
    <w:rsid w:val="00352EC4"/>
    <w:rsid w:val="00353741"/>
    <w:rsid w:val="00353DA2"/>
    <w:rsid w:val="00353E56"/>
    <w:rsid w:val="0035454B"/>
    <w:rsid w:val="0035463B"/>
    <w:rsid w:val="003551F3"/>
    <w:rsid w:val="003556A8"/>
    <w:rsid w:val="003556CF"/>
    <w:rsid w:val="00356204"/>
    <w:rsid w:val="00356447"/>
    <w:rsid w:val="00356DDE"/>
    <w:rsid w:val="003575FF"/>
    <w:rsid w:val="003576A8"/>
    <w:rsid w:val="00357A3B"/>
    <w:rsid w:val="00357C56"/>
    <w:rsid w:val="00357CD9"/>
    <w:rsid w:val="003600F8"/>
    <w:rsid w:val="003607D3"/>
    <w:rsid w:val="0036131A"/>
    <w:rsid w:val="0036172B"/>
    <w:rsid w:val="0036184F"/>
    <w:rsid w:val="00361906"/>
    <w:rsid w:val="00362390"/>
    <w:rsid w:val="00362525"/>
    <w:rsid w:val="0036285F"/>
    <w:rsid w:val="00362ECC"/>
    <w:rsid w:val="003634CF"/>
    <w:rsid w:val="00364045"/>
    <w:rsid w:val="003640A8"/>
    <w:rsid w:val="00364B7C"/>
    <w:rsid w:val="003651CC"/>
    <w:rsid w:val="003655BB"/>
    <w:rsid w:val="003657F4"/>
    <w:rsid w:val="00366A65"/>
    <w:rsid w:val="00366AE2"/>
    <w:rsid w:val="00366DC7"/>
    <w:rsid w:val="003670B6"/>
    <w:rsid w:val="00367721"/>
    <w:rsid w:val="00367F06"/>
    <w:rsid w:val="0037038B"/>
    <w:rsid w:val="00371192"/>
    <w:rsid w:val="00371DE3"/>
    <w:rsid w:val="003724B2"/>
    <w:rsid w:val="00372526"/>
    <w:rsid w:val="0037291B"/>
    <w:rsid w:val="003734BD"/>
    <w:rsid w:val="00373563"/>
    <w:rsid w:val="003736E6"/>
    <w:rsid w:val="00373BDC"/>
    <w:rsid w:val="0037422D"/>
    <w:rsid w:val="00374713"/>
    <w:rsid w:val="00374DD6"/>
    <w:rsid w:val="00375B41"/>
    <w:rsid w:val="00375F3C"/>
    <w:rsid w:val="0037617F"/>
    <w:rsid w:val="003761B5"/>
    <w:rsid w:val="003774F5"/>
    <w:rsid w:val="00377565"/>
    <w:rsid w:val="003775BE"/>
    <w:rsid w:val="0037783E"/>
    <w:rsid w:val="00377DE5"/>
    <w:rsid w:val="003802A1"/>
    <w:rsid w:val="003806A7"/>
    <w:rsid w:val="00381924"/>
    <w:rsid w:val="00381D23"/>
    <w:rsid w:val="0038272B"/>
    <w:rsid w:val="00382B61"/>
    <w:rsid w:val="003833FE"/>
    <w:rsid w:val="00383659"/>
    <w:rsid w:val="003837A9"/>
    <w:rsid w:val="00383A8F"/>
    <w:rsid w:val="00384455"/>
    <w:rsid w:val="0038453D"/>
    <w:rsid w:val="0038467B"/>
    <w:rsid w:val="00384683"/>
    <w:rsid w:val="00384AE4"/>
    <w:rsid w:val="00385CBC"/>
    <w:rsid w:val="003860A0"/>
    <w:rsid w:val="003863DB"/>
    <w:rsid w:val="003866E1"/>
    <w:rsid w:val="00386FBE"/>
    <w:rsid w:val="0038714E"/>
    <w:rsid w:val="003879C8"/>
    <w:rsid w:val="00387D76"/>
    <w:rsid w:val="003901A8"/>
    <w:rsid w:val="00390AF2"/>
    <w:rsid w:val="00391310"/>
    <w:rsid w:val="00391567"/>
    <w:rsid w:val="00391C49"/>
    <w:rsid w:val="0039225A"/>
    <w:rsid w:val="00392376"/>
    <w:rsid w:val="00392537"/>
    <w:rsid w:val="00392804"/>
    <w:rsid w:val="003928CE"/>
    <w:rsid w:val="00392AB2"/>
    <w:rsid w:val="00392B15"/>
    <w:rsid w:val="00392B9C"/>
    <w:rsid w:val="00392EB8"/>
    <w:rsid w:val="00393490"/>
    <w:rsid w:val="00393A46"/>
    <w:rsid w:val="00394194"/>
    <w:rsid w:val="00394A98"/>
    <w:rsid w:val="00394FCB"/>
    <w:rsid w:val="00395198"/>
    <w:rsid w:val="00395733"/>
    <w:rsid w:val="00395C04"/>
    <w:rsid w:val="00395CFF"/>
    <w:rsid w:val="00395D97"/>
    <w:rsid w:val="00395DE1"/>
    <w:rsid w:val="00396A10"/>
    <w:rsid w:val="003A01C2"/>
    <w:rsid w:val="003A0506"/>
    <w:rsid w:val="003A0D45"/>
    <w:rsid w:val="003A10E6"/>
    <w:rsid w:val="003A1820"/>
    <w:rsid w:val="003A1874"/>
    <w:rsid w:val="003A1D82"/>
    <w:rsid w:val="003A1F97"/>
    <w:rsid w:val="003A20E4"/>
    <w:rsid w:val="003A257A"/>
    <w:rsid w:val="003A2638"/>
    <w:rsid w:val="003A3B45"/>
    <w:rsid w:val="003A4437"/>
    <w:rsid w:val="003A4CE7"/>
    <w:rsid w:val="003A5722"/>
    <w:rsid w:val="003A5CD3"/>
    <w:rsid w:val="003A5D9C"/>
    <w:rsid w:val="003A6253"/>
    <w:rsid w:val="003A631F"/>
    <w:rsid w:val="003A6A64"/>
    <w:rsid w:val="003A7074"/>
    <w:rsid w:val="003A71DA"/>
    <w:rsid w:val="003A725C"/>
    <w:rsid w:val="003A7B18"/>
    <w:rsid w:val="003B0085"/>
    <w:rsid w:val="003B00E7"/>
    <w:rsid w:val="003B0989"/>
    <w:rsid w:val="003B0C69"/>
    <w:rsid w:val="003B1B8E"/>
    <w:rsid w:val="003B1F1F"/>
    <w:rsid w:val="003B2464"/>
    <w:rsid w:val="003B3069"/>
    <w:rsid w:val="003B31A1"/>
    <w:rsid w:val="003B34AC"/>
    <w:rsid w:val="003B359D"/>
    <w:rsid w:val="003B3864"/>
    <w:rsid w:val="003B38A9"/>
    <w:rsid w:val="003B3AC8"/>
    <w:rsid w:val="003B3D7E"/>
    <w:rsid w:val="003B45B1"/>
    <w:rsid w:val="003B4ABD"/>
    <w:rsid w:val="003B4E36"/>
    <w:rsid w:val="003B53D5"/>
    <w:rsid w:val="003B5668"/>
    <w:rsid w:val="003B56CE"/>
    <w:rsid w:val="003B59E6"/>
    <w:rsid w:val="003B5A82"/>
    <w:rsid w:val="003B5C94"/>
    <w:rsid w:val="003B5E2B"/>
    <w:rsid w:val="003B65E2"/>
    <w:rsid w:val="003B735B"/>
    <w:rsid w:val="003B7776"/>
    <w:rsid w:val="003B7AF8"/>
    <w:rsid w:val="003B7C2B"/>
    <w:rsid w:val="003BE3D6"/>
    <w:rsid w:val="003C01F7"/>
    <w:rsid w:val="003C052D"/>
    <w:rsid w:val="003C07C9"/>
    <w:rsid w:val="003C1232"/>
    <w:rsid w:val="003C1374"/>
    <w:rsid w:val="003C1A62"/>
    <w:rsid w:val="003C2648"/>
    <w:rsid w:val="003C2C9A"/>
    <w:rsid w:val="003C2D9A"/>
    <w:rsid w:val="003C3491"/>
    <w:rsid w:val="003C3744"/>
    <w:rsid w:val="003C4413"/>
    <w:rsid w:val="003C4430"/>
    <w:rsid w:val="003C4679"/>
    <w:rsid w:val="003C47D0"/>
    <w:rsid w:val="003C520F"/>
    <w:rsid w:val="003C58F5"/>
    <w:rsid w:val="003C5DB4"/>
    <w:rsid w:val="003C5E23"/>
    <w:rsid w:val="003C65ED"/>
    <w:rsid w:val="003C6BEC"/>
    <w:rsid w:val="003C7586"/>
    <w:rsid w:val="003C7A7F"/>
    <w:rsid w:val="003D09FF"/>
    <w:rsid w:val="003D0EFD"/>
    <w:rsid w:val="003D1082"/>
    <w:rsid w:val="003D117A"/>
    <w:rsid w:val="003D1B4E"/>
    <w:rsid w:val="003D1BF8"/>
    <w:rsid w:val="003D2259"/>
    <w:rsid w:val="003D288F"/>
    <w:rsid w:val="003D3187"/>
    <w:rsid w:val="003D3278"/>
    <w:rsid w:val="003D39AA"/>
    <w:rsid w:val="003D3A79"/>
    <w:rsid w:val="003D5064"/>
    <w:rsid w:val="003D5438"/>
    <w:rsid w:val="003D5B7A"/>
    <w:rsid w:val="003D61E2"/>
    <w:rsid w:val="003D6371"/>
    <w:rsid w:val="003D6654"/>
    <w:rsid w:val="003D6699"/>
    <w:rsid w:val="003D6BE3"/>
    <w:rsid w:val="003D707C"/>
    <w:rsid w:val="003E00BF"/>
    <w:rsid w:val="003E0453"/>
    <w:rsid w:val="003E04D7"/>
    <w:rsid w:val="003E074C"/>
    <w:rsid w:val="003E0958"/>
    <w:rsid w:val="003E0CB6"/>
    <w:rsid w:val="003E16B5"/>
    <w:rsid w:val="003E171D"/>
    <w:rsid w:val="003E1757"/>
    <w:rsid w:val="003E1891"/>
    <w:rsid w:val="003E1A49"/>
    <w:rsid w:val="003E1C4D"/>
    <w:rsid w:val="003E2113"/>
    <w:rsid w:val="003E2421"/>
    <w:rsid w:val="003E24B1"/>
    <w:rsid w:val="003E32BF"/>
    <w:rsid w:val="003E4018"/>
    <w:rsid w:val="003E41CB"/>
    <w:rsid w:val="003E457E"/>
    <w:rsid w:val="003E4B4D"/>
    <w:rsid w:val="003E5169"/>
    <w:rsid w:val="003E51EF"/>
    <w:rsid w:val="003E5484"/>
    <w:rsid w:val="003E608E"/>
    <w:rsid w:val="003E617B"/>
    <w:rsid w:val="003E6350"/>
    <w:rsid w:val="003E6C4E"/>
    <w:rsid w:val="003E722F"/>
    <w:rsid w:val="003E73DA"/>
    <w:rsid w:val="003E7E5D"/>
    <w:rsid w:val="003F00EF"/>
    <w:rsid w:val="003F0843"/>
    <w:rsid w:val="003F094D"/>
    <w:rsid w:val="003F1251"/>
    <w:rsid w:val="003F1D92"/>
    <w:rsid w:val="003F2086"/>
    <w:rsid w:val="003F20CF"/>
    <w:rsid w:val="003F23DE"/>
    <w:rsid w:val="003F31A9"/>
    <w:rsid w:val="003F33A4"/>
    <w:rsid w:val="003F33E3"/>
    <w:rsid w:val="003F37BF"/>
    <w:rsid w:val="003F39AA"/>
    <w:rsid w:val="003F3D85"/>
    <w:rsid w:val="003F3E12"/>
    <w:rsid w:val="003F4CEB"/>
    <w:rsid w:val="003F4D86"/>
    <w:rsid w:val="003F5BC0"/>
    <w:rsid w:val="003F6652"/>
    <w:rsid w:val="003F692F"/>
    <w:rsid w:val="003F6D0D"/>
    <w:rsid w:val="003F77AF"/>
    <w:rsid w:val="003F7BCA"/>
    <w:rsid w:val="003F7CA2"/>
    <w:rsid w:val="003F7F53"/>
    <w:rsid w:val="00400A50"/>
    <w:rsid w:val="00400FDA"/>
    <w:rsid w:val="00401214"/>
    <w:rsid w:val="00401532"/>
    <w:rsid w:val="00401CAB"/>
    <w:rsid w:val="00401F06"/>
    <w:rsid w:val="0040209E"/>
    <w:rsid w:val="004023B1"/>
    <w:rsid w:val="004025DB"/>
    <w:rsid w:val="004032EB"/>
    <w:rsid w:val="00403612"/>
    <w:rsid w:val="004045E3"/>
    <w:rsid w:val="00404CE0"/>
    <w:rsid w:val="00404F37"/>
    <w:rsid w:val="0040561D"/>
    <w:rsid w:val="0040581E"/>
    <w:rsid w:val="00405B8E"/>
    <w:rsid w:val="0040698C"/>
    <w:rsid w:val="00406D4D"/>
    <w:rsid w:val="004079C0"/>
    <w:rsid w:val="00407BFC"/>
    <w:rsid w:val="004109DD"/>
    <w:rsid w:val="00410C9D"/>
    <w:rsid w:val="00411B05"/>
    <w:rsid w:val="00411B60"/>
    <w:rsid w:val="00411EE6"/>
    <w:rsid w:val="00411FA5"/>
    <w:rsid w:val="00412601"/>
    <w:rsid w:val="004128D3"/>
    <w:rsid w:val="00412A11"/>
    <w:rsid w:val="00412D43"/>
    <w:rsid w:val="0041323F"/>
    <w:rsid w:val="004137BC"/>
    <w:rsid w:val="00413AB2"/>
    <w:rsid w:val="00413B09"/>
    <w:rsid w:val="00413B6E"/>
    <w:rsid w:val="00413E82"/>
    <w:rsid w:val="004142F0"/>
    <w:rsid w:val="00414B0C"/>
    <w:rsid w:val="00414E1A"/>
    <w:rsid w:val="0041628C"/>
    <w:rsid w:val="00416E41"/>
    <w:rsid w:val="004175D4"/>
    <w:rsid w:val="00417FE0"/>
    <w:rsid w:val="00420071"/>
    <w:rsid w:val="004200AA"/>
    <w:rsid w:val="004203D7"/>
    <w:rsid w:val="0042189A"/>
    <w:rsid w:val="00421D45"/>
    <w:rsid w:val="00421E14"/>
    <w:rsid w:val="00422647"/>
    <w:rsid w:val="00422B20"/>
    <w:rsid w:val="00422E2C"/>
    <w:rsid w:val="004236D9"/>
    <w:rsid w:val="0042380B"/>
    <w:rsid w:val="00423EDA"/>
    <w:rsid w:val="00424C20"/>
    <w:rsid w:val="00425B9E"/>
    <w:rsid w:val="00427468"/>
    <w:rsid w:val="004277EF"/>
    <w:rsid w:val="0042792A"/>
    <w:rsid w:val="00427CA5"/>
    <w:rsid w:val="00430364"/>
    <w:rsid w:val="0043087C"/>
    <w:rsid w:val="0043117B"/>
    <w:rsid w:val="00431369"/>
    <w:rsid w:val="00431570"/>
    <w:rsid w:val="00431672"/>
    <w:rsid w:val="00431B58"/>
    <w:rsid w:val="00431B9B"/>
    <w:rsid w:val="00431D8A"/>
    <w:rsid w:val="004328A5"/>
    <w:rsid w:val="00432A87"/>
    <w:rsid w:val="00432C66"/>
    <w:rsid w:val="00432CC1"/>
    <w:rsid w:val="00433C06"/>
    <w:rsid w:val="00434353"/>
    <w:rsid w:val="00434FC6"/>
    <w:rsid w:val="00435105"/>
    <w:rsid w:val="00436C89"/>
    <w:rsid w:val="00437652"/>
    <w:rsid w:val="00437830"/>
    <w:rsid w:val="00440833"/>
    <w:rsid w:val="00440C1E"/>
    <w:rsid w:val="00440E41"/>
    <w:rsid w:val="00441076"/>
    <w:rsid w:val="004420D4"/>
    <w:rsid w:val="004420EB"/>
    <w:rsid w:val="00442BC0"/>
    <w:rsid w:val="00442E85"/>
    <w:rsid w:val="00443305"/>
    <w:rsid w:val="004435A7"/>
    <w:rsid w:val="0044392A"/>
    <w:rsid w:val="00444253"/>
    <w:rsid w:val="004444A0"/>
    <w:rsid w:val="00444A22"/>
    <w:rsid w:val="00444F5D"/>
    <w:rsid w:val="00445272"/>
    <w:rsid w:val="004452BD"/>
    <w:rsid w:val="004455D6"/>
    <w:rsid w:val="00445671"/>
    <w:rsid w:val="00445BCC"/>
    <w:rsid w:val="00445BF1"/>
    <w:rsid w:val="00445CC4"/>
    <w:rsid w:val="004468B7"/>
    <w:rsid w:val="00447289"/>
    <w:rsid w:val="0044755D"/>
    <w:rsid w:val="00447F2E"/>
    <w:rsid w:val="00450C33"/>
    <w:rsid w:val="00450EAF"/>
    <w:rsid w:val="00451640"/>
    <w:rsid w:val="004524AD"/>
    <w:rsid w:val="00452C32"/>
    <w:rsid w:val="00453A2E"/>
    <w:rsid w:val="00453CBB"/>
    <w:rsid w:val="00453E7B"/>
    <w:rsid w:val="0045504D"/>
    <w:rsid w:val="0045593A"/>
    <w:rsid w:val="004565E1"/>
    <w:rsid w:val="00456802"/>
    <w:rsid w:val="00457083"/>
    <w:rsid w:val="004572B9"/>
    <w:rsid w:val="00460B29"/>
    <w:rsid w:val="00460C78"/>
    <w:rsid w:val="00461612"/>
    <w:rsid w:val="00461C9E"/>
    <w:rsid w:val="00461ECC"/>
    <w:rsid w:val="00462322"/>
    <w:rsid w:val="00462785"/>
    <w:rsid w:val="00462AA4"/>
    <w:rsid w:val="00463B46"/>
    <w:rsid w:val="00464538"/>
    <w:rsid w:val="004648D0"/>
    <w:rsid w:val="00464EC9"/>
    <w:rsid w:val="00464F3C"/>
    <w:rsid w:val="004659E0"/>
    <w:rsid w:val="00465A23"/>
    <w:rsid w:val="004660A8"/>
    <w:rsid w:val="0046684C"/>
    <w:rsid w:val="004668B7"/>
    <w:rsid w:val="004669CC"/>
    <w:rsid w:val="00466A52"/>
    <w:rsid w:val="00467A37"/>
    <w:rsid w:val="00470DF0"/>
    <w:rsid w:val="0047138A"/>
    <w:rsid w:val="00471B23"/>
    <w:rsid w:val="00471D78"/>
    <w:rsid w:val="00471E0A"/>
    <w:rsid w:val="00472245"/>
    <w:rsid w:val="004730C0"/>
    <w:rsid w:val="0047397A"/>
    <w:rsid w:val="0047454B"/>
    <w:rsid w:val="00474A9F"/>
    <w:rsid w:val="00475A0D"/>
    <w:rsid w:val="0047604F"/>
    <w:rsid w:val="00476168"/>
    <w:rsid w:val="00476572"/>
    <w:rsid w:val="004765FD"/>
    <w:rsid w:val="004768DC"/>
    <w:rsid w:val="00476E2A"/>
    <w:rsid w:val="00476F54"/>
    <w:rsid w:val="00476FDE"/>
    <w:rsid w:val="0047760C"/>
    <w:rsid w:val="00480FC4"/>
    <w:rsid w:val="004811E7"/>
    <w:rsid w:val="004813C7"/>
    <w:rsid w:val="00481540"/>
    <w:rsid w:val="00481599"/>
    <w:rsid w:val="00481AF6"/>
    <w:rsid w:val="00481F18"/>
    <w:rsid w:val="00482C33"/>
    <w:rsid w:val="00483928"/>
    <w:rsid w:val="00483991"/>
    <w:rsid w:val="00483A3E"/>
    <w:rsid w:val="0048475C"/>
    <w:rsid w:val="004849C0"/>
    <w:rsid w:val="00484BFA"/>
    <w:rsid w:val="00484F67"/>
    <w:rsid w:val="004850AF"/>
    <w:rsid w:val="004853F0"/>
    <w:rsid w:val="00486F30"/>
    <w:rsid w:val="00486F60"/>
    <w:rsid w:val="00487EE6"/>
    <w:rsid w:val="00487F78"/>
    <w:rsid w:val="004900EF"/>
    <w:rsid w:val="00490213"/>
    <w:rsid w:val="00490450"/>
    <w:rsid w:val="004907A7"/>
    <w:rsid w:val="00490803"/>
    <w:rsid w:val="004912A1"/>
    <w:rsid w:val="004914D4"/>
    <w:rsid w:val="00491621"/>
    <w:rsid w:val="004918C9"/>
    <w:rsid w:val="00491954"/>
    <w:rsid w:val="00491A55"/>
    <w:rsid w:val="00492358"/>
    <w:rsid w:val="004929AE"/>
    <w:rsid w:val="00492AF9"/>
    <w:rsid w:val="00492EA0"/>
    <w:rsid w:val="00493409"/>
    <w:rsid w:val="00493806"/>
    <w:rsid w:val="00493A13"/>
    <w:rsid w:val="0049400E"/>
    <w:rsid w:val="00494994"/>
    <w:rsid w:val="00494EC1"/>
    <w:rsid w:val="00495148"/>
    <w:rsid w:val="00495686"/>
    <w:rsid w:val="004957B4"/>
    <w:rsid w:val="00495AC6"/>
    <w:rsid w:val="00496089"/>
    <w:rsid w:val="004966AD"/>
    <w:rsid w:val="00496786"/>
    <w:rsid w:val="00496A97"/>
    <w:rsid w:val="004972BE"/>
    <w:rsid w:val="00497BB3"/>
    <w:rsid w:val="00497BBF"/>
    <w:rsid w:val="00497FBA"/>
    <w:rsid w:val="004A03BD"/>
    <w:rsid w:val="004A0846"/>
    <w:rsid w:val="004A095F"/>
    <w:rsid w:val="004A0D22"/>
    <w:rsid w:val="004A156E"/>
    <w:rsid w:val="004A173A"/>
    <w:rsid w:val="004A1788"/>
    <w:rsid w:val="004A2375"/>
    <w:rsid w:val="004A2878"/>
    <w:rsid w:val="004A295D"/>
    <w:rsid w:val="004A2985"/>
    <w:rsid w:val="004A343E"/>
    <w:rsid w:val="004A3631"/>
    <w:rsid w:val="004A42D7"/>
    <w:rsid w:val="004A466A"/>
    <w:rsid w:val="004A4919"/>
    <w:rsid w:val="004A4C62"/>
    <w:rsid w:val="004A4CE5"/>
    <w:rsid w:val="004A509C"/>
    <w:rsid w:val="004A5999"/>
    <w:rsid w:val="004A5C19"/>
    <w:rsid w:val="004A5CE5"/>
    <w:rsid w:val="004A6C02"/>
    <w:rsid w:val="004A7BA3"/>
    <w:rsid w:val="004ACCE6"/>
    <w:rsid w:val="004B0674"/>
    <w:rsid w:val="004B087C"/>
    <w:rsid w:val="004B13CD"/>
    <w:rsid w:val="004B1B2D"/>
    <w:rsid w:val="004B247D"/>
    <w:rsid w:val="004B2942"/>
    <w:rsid w:val="004B2E36"/>
    <w:rsid w:val="004B312B"/>
    <w:rsid w:val="004B3E06"/>
    <w:rsid w:val="004B3FB8"/>
    <w:rsid w:val="004B41CB"/>
    <w:rsid w:val="004B4D84"/>
    <w:rsid w:val="004B50F3"/>
    <w:rsid w:val="004B5A47"/>
    <w:rsid w:val="004B5BAE"/>
    <w:rsid w:val="004B5C04"/>
    <w:rsid w:val="004B6394"/>
    <w:rsid w:val="004B6910"/>
    <w:rsid w:val="004B6E03"/>
    <w:rsid w:val="004B76C6"/>
    <w:rsid w:val="004B7D49"/>
    <w:rsid w:val="004B7FE5"/>
    <w:rsid w:val="004B7FF1"/>
    <w:rsid w:val="004C0271"/>
    <w:rsid w:val="004C2BC7"/>
    <w:rsid w:val="004C2CF1"/>
    <w:rsid w:val="004C33F4"/>
    <w:rsid w:val="004C3F4F"/>
    <w:rsid w:val="004C4E91"/>
    <w:rsid w:val="004C594D"/>
    <w:rsid w:val="004C5A4A"/>
    <w:rsid w:val="004C5A55"/>
    <w:rsid w:val="004C5D30"/>
    <w:rsid w:val="004C6460"/>
    <w:rsid w:val="004C6A25"/>
    <w:rsid w:val="004C7CE3"/>
    <w:rsid w:val="004D0448"/>
    <w:rsid w:val="004D0525"/>
    <w:rsid w:val="004D0A73"/>
    <w:rsid w:val="004D1013"/>
    <w:rsid w:val="004D1368"/>
    <w:rsid w:val="004D1451"/>
    <w:rsid w:val="004D1C90"/>
    <w:rsid w:val="004D29B4"/>
    <w:rsid w:val="004D2B05"/>
    <w:rsid w:val="004D2CEB"/>
    <w:rsid w:val="004D3227"/>
    <w:rsid w:val="004D325B"/>
    <w:rsid w:val="004D38FA"/>
    <w:rsid w:val="004D3A2B"/>
    <w:rsid w:val="004D40FF"/>
    <w:rsid w:val="004D47A4"/>
    <w:rsid w:val="004D4F75"/>
    <w:rsid w:val="004D5E4F"/>
    <w:rsid w:val="004D614F"/>
    <w:rsid w:val="004D6247"/>
    <w:rsid w:val="004D6262"/>
    <w:rsid w:val="004D6C22"/>
    <w:rsid w:val="004D6C74"/>
    <w:rsid w:val="004D6CDD"/>
    <w:rsid w:val="004D6D9A"/>
    <w:rsid w:val="004D73B1"/>
    <w:rsid w:val="004D75EC"/>
    <w:rsid w:val="004D7754"/>
    <w:rsid w:val="004D7A5E"/>
    <w:rsid w:val="004E0002"/>
    <w:rsid w:val="004E0265"/>
    <w:rsid w:val="004E0639"/>
    <w:rsid w:val="004E092D"/>
    <w:rsid w:val="004E0D9A"/>
    <w:rsid w:val="004E1F50"/>
    <w:rsid w:val="004E1FE1"/>
    <w:rsid w:val="004E208C"/>
    <w:rsid w:val="004E2301"/>
    <w:rsid w:val="004E27F0"/>
    <w:rsid w:val="004E3189"/>
    <w:rsid w:val="004E3DDA"/>
    <w:rsid w:val="004E4259"/>
    <w:rsid w:val="004E4433"/>
    <w:rsid w:val="004E45E6"/>
    <w:rsid w:val="004E4C20"/>
    <w:rsid w:val="004E4F23"/>
    <w:rsid w:val="004E5638"/>
    <w:rsid w:val="004E5656"/>
    <w:rsid w:val="004E5A63"/>
    <w:rsid w:val="004E5D5C"/>
    <w:rsid w:val="004E5E84"/>
    <w:rsid w:val="004E6BD9"/>
    <w:rsid w:val="004E70FA"/>
    <w:rsid w:val="004F0214"/>
    <w:rsid w:val="004F0349"/>
    <w:rsid w:val="004F067D"/>
    <w:rsid w:val="004F0DB7"/>
    <w:rsid w:val="004F1107"/>
    <w:rsid w:val="004F1124"/>
    <w:rsid w:val="004F1278"/>
    <w:rsid w:val="004F1DAD"/>
    <w:rsid w:val="004F2286"/>
    <w:rsid w:val="004F2EBC"/>
    <w:rsid w:val="004F34F8"/>
    <w:rsid w:val="004F3653"/>
    <w:rsid w:val="004F4520"/>
    <w:rsid w:val="004F46E2"/>
    <w:rsid w:val="004F47E8"/>
    <w:rsid w:val="004F5FF1"/>
    <w:rsid w:val="004F61CF"/>
    <w:rsid w:val="004F641C"/>
    <w:rsid w:val="004F6A21"/>
    <w:rsid w:val="004F7061"/>
    <w:rsid w:val="004F77B2"/>
    <w:rsid w:val="004F7B65"/>
    <w:rsid w:val="004F7DF1"/>
    <w:rsid w:val="0050014A"/>
    <w:rsid w:val="00500183"/>
    <w:rsid w:val="00500990"/>
    <w:rsid w:val="0050106D"/>
    <w:rsid w:val="005020D5"/>
    <w:rsid w:val="005022AE"/>
    <w:rsid w:val="005022C9"/>
    <w:rsid w:val="00502E92"/>
    <w:rsid w:val="005032E1"/>
    <w:rsid w:val="0050346C"/>
    <w:rsid w:val="005036FA"/>
    <w:rsid w:val="0050393D"/>
    <w:rsid w:val="00503A59"/>
    <w:rsid w:val="00503F6E"/>
    <w:rsid w:val="0050481E"/>
    <w:rsid w:val="005051A2"/>
    <w:rsid w:val="005051E1"/>
    <w:rsid w:val="0050567D"/>
    <w:rsid w:val="0050568E"/>
    <w:rsid w:val="005057F7"/>
    <w:rsid w:val="00505C2B"/>
    <w:rsid w:val="005060E9"/>
    <w:rsid w:val="00506116"/>
    <w:rsid w:val="005073CF"/>
    <w:rsid w:val="0050761C"/>
    <w:rsid w:val="00507C72"/>
    <w:rsid w:val="00507F0B"/>
    <w:rsid w:val="005111DE"/>
    <w:rsid w:val="00511C92"/>
    <w:rsid w:val="005123B0"/>
    <w:rsid w:val="00512567"/>
    <w:rsid w:val="00512C0A"/>
    <w:rsid w:val="005131D0"/>
    <w:rsid w:val="00513382"/>
    <w:rsid w:val="0051381F"/>
    <w:rsid w:val="00513A15"/>
    <w:rsid w:val="0051433D"/>
    <w:rsid w:val="00514A23"/>
    <w:rsid w:val="00514A4B"/>
    <w:rsid w:val="00514C7B"/>
    <w:rsid w:val="00515736"/>
    <w:rsid w:val="00515E5E"/>
    <w:rsid w:val="005164AA"/>
    <w:rsid w:val="00516AEE"/>
    <w:rsid w:val="00516D17"/>
    <w:rsid w:val="00517868"/>
    <w:rsid w:val="00521331"/>
    <w:rsid w:val="0052296E"/>
    <w:rsid w:val="00523900"/>
    <w:rsid w:val="005246C4"/>
    <w:rsid w:val="0052471A"/>
    <w:rsid w:val="00525553"/>
    <w:rsid w:val="0052695B"/>
    <w:rsid w:val="00526A0B"/>
    <w:rsid w:val="00526F19"/>
    <w:rsid w:val="005278D2"/>
    <w:rsid w:val="00527C3F"/>
    <w:rsid w:val="00530616"/>
    <w:rsid w:val="00530747"/>
    <w:rsid w:val="00530E14"/>
    <w:rsid w:val="005312F6"/>
    <w:rsid w:val="00531477"/>
    <w:rsid w:val="00531827"/>
    <w:rsid w:val="00532050"/>
    <w:rsid w:val="005324F3"/>
    <w:rsid w:val="00533001"/>
    <w:rsid w:val="005330B2"/>
    <w:rsid w:val="00533D31"/>
    <w:rsid w:val="0053451A"/>
    <w:rsid w:val="0053471B"/>
    <w:rsid w:val="005348F2"/>
    <w:rsid w:val="00534982"/>
    <w:rsid w:val="00534A85"/>
    <w:rsid w:val="00534F60"/>
    <w:rsid w:val="00535133"/>
    <w:rsid w:val="005354CA"/>
    <w:rsid w:val="00535C58"/>
    <w:rsid w:val="005363AC"/>
    <w:rsid w:val="00536FAD"/>
    <w:rsid w:val="00537F9E"/>
    <w:rsid w:val="00540394"/>
    <w:rsid w:val="005409A2"/>
    <w:rsid w:val="00540AD0"/>
    <w:rsid w:val="00540B1B"/>
    <w:rsid w:val="00540D41"/>
    <w:rsid w:val="005414F9"/>
    <w:rsid w:val="00541C0F"/>
    <w:rsid w:val="00541CC5"/>
    <w:rsid w:val="00541FB7"/>
    <w:rsid w:val="0054220B"/>
    <w:rsid w:val="00542856"/>
    <w:rsid w:val="00542941"/>
    <w:rsid w:val="00543601"/>
    <w:rsid w:val="005436BD"/>
    <w:rsid w:val="00543CDB"/>
    <w:rsid w:val="00543EB3"/>
    <w:rsid w:val="00543FBD"/>
    <w:rsid w:val="00544053"/>
    <w:rsid w:val="005440EE"/>
    <w:rsid w:val="005448D8"/>
    <w:rsid w:val="00545B80"/>
    <w:rsid w:val="00546713"/>
    <w:rsid w:val="00546B3B"/>
    <w:rsid w:val="00546ED1"/>
    <w:rsid w:val="0054706D"/>
    <w:rsid w:val="00547249"/>
    <w:rsid w:val="005476F6"/>
    <w:rsid w:val="0054771B"/>
    <w:rsid w:val="005479B6"/>
    <w:rsid w:val="00547AF7"/>
    <w:rsid w:val="0055087F"/>
    <w:rsid w:val="005513B6"/>
    <w:rsid w:val="005515E2"/>
    <w:rsid w:val="00552C13"/>
    <w:rsid w:val="00552EDF"/>
    <w:rsid w:val="0055379A"/>
    <w:rsid w:val="00553C2F"/>
    <w:rsid w:val="00553EEA"/>
    <w:rsid w:val="0055475A"/>
    <w:rsid w:val="00554875"/>
    <w:rsid w:val="00554AB7"/>
    <w:rsid w:val="0055502D"/>
    <w:rsid w:val="0055534A"/>
    <w:rsid w:val="005559E5"/>
    <w:rsid w:val="00555D70"/>
    <w:rsid w:val="005569E3"/>
    <w:rsid w:val="00556A68"/>
    <w:rsid w:val="00556D79"/>
    <w:rsid w:val="00556F7F"/>
    <w:rsid w:val="00557B52"/>
    <w:rsid w:val="00557F84"/>
    <w:rsid w:val="00560097"/>
    <w:rsid w:val="00560571"/>
    <w:rsid w:val="00560640"/>
    <w:rsid w:val="005606B1"/>
    <w:rsid w:val="0056092D"/>
    <w:rsid w:val="00560B1E"/>
    <w:rsid w:val="00560D2D"/>
    <w:rsid w:val="00560E1C"/>
    <w:rsid w:val="00560F90"/>
    <w:rsid w:val="00561BCF"/>
    <w:rsid w:val="00562826"/>
    <w:rsid w:val="005629C7"/>
    <w:rsid w:val="00562F13"/>
    <w:rsid w:val="00562FA4"/>
    <w:rsid w:val="00563808"/>
    <w:rsid w:val="005638B6"/>
    <w:rsid w:val="005640F5"/>
    <w:rsid w:val="005644EB"/>
    <w:rsid w:val="00565F2D"/>
    <w:rsid w:val="00566B49"/>
    <w:rsid w:val="005670AE"/>
    <w:rsid w:val="00567305"/>
    <w:rsid w:val="00567646"/>
    <w:rsid w:val="005677E9"/>
    <w:rsid w:val="005678F1"/>
    <w:rsid w:val="00567AB4"/>
    <w:rsid w:val="005702EF"/>
    <w:rsid w:val="005703A6"/>
    <w:rsid w:val="0057048C"/>
    <w:rsid w:val="00571383"/>
    <w:rsid w:val="00572009"/>
    <w:rsid w:val="0057246F"/>
    <w:rsid w:val="00572AB4"/>
    <w:rsid w:val="00572D2B"/>
    <w:rsid w:val="00572E50"/>
    <w:rsid w:val="00573C35"/>
    <w:rsid w:val="00573E0E"/>
    <w:rsid w:val="00573E12"/>
    <w:rsid w:val="00573E26"/>
    <w:rsid w:val="00573F0D"/>
    <w:rsid w:val="00574008"/>
    <w:rsid w:val="005749D2"/>
    <w:rsid w:val="00575472"/>
    <w:rsid w:val="00575DDF"/>
    <w:rsid w:val="005761AF"/>
    <w:rsid w:val="00576E85"/>
    <w:rsid w:val="0057734F"/>
    <w:rsid w:val="00577808"/>
    <w:rsid w:val="0058014D"/>
    <w:rsid w:val="00580349"/>
    <w:rsid w:val="0058089E"/>
    <w:rsid w:val="00580A31"/>
    <w:rsid w:val="00581268"/>
    <w:rsid w:val="0058129D"/>
    <w:rsid w:val="005818CF"/>
    <w:rsid w:val="00581D1F"/>
    <w:rsid w:val="00582FF2"/>
    <w:rsid w:val="00583095"/>
    <w:rsid w:val="005831E4"/>
    <w:rsid w:val="00583B6F"/>
    <w:rsid w:val="00584328"/>
    <w:rsid w:val="00584F13"/>
    <w:rsid w:val="00586673"/>
    <w:rsid w:val="0058690A"/>
    <w:rsid w:val="00587301"/>
    <w:rsid w:val="005876ED"/>
    <w:rsid w:val="00587A20"/>
    <w:rsid w:val="00587F87"/>
    <w:rsid w:val="00590313"/>
    <w:rsid w:val="00590E75"/>
    <w:rsid w:val="005919C8"/>
    <w:rsid w:val="00591D20"/>
    <w:rsid w:val="00592105"/>
    <w:rsid w:val="00592917"/>
    <w:rsid w:val="00592A1D"/>
    <w:rsid w:val="005931FD"/>
    <w:rsid w:val="00593D5B"/>
    <w:rsid w:val="00593F01"/>
    <w:rsid w:val="005943A7"/>
    <w:rsid w:val="0059477D"/>
    <w:rsid w:val="00594BE8"/>
    <w:rsid w:val="00595DC5"/>
    <w:rsid w:val="005963DB"/>
    <w:rsid w:val="0059667E"/>
    <w:rsid w:val="00596F6C"/>
    <w:rsid w:val="0059732F"/>
    <w:rsid w:val="00597EEA"/>
    <w:rsid w:val="005A0125"/>
    <w:rsid w:val="005A0245"/>
    <w:rsid w:val="005A0479"/>
    <w:rsid w:val="005A095D"/>
    <w:rsid w:val="005A0ABD"/>
    <w:rsid w:val="005A111C"/>
    <w:rsid w:val="005A1255"/>
    <w:rsid w:val="005A12A7"/>
    <w:rsid w:val="005A1336"/>
    <w:rsid w:val="005A152D"/>
    <w:rsid w:val="005A1907"/>
    <w:rsid w:val="005A1A4D"/>
    <w:rsid w:val="005A2945"/>
    <w:rsid w:val="005A30C7"/>
    <w:rsid w:val="005A30D5"/>
    <w:rsid w:val="005A3269"/>
    <w:rsid w:val="005A355F"/>
    <w:rsid w:val="005A399B"/>
    <w:rsid w:val="005A4A0D"/>
    <w:rsid w:val="005A4FF3"/>
    <w:rsid w:val="005A5216"/>
    <w:rsid w:val="005A54BC"/>
    <w:rsid w:val="005A54F0"/>
    <w:rsid w:val="005A572A"/>
    <w:rsid w:val="005A5A83"/>
    <w:rsid w:val="005A5C60"/>
    <w:rsid w:val="005A5C85"/>
    <w:rsid w:val="005A68FB"/>
    <w:rsid w:val="005A6F29"/>
    <w:rsid w:val="005A739E"/>
    <w:rsid w:val="005B0226"/>
    <w:rsid w:val="005B1186"/>
    <w:rsid w:val="005B1F71"/>
    <w:rsid w:val="005B21E9"/>
    <w:rsid w:val="005B282A"/>
    <w:rsid w:val="005B2F53"/>
    <w:rsid w:val="005B3784"/>
    <w:rsid w:val="005B4843"/>
    <w:rsid w:val="005B4921"/>
    <w:rsid w:val="005B4993"/>
    <w:rsid w:val="005B504E"/>
    <w:rsid w:val="005B519A"/>
    <w:rsid w:val="005B53DD"/>
    <w:rsid w:val="005B542E"/>
    <w:rsid w:val="005B55C4"/>
    <w:rsid w:val="005B5CA9"/>
    <w:rsid w:val="005B6229"/>
    <w:rsid w:val="005B6A73"/>
    <w:rsid w:val="005B73D9"/>
    <w:rsid w:val="005B7D56"/>
    <w:rsid w:val="005C00F7"/>
    <w:rsid w:val="005C0FB2"/>
    <w:rsid w:val="005C2108"/>
    <w:rsid w:val="005C2156"/>
    <w:rsid w:val="005C2279"/>
    <w:rsid w:val="005C2287"/>
    <w:rsid w:val="005C28F0"/>
    <w:rsid w:val="005C2A16"/>
    <w:rsid w:val="005C371A"/>
    <w:rsid w:val="005C3846"/>
    <w:rsid w:val="005C3A85"/>
    <w:rsid w:val="005C3E48"/>
    <w:rsid w:val="005C40FD"/>
    <w:rsid w:val="005C44D1"/>
    <w:rsid w:val="005C4724"/>
    <w:rsid w:val="005C5318"/>
    <w:rsid w:val="005C574D"/>
    <w:rsid w:val="005C5F0B"/>
    <w:rsid w:val="005C6A0D"/>
    <w:rsid w:val="005C6C77"/>
    <w:rsid w:val="005C6D85"/>
    <w:rsid w:val="005C7428"/>
    <w:rsid w:val="005C7436"/>
    <w:rsid w:val="005C7ABB"/>
    <w:rsid w:val="005D0B3E"/>
    <w:rsid w:val="005D0D6E"/>
    <w:rsid w:val="005D0D73"/>
    <w:rsid w:val="005D0F06"/>
    <w:rsid w:val="005D28AD"/>
    <w:rsid w:val="005D2D51"/>
    <w:rsid w:val="005D2DC7"/>
    <w:rsid w:val="005D3A82"/>
    <w:rsid w:val="005D4D92"/>
    <w:rsid w:val="005D4E77"/>
    <w:rsid w:val="005D536D"/>
    <w:rsid w:val="005D56C1"/>
    <w:rsid w:val="005D56DE"/>
    <w:rsid w:val="005D57D5"/>
    <w:rsid w:val="005D59A9"/>
    <w:rsid w:val="005D5CA8"/>
    <w:rsid w:val="005D660E"/>
    <w:rsid w:val="005D69B6"/>
    <w:rsid w:val="005D72B2"/>
    <w:rsid w:val="005D7535"/>
    <w:rsid w:val="005D79B7"/>
    <w:rsid w:val="005D7B8D"/>
    <w:rsid w:val="005D7BEB"/>
    <w:rsid w:val="005E009B"/>
    <w:rsid w:val="005E04B9"/>
    <w:rsid w:val="005E0515"/>
    <w:rsid w:val="005E0C8E"/>
    <w:rsid w:val="005E15DA"/>
    <w:rsid w:val="005E197A"/>
    <w:rsid w:val="005E2B39"/>
    <w:rsid w:val="005E3241"/>
    <w:rsid w:val="005E3482"/>
    <w:rsid w:val="005E3DA8"/>
    <w:rsid w:val="005E3E06"/>
    <w:rsid w:val="005E49CD"/>
    <w:rsid w:val="005E5F11"/>
    <w:rsid w:val="005E6410"/>
    <w:rsid w:val="005E65B8"/>
    <w:rsid w:val="005E689C"/>
    <w:rsid w:val="005E6C3E"/>
    <w:rsid w:val="005E76A9"/>
    <w:rsid w:val="005E76C9"/>
    <w:rsid w:val="005E7805"/>
    <w:rsid w:val="005E78CD"/>
    <w:rsid w:val="005E7EA8"/>
    <w:rsid w:val="005F04D5"/>
    <w:rsid w:val="005F0EF8"/>
    <w:rsid w:val="005F2448"/>
    <w:rsid w:val="005F2848"/>
    <w:rsid w:val="005F2951"/>
    <w:rsid w:val="005F2F48"/>
    <w:rsid w:val="005F3685"/>
    <w:rsid w:val="005F3E03"/>
    <w:rsid w:val="005F45A5"/>
    <w:rsid w:val="005F592A"/>
    <w:rsid w:val="005F59CA"/>
    <w:rsid w:val="005F6624"/>
    <w:rsid w:val="005F671E"/>
    <w:rsid w:val="005F6C22"/>
    <w:rsid w:val="00600331"/>
    <w:rsid w:val="00600379"/>
    <w:rsid w:val="006008BB"/>
    <w:rsid w:val="00600F0D"/>
    <w:rsid w:val="00600F9D"/>
    <w:rsid w:val="0060119F"/>
    <w:rsid w:val="00601D62"/>
    <w:rsid w:val="0060220B"/>
    <w:rsid w:val="00602345"/>
    <w:rsid w:val="006024C0"/>
    <w:rsid w:val="00604476"/>
    <w:rsid w:val="00604A4D"/>
    <w:rsid w:val="00604D81"/>
    <w:rsid w:val="00604EC2"/>
    <w:rsid w:val="00605B36"/>
    <w:rsid w:val="00605BEC"/>
    <w:rsid w:val="0060664E"/>
    <w:rsid w:val="006069C0"/>
    <w:rsid w:val="00607557"/>
    <w:rsid w:val="00607B6A"/>
    <w:rsid w:val="0061097A"/>
    <w:rsid w:val="006109DD"/>
    <w:rsid w:val="0061168C"/>
    <w:rsid w:val="00612F35"/>
    <w:rsid w:val="00613085"/>
    <w:rsid w:val="00613542"/>
    <w:rsid w:val="0061365C"/>
    <w:rsid w:val="00613CD1"/>
    <w:rsid w:val="00613D7B"/>
    <w:rsid w:val="00613E9D"/>
    <w:rsid w:val="0061410D"/>
    <w:rsid w:val="006148AB"/>
    <w:rsid w:val="006148D4"/>
    <w:rsid w:val="00615438"/>
    <w:rsid w:val="006155F7"/>
    <w:rsid w:val="00616592"/>
    <w:rsid w:val="00616961"/>
    <w:rsid w:val="00616E32"/>
    <w:rsid w:val="00616FDB"/>
    <w:rsid w:val="0062015A"/>
    <w:rsid w:val="006208DD"/>
    <w:rsid w:val="00621A7C"/>
    <w:rsid w:val="006223D1"/>
    <w:rsid w:val="00622C1C"/>
    <w:rsid w:val="00623234"/>
    <w:rsid w:val="006236D0"/>
    <w:rsid w:val="00623CEB"/>
    <w:rsid w:val="00623D26"/>
    <w:rsid w:val="00623DFF"/>
    <w:rsid w:val="00623F61"/>
    <w:rsid w:val="00624843"/>
    <w:rsid w:val="00624AC9"/>
    <w:rsid w:val="00625125"/>
    <w:rsid w:val="006254CC"/>
    <w:rsid w:val="006257CE"/>
    <w:rsid w:val="00625997"/>
    <w:rsid w:val="0062666D"/>
    <w:rsid w:val="00626723"/>
    <w:rsid w:val="00626B1B"/>
    <w:rsid w:val="00626CEE"/>
    <w:rsid w:val="00626FAD"/>
    <w:rsid w:val="006278F5"/>
    <w:rsid w:val="006279EC"/>
    <w:rsid w:val="00627B90"/>
    <w:rsid w:val="00627BD6"/>
    <w:rsid w:val="00627F84"/>
    <w:rsid w:val="00630493"/>
    <w:rsid w:val="0063052F"/>
    <w:rsid w:val="006315AB"/>
    <w:rsid w:val="00631F32"/>
    <w:rsid w:val="00632528"/>
    <w:rsid w:val="0063262E"/>
    <w:rsid w:val="00632870"/>
    <w:rsid w:val="00632CB9"/>
    <w:rsid w:val="0063307A"/>
    <w:rsid w:val="0063332E"/>
    <w:rsid w:val="00633331"/>
    <w:rsid w:val="00633DBC"/>
    <w:rsid w:val="0063431C"/>
    <w:rsid w:val="0063473F"/>
    <w:rsid w:val="00634773"/>
    <w:rsid w:val="006349C0"/>
    <w:rsid w:val="00634C57"/>
    <w:rsid w:val="00634E9F"/>
    <w:rsid w:val="006350EB"/>
    <w:rsid w:val="006351CB"/>
    <w:rsid w:val="00635628"/>
    <w:rsid w:val="00635756"/>
    <w:rsid w:val="00635A3F"/>
    <w:rsid w:val="006361A3"/>
    <w:rsid w:val="006362B2"/>
    <w:rsid w:val="0063641A"/>
    <w:rsid w:val="006366DF"/>
    <w:rsid w:val="00636CFB"/>
    <w:rsid w:val="00636D51"/>
    <w:rsid w:val="00636DB5"/>
    <w:rsid w:val="0063736A"/>
    <w:rsid w:val="006374A1"/>
    <w:rsid w:val="00637ED4"/>
    <w:rsid w:val="006400C4"/>
    <w:rsid w:val="006403A6"/>
    <w:rsid w:val="006409A7"/>
    <w:rsid w:val="00641311"/>
    <w:rsid w:val="00642F10"/>
    <w:rsid w:val="00643104"/>
    <w:rsid w:val="00643216"/>
    <w:rsid w:val="00643474"/>
    <w:rsid w:val="00644557"/>
    <w:rsid w:val="00644BAF"/>
    <w:rsid w:val="00644DFE"/>
    <w:rsid w:val="006450D7"/>
    <w:rsid w:val="006454DB"/>
    <w:rsid w:val="00647DE3"/>
    <w:rsid w:val="006512B7"/>
    <w:rsid w:val="00651305"/>
    <w:rsid w:val="00651384"/>
    <w:rsid w:val="006517D8"/>
    <w:rsid w:val="00651CBA"/>
    <w:rsid w:val="00651D84"/>
    <w:rsid w:val="00652104"/>
    <w:rsid w:val="0065216D"/>
    <w:rsid w:val="0065236E"/>
    <w:rsid w:val="00652483"/>
    <w:rsid w:val="0065270E"/>
    <w:rsid w:val="006536DF"/>
    <w:rsid w:val="00653957"/>
    <w:rsid w:val="00653A85"/>
    <w:rsid w:val="00653BA8"/>
    <w:rsid w:val="00654177"/>
    <w:rsid w:val="00654787"/>
    <w:rsid w:val="0065489C"/>
    <w:rsid w:val="00655119"/>
    <w:rsid w:val="00655201"/>
    <w:rsid w:val="00655617"/>
    <w:rsid w:val="0065571A"/>
    <w:rsid w:val="006557A5"/>
    <w:rsid w:val="00655899"/>
    <w:rsid w:val="006558B4"/>
    <w:rsid w:val="006562EC"/>
    <w:rsid w:val="00656A1F"/>
    <w:rsid w:val="00656B8B"/>
    <w:rsid w:val="00656F3E"/>
    <w:rsid w:val="00656FEF"/>
    <w:rsid w:val="006572D5"/>
    <w:rsid w:val="006573CB"/>
    <w:rsid w:val="006575E2"/>
    <w:rsid w:val="00660170"/>
    <w:rsid w:val="00661A8B"/>
    <w:rsid w:val="00661A8C"/>
    <w:rsid w:val="00662541"/>
    <w:rsid w:val="00662D36"/>
    <w:rsid w:val="00662F6E"/>
    <w:rsid w:val="006639F1"/>
    <w:rsid w:val="00663A58"/>
    <w:rsid w:val="00663E94"/>
    <w:rsid w:val="00663FA4"/>
    <w:rsid w:val="00664028"/>
    <w:rsid w:val="00664678"/>
    <w:rsid w:val="006650CA"/>
    <w:rsid w:val="00665540"/>
    <w:rsid w:val="00665A06"/>
    <w:rsid w:val="006662FE"/>
    <w:rsid w:val="006666D8"/>
    <w:rsid w:val="00666AE3"/>
    <w:rsid w:val="00667703"/>
    <w:rsid w:val="00667737"/>
    <w:rsid w:val="0066792B"/>
    <w:rsid w:val="00667F86"/>
    <w:rsid w:val="00670084"/>
    <w:rsid w:val="00670301"/>
    <w:rsid w:val="00670B32"/>
    <w:rsid w:val="006711A6"/>
    <w:rsid w:val="006716F6"/>
    <w:rsid w:val="0067194A"/>
    <w:rsid w:val="00672248"/>
    <w:rsid w:val="00672568"/>
    <w:rsid w:val="00673108"/>
    <w:rsid w:val="00673D4E"/>
    <w:rsid w:val="00673D69"/>
    <w:rsid w:val="006745E0"/>
    <w:rsid w:val="00674604"/>
    <w:rsid w:val="00674707"/>
    <w:rsid w:val="00674B28"/>
    <w:rsid w:val="0067521D"/>
    <w:rsid w:val="00675414"/>
    <w:rsid w:val="006758B8"/>
    <w:rsid w:val="00675F81"/>
    <w:rsid w:val="00676B1F"/>
    <w:rsid w:val="00676C10"/>
    <w:rsid w:val="00677059"/>
    <w:rsid w:val="00680348"/>
    <w:rsid w:val="006807EA"/>
    <w:rsid w:val="006809AD"/>
    <w:rsid w:val="00680C55"/>
    <w:rsid w:val="00680F2C"/>
    <w:rsid w:val="00681AB2"/>
    <w:rsid w:val="00682AFD"/>
    <w:rsid w:val="00682C14"/>
    <w:rsid w:val="00682DDF"/>
    <w:rsid w:val="00682E4F"/>
    <w:rsid w:val="00683028"/>
    <w:rsid w:val="006832A7"/>
    <w:rsid w:val="00683369"/>
    <w:rsid w:val="00683443"/>
    <w:rsid w:val="0068382D"/>
    <w:rsid w:val="00683CE4"/>
    <w:rsid w:val="00684739"/>
    <w:rsid w:val="00684952"/>
    <w:rsid w:val="00685090"/>
    <w:rsid w:val="00685162"/>
    <w:rsid w:val="00685364"/>
    <w:rsid w:val="006860C5"/>
    <w:rsid w:val="006862B3"/>
    <w:rsid w:val="00686C7C"/>
    <w:rsid w:val="00686D02"/>
    <w:rsid w:val="0068743A"/>
    <w:rsid w:val="00687491"/>
    <w:rsid w:val="006878EE"/>
    <w:rsid w:val="00687D7D"/>
    <w:rsid w:val="00690E07"/>
    <w:rsid w:val="00690F7D"/>
    <w:rsid w:val="00691403"/>
    <w:rsid w:val="00691A7A"/>
    <w:rsid w:val="006928FB"/>
    <w:rsid w:val="00692F2F"/>
    <w:rsid w:val="006936F3"/>
    <w:rsid w:val="0069385E"/>
    <w:rsid w:val="00693C71"/>
    <w:rsid w:val="00693E21"/>
    <w:rsid w:val="00693EF2"/>
    <w:rsid w:val="00694D97"/>
    <w:rsid w:val="006950F5"/>
    <w:rsid w:val="00695292"/>
    <w:rsid w:val="00695812"/>
    <w:rsid w:val="006960A5"/>
    <w:rsid w:val="00696451"/>
    <w:rsid w:val="006971A6"/>
    <w:rsid w:val="0069743F"/>
    <w:rsid w:val="0069785F"/>
    <w:rsid w:val="00697C6B"/>
    <w:rsid w:val="006A00DD"/>
    <w:rsid w:val="006A01E4"/>
    <w:rsid w:val="006A0C84"/>
    <w:rsid w:val="006A1524"/>
    <w:rsid w:val="006A1C82"/>
    <w:rsid w:val="006A1D5C"/>
    <w:rsid w:val="006A1DA0"/>
    <w:rsid w:val="006A29C3"/>
    <w:rsid w:val="006A2A7E"/>
    <w:rsid w:val="006A2BDE"/>
    <w:rsid w:val="006A4360"/>
    <w:rsid w:val="006A4782"/>
    <w:rsid w:val="006A4C94"/>
    <w:rsid w:val="006A4F8F"/>
    <w:rsid w:val="006A538B"/>
    <w:rsid w:val="006A5438"/>
    <w:rsid w:val="006A59B1"/>
    <w:rsid w:val="006A5DF7"/>
    <w:rsid w:val="006A618C"/>
    <w:rsid w:val="006A61DC"/>
    <w:rsid w:val="006A68B1"/>
    <w:rsid w:val="006A6CD9"/>
    <w:rsid w:val="006A6D96"/>
    <w:rsid w:val="006A6F4D"/>
    <w:rsid w:val="006A6FAC"/>
    <w:rsid w:val="006A7B25"/>
    <w:rsid w:val="006A7E50"/>
    <w:rsid w:val="006A7FEA"/>
    <w:rsid w:val="006B00D4"/>
    <w:rsid w:val="006B0DB3"/>
    <w:rsid w:val="006B0E13"/>
    <w:rsid w:val="006B0FC5"/>
    <w:rsid w:val="006B0FCB"/>
    <w:rsid w:val="006B102E"/>
    <w:rsid w:val="006B111E"/>
    <w:rsid w:val="006B15C7"/>
    <w:rsid w:val="006B2C2F"/>
    <w:rsid w:val="006B339E"/>
    <w:rsid w:val="006B3483"/>
    <w:rsid w:val="006B38E5"/>
    <w:rsid w:val="006B38EE"/>
    <w:rsid w:val="006B3FA5"/>
    <w:rsid w:val="006B42BA"/>
    <w:rsid w:val="006B4553"/>
    <w:rsid w:val="006B4EA5"/>
    <w:rsid w:val="006B4FCE"/>
    <w:rsid w:val="006B6268"/>
    <w:rsid w:val="006B6584"/>
    <w:rsid w:val="006B6672"/>
    <w:rsid w:val="006B6A4C"/>
    <w:rsid w:val="006B6DB5"/>
    <w:rsid w:val="006B6E97"/>
    <w:rsid w:val="006B7334"/>
    <w:rsid w:val="006B7780"/>
    <w:rsid w:val="006B784E"/>
    <w:rsid w:val="006B7B86"/>
    <w:rsid w:val="006C0157"/>
    <w:rsid w:val="006C0BD1"/>
    <w:rsid w:val="006C1312"/>
    <w:rsid w:val="006C1D15"/>
    <w:rsid w:val="006C3069"/>
    <w:rsid w:val="006C4A2C"/>
    <w:rsid w:val="006C4D7A"/>
    <w:rsid w:val="006C5092"/>
    <w:rsid w:val="006C5BD3"/>
    <w:rsid w:val="006C66FB"/>
    <w:rsid w:val="006C6D30"/>
    <w:rsid w:val="006C72DD"/>
    <w:rsid w:val="006D05FE"/>
    <w:rsid w:val="006D0873"/>
    <w:rsid w:val="006D0E11"/>
    <w:rsid w:val="006D0E14"/>
    <w:rsid w:val="006D16E3"/>
    <w:rsid w:val="006D21DB"/>
    <w:rsid w:val="006D2438"/>
    <w:rsid w:val="006D24E3"/>
    <w:rsid w:val="006D262C"/>
    <w:rsid w:val="006D2946"/>
    <w:rsid w:val="006D2B76"/>
    <w:rsid w:val="006D2FDD"/>
    <w:rsid w:val="006D2FF6"/>
    <w:rsid w:val="006D353F"/>
    <w:rsid w:val="006D355E"/>
    <w:rsid w:val="006D387B"/>
    <w:rsid w:val="006D3D52"/>
    <w:rsid w:val="006D4402"/>
    <w:rsid w:val="006D45D1"/>
    <w:rsid w:val="006D4603"/>
    <w:rsid w:val="006D4FD3"/>
    <w:rsid w:val="006D509D"/>
    <w:rsid w:val="006D50FD"/>
    <w:rsid w:val="006D54F8"/>
    <w:rsid w:val="006D5921"/>
    <w:rsid w:val="006D5978"/>
    <w:rsid w:val="006D59BA"/>
    <w:rsid w:val="006D60EE"/>
    <w:rsid w:val="006D6586"/>
    <w:rsid w:val="006D6D44"/>
    <w:rsid w:val="006D7263"/>
    <w:rsid w:val="006D7609"/>
    <w:rsid w:val="006D7716"/>
    <w:rsid w:val="006D79E1"/>
    <w:rsid w:val="006D7F01"/>
    <w:rsid w:val="006E15DC"/>
    <w:rsid w:val="006E1967"/>
    <w:rsid w:val="006E1A43"/>
    <w:rsid w:val="006E2325"/>
    <w:rsid w:val="006E35C0"/>
    <w:rsid w:val="006E3A7D"/>
    <w:rsid w:val="006E4066"/>
    <w:rsid w:val="006E40C0"/>
    <w:rsid w:val="006E43A7"/>
    <w:rsid w:val="006E47B4"/>
    <w:rsid w:val="006E4980"/>
    <w:rsid w:val="006E49B5"/>
    <w:rsid w:val="006E52D4"/>
    <w:rsid w:val="006E56BE"/>
    <w:rsid w:val="006E5918"/>
    <w:rsid w:val="006E5960"/>
    <w:rsid w:val="006E666E"/>
    <w:rsid w:val="006E6951"/>
    <w:rsid w:val="006E6A18"/>
    <w:rsid w:val="006E6B45"/>
    <w:rsid w:val="006E6CDB"/>
    <w:rsid w:val="006E6CF2"/>
    <w:rsid w:val="006E71E2"/>
    <w:rsid w:val="006E774C"/>
    <w:rsid w:val="006E77B0"/>
    <w:rsid w:val="006E7804"/>
    <w:rsid w:val="006E7EFB"/>
    <w:rsid w:val="006F044E"/>
    <w:rsid w:val="006F04C6"/>
    <w:rsid w:val="006F04CA"/>
    <w:rsid w:val="006F0BC8"/>
    <w:rsid w:val="006F1D92"/>
    <w:rsid w:val="006F23A4"/>
    <w:rsid w:val="006F302C"/>
    <w:rsid w:val="006F31E3"/>
    <w:rsid w:val="006F5261"/>
    <w:rsid w:val="006F69A7"/>
    <w:rsid w:val="006F6D27"/>
    <w:rsid w:val="006F6D9B"/>
    <w:rsid w:val="006F7951"/>
    <w:rsid w:val="006F79B1"/>
    <w:rsid w:val="006F7E64"/>
    <w:rsid w:val="00700029"/>
    <w:rsid w:val="00700D0B"/>
    <w:rsid w:val="007014AF"/>
    <w:rsid w:val="0070202B"/>
    <w:rsid w:val="007021B7"/>
    <w:rsid w:val="00702B0C"/>
    <w:rsid w:val="00702F94"/>
    <w:rsid w:val="00703DC8"/>
    <w:rsid w:val="00704E71"/>
    <w:rsid w:val="00704FA4"/>
    <w:rsid w:val="007052C7"/>
    <w:rsid w:val="0070573D"/>
    <w:rsid w:val="0070586B"/>
    <w:rsid w:val="00705A9F"/>
    <w:rsid w:val="007071A1"/>
    <w:rsid w:val="00707295"/>
    <w:rsid w:val="00707BF3"/>
    <w:rsid w:val="0071027E"/>
    <w:rsid w:val="00712127"/>
    <w:rsid w:val="0071264A"/>
    <w:rsid w:val="007131A7"/>
    <w:rsid w:val="0071331E"/>
    <w:rsid w:val="00713E8D"/>
    <w:rsid w:val="007142CA"/>
    <w:rsid w:val="007144D0"/>
    <w:rsid w:val="007150F4"/>
    <w:rsid w:val="0071536C"/>
    <w:rsid w:val="007153AC"/>
    <w:rsid w:val="00715DE5"/>
    <w:rsid w:val="00715ED1"/>
    <w:rsid w:val="00715EDA"/>
    <w:rsid w:val="00716A01"/>
    <w:rsid w:val="007173B0"/>
    <w:rsid w:val="00720055"/>
    <w:rsid w:val="007206BC"/>
    <w:rsid w:val="007208E6"/>
    <w:rsid w:val="007208F7"/>
    <w:rsid w:val="00720926"/>
    <w:rsid w:val="00720DD0"/>
    <w:rsid w:val="00721673"/>
    <w:rsid w:val="007217C7"/>
    <w:rsid w:val="00721A75"/>
    <w:rsid w:val="007222A2"/>
    <w:rsid w:val="007228EB"/>
    <w:rsid w:val="00722C0B"/>
    <w:rsid w:val="00722C69"/>
    <w:rsid w:val="00723B6C"/>
    <w:rsid w:val="007249A4"/>
    <w:rsid w:val="00725402"/>
    <w:rsid w:val="00725718"/>
    <w:rsid w:val="00725E70"/>
    <w:rsid w:val="00726354"/>
    <w:rsid w:val="007264EA"/>
    <w:rsid w:val="00726650"/>
    <w:rsid w:val="007269E6"/>
    <w:rsid w:val="00726A93"/>
    <w:rsid w:val="00726BF9"/>
    <w:rsid w:val="00726E76"/>
    <w:rsid w:val="007278C1"/>
    <w:rsid w:val="00727B39"/>
    <w:rsid w:val="00727BD4"/>
    <w:rsid w:val="00727D43"/>
    <w:rsid w:val="0073053D"/>
    <w:rsid w:val="007307E1"/>
    <w:rsid w:val="00730D34"/>
    <w:rsid w:val="007311A6"/>
    <w:rsid w:val="00732E29"/>
    <w:rsid w:val="00732F6C"/>
    <w:rsid w:val="007334CD"/>
    <w:rsid w:val="00733516"/>
    <w:rsid w:val="007335A4"/>
    <w:rsid w:val="00733BB3"/>
    <w:rsid w:val="00734B35"/>
    <w:rsid w:val="007353C4"/>
    <w:rsid w:val="007354A2"/>
    <w:rsid w:val="00735686"/>
    <w:rsid w:val="007357A4"/>
    <w:rsid w:val="00735A5D"/>
    <w:rsid w:val="00735C9F"/>
    <w:rsid w:val="00736783"/>
    <w:rsid w:val="00737799"/>
    <w:rsid w:val="00737866"/>
    <w:rsid w:val="007407BB"/>
    <w:rsid w:val="00740E9A"/>
    <w:rsid w:val="00740ED9"/>
    <w:rsid w:val="0074142C"/>
    <w:rsid w:val="00742207"/>
    <w:rsid w:val="0074271A"/>
    <w:rsid w:val="00742D36"/>
    <w:rsid w:val="007432E1"/>
    <w:rsid w:val="00743ACE"/>
    <w:rsid w:val="00743DCD"/>
    <w:rsid w:val="00744013"/>
    <w:rsid w:val="00744749"/>
    <w:rsid w:val="00745245"/>
    <w:rsid w:val="007452D7"/>
    <w:rsid w:val="007458BD"/>
    <w:rsid w:val="00745C0A"/>
    <w:rsid w:val="00746462"/>
    <w:rsid w:val="0074672A"/>
    <w:rsid w:val="00746BE9"/>
    <w:rsid w:val="0074722B"/>
    <w:rsid w:val="00747A23"/>
    <w:rsid w:val="00747AEA"/>
    <w:rsid w:val="00747C36"/>
    <w:rsid w:val="00747C41"/>
    <w:rsid w:val="00750A4D"/>
    <w:rsid w:val="00750F6C"/>
    <w:rsid w:val="0075121B"/>
    <w:rsid w:val="0075185F"/>
    <w:rsid w:val="00751C50"/>
    <w:rsid w:val="00752953"/>
    <w:rsid w:val="00752C1D"/>
    <w:rsid w:val="00753DD9"/>
    <w:rsid w:val="00754226"/>
    <w:rsid w:val="00754356"/>
    <w:rsid w:val="007546C6"/>
    <w:rsid w:val="00754DB7"/>
    <w:rsid w:val="0075500D"/>
    <w:rsid w:val="0075524B"/>
    <w:rsid w:val="007557B7"/>
    <w:rsid w:val="007558FC"/>
    <w:rsid w:val="00755B98"/>
    <w:rsid w:val="00756E6E"/>
    <w:rsid w:val="00756FE7"/>
    <w:rsid w:val="00757764"/>
    <w:rsid w:val="00757E2D"/>
    <w:rsid w:val="007607F1"/>
    <w:rsid w:val="00760814"/>
    <w:rsid w:val="007609B3"/>
    <w:rsid w:val="00760BA0"/>
    <w:rsid w:val="00760E34"/>
    <w:rsid w:val="007611E0"/>
    <w:rsid w:val="00761224"/>
    <w:rsid w:val="0076138F"/>
    <w:rsid w:val="00761A7B"/>
    <w:rsid w:val="00761CF1"/>
    <w:rsid w:val="00761EDC"/>
    <w:rsid w:val="007620CB"/>
    <w:rsid w:val="007624BB"/>
    <w:rsid w:val="007627C1"/>
    <w:rsid w:val="00762FBD"/>
    <w:rsid w:val="007635D1"/>
    <w:rsid w:val="00763725"/>
    <w:rsid w:val="00763779"/>
    <w:rsid w:val="0076382E"/>
    <w:rsid w:val="0076402A"/>
    <w:rsid w:val="007642ED"/>
    <w:rsid w:val="007644E4"/>
    <w:rsid w:val="00764F7B"/>
    <w:rsid w:val="00765067"/>
    <w:rsid w:val="0076538C"/>
    <w:rsid w:val="00765A4C"/>
    <w:rsid w:val="0076641A"/>
    <w:rsid w:val="00767D4F"/>
    <w:rsid w:val="00770251"/>
    <w:rsid w:val="00770320"/>
    <w:rsid w:val="00770DE1"/>
    <w:rsid w:val="00770F09"/>
    <w:rsid w:val="00770F3C"/>
    <w:rsid w:val="00771204"/>
    <w:rsid w:val="0077147F"/>
    <w:rsid w:val="00771746"/>
    <w:rsid w:val="00771AA7"/>
    <w:rsid w:val="00771DDA"/>
    <w:rsid w:val="00771E79"/>
    <w:rsid w:val="00771F04"/>
    <w:rsid w:val="00772907"/>
    <w:rsid w:val="00772943"/>
    <w:rsid w:val="00772AE7"/>
    <w:rsid w:val="00772B92"/>
    <w:rsid w:val="00772FB8"/>
    <w:rsid w:val="007734C4"/>
    <w:rsid w:val="00774738"/>
    <w:rsid w:val="007748F9"/>
    <w:rsid w:val="00774EE2"/>
    <w:rsid w:val="00775FF0"/>
    <w:rsid w:val="007764DD"/>
    <w:rsid w:val="007779B1"/>
    <w:rsid w:val="00777A2A"/>
    <w:rsid w:val="007800A7"/>
    <w:rsid w:val="0078027F"/>
    <w:rsid w:val="00780416"/>
    <w:rsid w:val="007806AA"/>
    <w:rsid w:val="00780A2A"/>
    <w:rsid w:val="00781186"/>
    <w:rsid w:val="00781413"/>
    <w:rsid w:val="0078184F"/>
    <w:rsid w:val="00781E74"/>
    <w:rsid w:val="007820AD"/>
    <w:rsid w:val="00782225"/>
    <w:rsid w:val="00782668"/>
    <w:rsid w:val="00783BD1"/>
    <w:rsid w:val="00783E79"/>
    <w:rsid w:val="00784005"/>
    <w:rsid w:val="007841F5"/>
    <w:rsid w:val="00784220"/>
    <w:rsid w:val="00784EE9"/>
    <w:rsid w:val="007854CE"/>
    <w:rsid w:val="00785980"/>
    <w:rsid w:val="00785AA7"/>
    <w:rsid w:val="00785AD7"/>
    <w:rsid w:val="00786505"/>
    <w:rsid w:val="00786582"/>
    <w:rsid w:val="007879CE"/>
    <w:rsid w:val="00787B1C"/>
    <w:rsid w:val="00787F39"/>
    <w:rsid w:val="007905C4"/>
    <w:rsid w:val="00790671"/>
    <w:rsid w:val="007906F3"/>
    <w:rsid w:val="00790E25"/>
    <w:rsid w:val="00791C28"/>
    <w:rsid w:val="007921C5"/>
    <w:rsid w:val="00792581"/>
    <w:rsid w:val="00792C24"/>
    <w:rsid w:val="00793450"/>
    <w:rsid w:val="0079380D"/>
    <w:rsid w:val="00793E07"/>
    <w:rsid w:val="0079400E"/>
    <w:rsid w:val="00794C4B"/>
    <w:rsid w:val="00795068"/>
    <w:rsid w:val="00795A28"/>
    <w:rsid w:val="007962DB"/>
    <w:rsid w:val="0079654B"/>
    <w:rsid w:val="007965EC"/>
    <w:rsid w:val="00796C4E"/>
    <w:rsid w:val="00796D96"/>
    <w:rsid w:val="007A004F"/>
    <w:rsid w:val="007A0784"/>
    <w:rsid w:val="007A08DB"/>
    <w:rsid w:val="007A0CFC"/>
    <w:rsid w:val="007A0F5A"/>
    <w:rsid w:val="007A10A4"/>
    <w:rsid w:val="007A122C"/>
    <w:rsid w:val="007A1A55"/>
    <w:rsid w:val="007A22EE"/>
    <w:rsid w:val="007A24D9"/>
    <w:rsid w:val="007A2570"/>
    <w:rsid w:val="007A3693"/>
    <w:rsid w:val="007A4508"/>
    <w:rsid w:val="007A4602"/>
    <w:rsid w:val="007A4DDD"/>
    <w:rsid w:val="007A5317"/>
    <w:rsid w:val="007A5710"/>
    <w:rsid w:val="007A57E9"/>
    <w:rsid w:val="007A5836"/>
    <w:rsid w:val="007A587A"/>
    <w:rsid w:val="007A6AE3"/>
    <w:rsid w:val="007A7183"/>
    <w:rsid w:val="007A7576"/>
    <w:rsid w:val="007A75E7"/>
    <w:rsid w:val="007B09F5"/>
    <w:rsid w:val="007B0C4E"/>
    <w:rsid w:val="007B1834"/>
    <w:rsid w:val="007B190B"/>
    <w:rsid w:val="007B1950"/>
    <w:rsid w:val="007B1E47"/>
    <w:rsid w:val="007B2130"/>
    <w:rsid w:val="007B2177"/>
    <w:rsid w:val="007B326C"/>
    <w:rsid w:val="007B3776"/>
    <w:rsid w:val="007B39C1"/>
    <w:rsid w:val="007B40BB"/>
    <w:rsid w:val="007B4E13"/>
    <w:rsid w:val="007B57DC"/>
    <w:rsid w:val="007B5F3D"/>
    <w:rsid w:val="007B7F28"/>
    <w:rsid w:val="007C0BB8"/>
    <w:rsid w:val="007C0BEA"/>
    <w:rsid w:val="007C0C8F"/>
    <w:rsid w:val="007C0E93"/>
    <w:rsid w:val="007C12CB"/>
    <w:rsid w:val="007C14D5"/>
    <w:rsid w:val="007C1519"/>
    <w:rsid w:val="007C2126"/>
    <w:rsid w:val="007C2494"/>
    <w:rsid w:val="007C385C"/>
    <w:rsid w:val="007C5418"/>
    <w:rsid w:val="007C5782"/>
    <w:rsid w:val="007C5881"/>
    <w:rsid w:val="007C5A60"/>
    <w:rsid w:val="007C5BB8"/>
    <w:rsid w:val="007C5F85"/>
    <w:rsid w:val="007C624C"/>
    <w:rsid w:val="007C6264"/>
    <w:rsid w:val="007C6333"/>
    <w:rsid w:val="007C63AF"/>
    <w:rsid w:val="007C76B7"/>
    <w:rsid w:val="007C7B64"/>
    <w:rsid w:val="007C7D5F"/>
    <w:rsid w:val="007C7FA9"/>
    <w:rsid w:val="007D01CC"/>
    <w:rsid w:val="007D0383"/>
    <w:rsid w:val="007D069E"/>
    <w:rsid w:val="007D0EA1"/>
    <w:rsid w:val="007D1132"/>
    <w:rsid w:val="007D115A"/>
    <w:rsid w:val="007D1394"/>
    <w:rsid w:val="007D1CAB"/>
    <w:rsid w:val="007D1D2F"/>
    <w:rsid w:val="007D2371"/>
    <w:rsid w:val="007D2EB4"/>
    <w:rsid w:val="007D3053"/>
    <w:rsid w:val="007D313A"/>
    <w:rsid w:val="007D337F"/>
    <w:rsid w:val="007D340B"/>
    <w:rsid w:val="007D3488"/>
    <w:rsid w:val="007D4044"/>
    <w:rsid w:val="007D495E"/>
    <w:rsid w:val="007D4BFB"/>
    <w:rsid w:val="007D4F10"/>
    <w:rsid w:val="007D5A45"/>
    <w:rsid w:val="007D63A8"/>
    <w:rsid w:val="007D63B7"/>
    <w:rsid w:val="007D63C4"/>
    <w:rsid w:val="007D677E"/>
    <w:rsid w:val="007D6ADC"/>
    <w:rsid w:val="007D7013"/>
    <w:rsid w:val="007D71D2"/>
    <w:rsid w:val="007D72FC"/>
    <w:rsid w:val="007D735D"/>
    <w:rsid w:val="007D744C"/>
    <w:rsid w:val="007D773E"/>
    <w:rsid w:val="007D787A"/>
    <w:rsid w:val="007E008E"/>
    <w:rsid w:val="007E04D7"/>
    <w:rsid w:val="007E116D"/>
    <w:rsid w:val="007E1497"/>
    <w:rsid w:val="007E1804"/>
    <w:rsid w:val="007E1BAB"/>
    <w:rsid w:val="007E1D5E"/>
    <w:rsid w:val="007E2594"/>
    <w:rsid w:val="007E25A9"/>
    <w:rsid w:val="007E25E6"/>
    <w:rsid w:val="007E2746"/>
    <w:rsid w:val="007E2FC4"/>
    <w:rsid w:val="007E32F7"/>
    <w:rsid w:val="007E38A8"/>
    <w:rsid w:val="007E3D47"/>
    <w:rsid w:val="007E4420"/>
    <w:rsid w:val="007E46C3"/>
    <w:rsid w:val="007E4D2F"/>
    <w:rsid w:val="007E5690"/>
    <w:rsid w:val="007E64D0"/>
    <w:rsid w:val="007E6D5D"/>
    <w:rsid w:val="007E6E4D"/>
    <w:rsid w:val="007E72CD"/>
    <w:rsid w:val="007F0A26"/>
    <w:rsid w:val="007F0D09"/>
    <w:rsid w:val="007F148C"/>
    <w:rsid w:val="007F1837"/>
    <w:rsid w:val="007F189F"/>
    <w:rsid w:val="007F2246"/>
    <w:rsid w:val="007F2276"/>
    <w:rsid w:val="007F24F4"/>
    <w:rsid w:val="007F25B2"/>
    <w:rsid w:val="007F2DAD"/>
    <w:rsid w:val="007F363C"/>
    <w:rsid w:val="007F3A37"/>
    <w:rsid w:val="007F4149"/>
    <w:rsid w:val="007F4C88"/>
    <w:rsid w:val="007F52CD"/>
    <w:rsid w:val="007F53F9"/>
    <w:rsid w:val="007F5482"/>
    <w:rsid w:val="007F562E"/>
    <w:rsid w:val="007F57CC"/>
    <w:rsid w:val="007F5856"/>
    <w:rsid w:val="007F59FF"/>
    <w:rsid w:val="007F5D01"/>
    <w:rsid w:val="007F61F8"/>
    <w:rsid w:val="007F68CA"/>
    <w:rsid w:val="007F74F6"/>
    <w:rsid w:val="007F765E"/>
    <w:rsid w:val="008004CB"/>
    <w:rsid w:val="00800644"/>
    <w:rsid w:val="00800EEC"/>
    <w:rsid w:val="00802D26"/>
    <w:rsid w:val="00802EDF"/>
    <w:rsid w:val="008036C6"/>
    <w:rsid w:val="00803904"/>
    <w:rsid w:val="00803CA9"/>
    <w:rsid w:val="0080548F"/>
    <w:rsid w:val="00805530"/>
    <w:rsid w:val="008055DC"/>
    <w:rsid w:val="00807ADC"/>
    <w:rsid w:val="00807C4F"/>
    <w:rsid w:val="0081007A"/>
    <w:rsid w:val="00810223"/>
    <w:rsid w:val="00810773"/>
    <w:rsid w:val="00811A29"/>
    <w:rsid w:val="00811B70"/>
    <w:rsid w:val="00811EAA"/>
    <w:rsid w:val="00812303"/>
    <w:rsid w:val="008138F7"/>
    <w:rsid w:val="00813C9F"/>
    <w:rsid w:val="00813E33"/>
    <w:rsid w:val="00813F77"/>
    <w:rsid w:val="00814094"/>
    <w:rsid w:val="00814952"/>
    <w:rsid w:val="00814CC9"/>
    <w:rsid w:val="0081549B"/>
    <w:rsid w:val="00815B80"/>
    <w:rsid w:val="00815BB5"/>
    <w:rsid w:val="00815F25"/>
    <w:rsid w:val="008167CF"/>
    <w:rsid w:val="00816853"/>
    <w:rsid w:val="00816D19"/>
    <w:rsid w:val="00816DA3"/>
    <w:rsid w:val="00816EFD"/>
    <w:rsid w:val="00817183"/>
    <w:rsid w:val="0081718A"/>
    <w:rsid w:val="008172AF"/>
    <w:rsid w:val="0081748A"/>
    <w:rsid w:val="00817B84"/>
    <w:rsid w:val="008203C5"/>
    <w:rsid w:val="0082091C"/>
    <w:rsid w:val="00821072"/>
    <w:rsid w:val="00821086"/>
    <w:rsid w:val="008215AA"/>
    <w:rsid w:val="008223E4"/>
    <w:rsid w:val="008224DF"/>
    <w:rsid w:val="00823542"/>
    <w:rsid w:val="00823D62"/>
    <w:rsid w:val="00823F27"/>
    <w:rsid w:val="008241AB"/>
    <w:rsid w:val="0082422F"/>
    <w:rsid w:val="00824796"/>
    <w:rsid w:val="00824A80"/>
    <w:rsid w:val="00824E64"/>
    <w:rsid w:val="008250E7"/>
    <w:rsid w:val="00825145"/>
    <w:rsid w:val="00825992"/>
    <w:rsid w:val="00825CF0"/>
    <w:rsid w:val="008260D0"/>
    <w:rsid w:val="00826F4C"/>
    <w:rsid w:val="008273D4"/>
    <w:rsid w:val="00827421"/>
    <w:rsid w:val="00827E1F"/>
    <w:rsid w:val="008302AC"/>
    <w:rsid w:val="008305B1"/>
    <w:rsid w:val="008305D2"/>
    <w:rsid w:val="00832083"/>
    <w:rsid w:val="008320AB"/>
    <w:rsid w:val="008323B0"/>
    <w:rsid w:val="00832465"/>
    <w:rsid w:val="008325E3"/>
    <w:rsid w:val="00832E67"/>
    <w:rsid w:val="008332AF"/>
    <w:rsid w:val="008332C7"/>
    <w:rsid w:val="008346BB"/>
    <w:rsid w:val="008346D6"/>
    <w:rsid w:val="008348F9"/>
    <w:rsid w:val="008349BA"/>
    <w:rsid w:val="008349FE"/>
    <w:rsid w:val="00834A60"/>
    <w:rsid w:val="00834C03"/>
    <w:rsid w:val="00834CAE"/>
    <w:rsid w:val="00835101"/>
    <w:rsid w:val="00835731"/>
    <w:rsid w:val="008357F0"/>
    <w:rsid w:val="0083711B"/>
    <w:rsid w:val="00837286"/>
    <w:rsid w:val="00840498"/>
    <w:rsid w:val="00840628"/>
    <w:rsid w:val="00840878"/>
    <w:rsid w:val="00840891"/>
    <w:rsid w:val="0084098B"/>
    <w:rsid w:val="008414FD"/>
    <w:rsid w:val="00841608"/>
    <w:rsid w:val="0084170C"/>
    <w:rsid w:val="00841C31"/>
    <w:rsid w:val="00841C35"/>
    <w:rsid w:val="00842C7A"/>
    <w:rsid w:val="00842D72"/>
    <w:rsid w:val="00843631"/>
    <w:rsid w:val="00843E5B"/>
    <w:rsid w:val="00843F79"/>
    <w:rsid w:val="0084445B"/>
    <w:rsid w:val="008448AC"/>
    <w:rsid w:val="00844A91"/>
    <w:rsid w:val="00844F44"/>
    <w:rsid w:val="00845361"/>
    <w:rsid w:val="00845AC9"/>
    <w:rsid w:val="00845EB8"/>
    <w:rsid w:val="008461F0"/>
    <w:rsid w:val="00846602"/>
    <w:rsid w:val="00846D29"/>
    <w:rsid w:val="0084770F"/>
    <w:rsid w:val="0084799C"/>
    <w:rsid w:val="00847A44"/>
    <w:rsid w:val="00847C22"/>
    <w:rsid w:val="00847D3B"/>
    <w:rsid w:val="00847D5A"/>
    <w:rsid w:val="008500A3"/>
    <w:rsid w:val="00850461"/>
    <w:rsid w:val="008509AC"/>
    <w:rsid w:val="00851098"/>
    <w:rsid w:val="008516D1"/>
    <w:rsid w:val="00851703"/>
    <w:rsid w:val="00852935"/>
    <w:rsid w:val="00852EAF"/>
    <w:rsid w:val="00852FCA"/>
    <w:rsid w:val="00853985"/>
    <w:rsid w:val="008539EB"/>
    <w:rsid w:val="00853A61"/>
    <w:rsid w:val="00853ADB"/>
    <w:rsid w:val="00853B80"/>
    <w:rsid w:val="0085462A"/>
    <w:rsid w:val="0085480D"/>
    <w:rsid w:val="008548CB"/>
    <w:rsid w:val="008555F6"/>
    <w:rsid w:val="008567E3"/>
    <w:rsid w:val="00857889"/>
    <w:rsid w:val="00860416"/>
    <w:rsid w:val="00860D90"/>
    <w:rsid w:val="00860DA3"/>
    <w:rsid w:val="0086230D"/>
    <w:rsid w:val="00862755"/>
    <w:rsid w:val="008628DC"/>
    <w:rsid w:val="008629F7"/>
    <w:rsid w:val="00862AD9"/>
    <w:rsid w:val="00862CEB"/>
    <w:rsid w:val="008630E0"/>
    <w:rsid w:val="00863138"/>
    <w:rsid w:val="00863252"/>
    <w:rsid w:val="00863E8D"/>
    <w:rsid w:val="00864389"/>
    <w:rsid w:val="0086473F"/>
    <w:rsid w:val="008648D6"/>
    <w:rsid w:val="00864EBE"/>
    <w:rsid w:val="00865552"/>
    <w:rsid w:val="00865B82"/>
    <w:rsid w:val="00865DDC"/>
    <w:rsid w:val="008662F8"/>
    <w:rsid w:val="008663EF"/>
    <w:rsid w:val="00866DC9"/>
    <w:rsid w:val="00871233"/>
    <w:rsid w:val="00871FB8"/>
    <w:rsid w:val="00872103"/>
    <w:rsid w:val="00872415"/>
    <w:rsid w:val="008725A9"/>
    <w:rsid w:val="00872BE7"/>
    <w:rsid w:val="00872E71"/>
    <w:rsid w:val="00873291"/>
    <w:rsid w:val="008736E9"/>
    <w:rsid w:val="00873C2B"/>
    <w:rsid w:val="00873DD1"/>
    <w:rsid w:val="00874230"/>
    <w:rsid w:val="008743CA"/>
    <w:rsid w:val="0087454B"/>
    <w:rsid w:val="00875070"/>
    <w:rsid w:val="008755EB"/>
    <w:rsid w:val="0087658D"/>
    <w:rsid w:val="008768DB"/>
    <w:rsid w:val="00876AC2"/>
    <w:rsid w:val="00876CE1"/>
    <w:rsid w:val="00876DD1"/>
    <w:rsid w:val="00876E9E"/>
    <w:rsid w:val="0088115F"/>
    <w:rsid w:val="00881339"/>
    <w:rsid w:val="008816A1"/>
    <w:rsid w:val="0088190D"/>
    <w:rsid w:val="00882C9A"/>
    <w:rsid w:val="008834BC"/>
    <w:rsid w:val="0088412B"/>
    <w:rsid w:val="0088428E"/>
    <w:rsid w:val="00885CEC"/>
    <w:rsid w:val="00885CF8"/>
    <w:rsid w:val="00885E40"/>
    <w:rsid w:val="00886B60"/>
    <w:rsid w:val="00886B64"/>
    <w:rsid w:val="00886E40"/>
    <w:rsid w:val="00887202"/>
    <w:rsid w:val="00887543"/>
    <w:rsid w:val="0088755E"/>
    <w:rsid w:val="00887B17"/>
    <w:rsid w:val="00887B93"/>
    <w:rsid w:val="00890243"/>
    <w:rsid w:val="00890951"/>
    <w:rsid w:val="00890DD9"/>
    <w:rsid w:val="00891782"/>
    <w:rsid w:val="00891E27"/>
    <w:rsid w:val="00891E71"/>
    <w:rsid w:val="00892025"/>
    <w:rsid w:val="00892098"/>
    <w:rsid w:val="00892866"/>
    <w:rsid w:val="00892E50"/>
    <w:rsid w:val="0089337B"/>
    <w:rsid w:val="00893929"/>
    <w:rsid w:val="00893A2C"/>
    <w:rsid w:val="00893AD8"/>
    <w:rsid w:val="00893F35"/>
    <w:rsid w:val="00894984"/>
    <w:rsid w:val="00894B8D"/>
    <w:rsid w:val="00895432"/>
    <w:rsid w:val="00895B8B"/>
    <w:rsid w:val="008961A4"/>
    <w:rsid w:val="008964D7"/>
    <w:rsid w:val="008966D9"/>
    <w:rsid w:val="0089697A"/>
    <w:rsid w:val="00897760"/>
    <w:rsid w:val="008977B1"/>
    <w:rsid w:val="008A0A1D"/>
    <w:rsid w:val="008A0A43"/>
    <w:rsid w:val="008A0B10"/>
    <w:rsid w:val="008A0D67"/>
    <w:rsid w:val="008A0DC8"/>
    <w:rsid w:val="008A0E8E"/>
    <w:rsid w:val="008A13DE"/>
    <w:rsid w:val="008A1D13"/>
    <w:rsid w:val="008A1E93"/>
    <w:rsid w:val="008A2022"/>
    <w:rsid w:val="008A26C7"/>
    <w:rsid w:val="008A329F"/>
    <w:rsid w:val="008A3380"/>
    <w:rsid w:val="008A34EA"/>
    <w:rsid w:val="008A3E75"/>
    <w:rsid w:val="008A4F2C"/>
    <w:rsid w:val="008A57F9"/>
    <w:rsid w:val="008A6366"/>
    <w:rsid w:val="008A64B7"/>
    <w:rsid w:val="008A66EB"/>
    <w:rsid w:val="008A68F9"/>
    <w:rsid w:val="008A6AB4"/>
    <w:rsid w:val="008A7551"/>
    <w:rsid w:val="008A7707"/>
    <w:rsid w:val="008B0120"/>
    <w:rsid w:val="008B01F4"/>
    <w:rsid w:val="008B036F"/>
    <w:rsid w:val="008B03C0"/>
    <w:rsid w:val="008B0865"/>
    <w:rsid w:val="008B09B0"/>
    <w:rsid w:val="008B120D"/>
    <w:rsid w:val="008B2217"/>
    <w:rsid w:val="008B2316"/>
    <w:rsid w:val="008B2B9F"/>
    <w:rsid w:val="008B2E0C"/>
    <w:rsid w:val="008B3215"/>
    <w:rsid w:val="008B3A11"/>
    <w:rsid w:val="008B3D43"/>
    <w:rsid w:val="008B43AD"/>
    <w:rsid w:val="008B4FEB"/>
    <w:rsid w:val="008B5112"/>
    <w:rsid w:val="008B527E"/>
    <w:rsid w:val="008B54DD"/>
    <w:rsid w:val="008B5959"/>
    <w:rsid w:val="008B6478"/>
    <w:rsid w:val="008B64B0"/>
    <w:rsid w:val="008B6D79"/>
    <w:rsid w:val="008B6F3B"/>
    <w:rsid w:val="008B73A4"/>
    <w:rsid w:val="008B7474"/>
    <w:rsid w:val="008B7D47"/>
    <w:rsid w:val="008C066E"/>
    <w:rsid w:val="008C09C8"/>
    <w:rsid w:val="008C0E1F"/>
    <w:rsid w:val="008C1A27"/>
    <w:rsid w:val="008C1A64"/>
    <w:rsid w:val="008C1AAB"/>
    <w:rsid w:val="008C1C3F"/>
    <w:rsid w:val="008C21E9"/>
    <w:rsid w:val="008C2891"/>
    <w:rsid w:val="008C2B8D"/>
    <w:rsid w:val="008C2BB2"/>
    <w:rsid w:val="008C2BEE"/>
    <w:rsid w:val="008C4000"/>
    <w:rsid w:val="008C4240"/>
    <w:rsid w:val="008C430C"/>
    <w:rsid w:val="008C487E"/>
    <w:rsid w:val="008C59B5"/>
    <w:rsid w:val="008C5B1D"/>
    <w:rsid w:val="008C5C99"/>
    <w:rsid w:val="008C5D04"/>
    <w:rsid w:val="008C6030"/>
    <w:rsid w:val="008C6A28"/>
    <w:rsid w:val="008C7481"/>
    <w:rsid w:val="008C77C9"/>
    <w:rsid w:val="008C7E98"/>
    <w:rsid w:val="008D01F0"/>
    <w:rsid w:val="008D1664"/>
    <w:rsid w:val="008D2DC0"/>
    <w:rsid w:val="008D34EB"/>
    <w:rsid w:val="008D3514"/>
    <w:rsid w:val="008D38A4"/>
    <w:rsid w:val="008D3A50"/>
    <w:rsid w:val="008D45BF"/>
    <w:rsid w:val="008D46FF"/>
    <w:rsid w:val="008D4DF8"/>
    <w:rsid w:val="008D4E83"/>
    <w:rsid w:val="008D51A9"/>
    <w:rsid w:val="008D52E3"/>
    <w:rsid w:val="008D53B1"/>
    <w:rsid w:val="008D5447"/>
    <w:rsid w:val="008D617F"/>
    <w:rsid w:val="008D61B5"/>
    <w:rsid w:val="008D6B7B"/>
    <w:rsid w:val="008D7D8B"/>
    <w:rsid w:val="008D7F54"/>
    <w:rsid w:val="008E0350"/>
    <w:rsid w:val="008E0575"/>
    <w:rsid w:val="008E106E"/>
    <w:rsid w:val="008E1202"/>
    <w:rsid w:val="008E18C4"/>
    <w:rsid w:val="008E1ADD"/>
    <w:rsid w:val="008E1E49"/>
    <w:rsid w:val="008E201C"/>
    <w:rsid w:val="008E281A"/>
    <w:rsid w:val="008E30EB"/>
    <w:rsid w:val="008E31BB"/>
    <w:rsid w:val="008E33EE"/>
    <w:rsid w:val="008E34A9"/>
    <w:rsid w:val="008E38AC"/>
    <w:rsid w:val="008E4735"/>
    <w:rsid w:val="008E49BA"/>
    <w:rsid w:val="008E4F21"/>
    <w:rsid w:val="008E500C"/>
    <w:rsid w:val="008E5FC0"/>
    <w:rsid w:val="008E6543"/>
    <w:rsid w:val="008E74EC"/>
    <w:rsid w:val="008E7A9E"/>
    <w:rsid w:val="008E7BAE"/>
    <w:rsid w:val="008F01F4"/>
    <w:rsid w:val="008F02A6"/>
    <w:rsid w:val="008F044F"/>
    <w:rsid w:val="008F0594"/>
    <w:rsid w:val="008F05AA"/>
    <w:rsid w:val="008F09E8"/>
    <w:rsid w:val="008F0C0C"/>
    <w:rsid w:val="008F0E88"/>
    <w:rsid w:val="008F140D"/>
    <w:rsid w:val="008F1887"/>
    <w:rsid w:val="008F1D14"/>
    <w:rsid w:val="008F1E9E"/>
    <w:rsid w:val="008F2286"/>
    <w:rsid w:val="008F2722"/>
    <w:rsid w:val="008F2BA5"/>
    <w:rsid w:val="008F301D"/>
    <w:rsid w:val="008F3B31"/>
    <w:rsid w:val="008F3CBA"/>
    <w:rsid w:val="008F46A6"/>
    <w:rsid w:val="008F4C52"/>
    <w:rsid w:val="008F4F3F"/>
    <w:rsid w:val="008F58F2"/>
    <w:rsid w:val="008F5CB2"/>
    <w:rsid w:val="008F6142"/>
    <w:rsid w:val="008F6225"/>
    <w:rsid w:val="008F633D"/>
    <w:rsid w:val="008F6427"/>
    <w:rsid w:val="008F6F29"/>
    <w:rsid w:val="008F711F"/>
    <w:rsid w:val="008F7B38"/>
    <w:rsid w:val="008F7E78"/>
    <w:rsid w:val="009002B9"/>
    <w:rsid w:val="0090038C"/>
    <w:rsid w:val="009013C7"/>
    <w:rsid w:val="009017EC"/>
    <w:rsid w:val="00901E54"/>
    <w:rsid w:val="009029DD"/>
    <w:rsid w:val="009030C5"/>
    <w:rsid w:val="0090332E"/>
    <w:rsid w:val="0090361D"/>
    <w:rsid w:val="00903EFB"/>
    <w:rsid w:val="00904322"/>
    <w:rsid w:val="009052AA"/>
    <w:rsid w:val="009055A6"/>
    <w:rsid w:val="00905759"/>
    <w:rsid w:val="00905AC8"/>
    <w:rsid w:val="00905C66"/>
    <w:rsid w:val="00905DE8"/>
    <w:rsid w:val="00906BB8"/>
    <w:rsid w:val="00906E41"/>
    <w:rsid w:val="00906E8F"/>
    <w:rsid w:val="009070B9"/>
    <w:rsid w:val="0090787B"/>
    <w:rsid w:val="0090788A"/>
    <w:rsid w:val="009078CA"/>
    <w:rsid w:val="00907A45"/>
    <w:rsid w:val="00910D4D"/>
    <w:rsid w:val="00910F36"/>
    <w:rsid w:val="00911034"/>
    <w:rsid w:val="00911686"/>
    <w:rsid w:val="009129D3"/>
    <w:rsid w:val="00912DD2"/>
    <w:rsid w:val="00912FA1"/>
    <w:rsid w:val="0091381F"/>
    <w:rsid w:val="00913D38"/>
    <w:rsid w:val="009140E0"/>
    <w:rsid w:val="009141DC"/>
    <w:rsid w:val="009143BA"/>
    <w:rsid w:val="00914C3D"/>
    <w:rsid w:val="00914DCB"/>
    <w:rsid w:val="00915182"/>
    <w:rsid w:val="009151B9"/>
    <w:rsid w:val="0091537E"/>
    <w:rsid w:val="009155D5"/>
    <w:rsid w:val="00915730"/>
    <w:rsid w:val="009157CF"/>
    <w:rsid w:val="00916728"/>
    <w:rsid w:val="00916871"/>
    <w:rsid w:val="00916FFE"/>
    <w:rsid w:val="009175FF"/>
    <w:rsid w:val="00920FFB"/>
    <w:rsid w:val="00921167"/>
    <w:rsid w:val="00921DCC"/>
    <w:rsid w:val="00921FD4"/>
    <w:rsid w:val="009227D8"/>
    <w:rsid w:val="0092292E"/>
    <w:rsid w:val="0092323B"/>
    <w:rsid w:val="00923E95"/>
    <w:rsid w:val="00923ECE"/>
    <w:rsid w:val="009240F9"/>
    <w:rsid w:val="009247B7"/>
    <w:rsid w:val="00925712"/>
    <w:rsid w:val="009267F6"/>
    <w:rsid w:val="00926A28"/>
    <w:rsid w:val="00926C72"/>
    <w:rsid w:val="00926F56"/>
    <w:rsid w:val="0092722A"/>
    <w:rsid w:val="009273FA"/>
    <w:rsid w:val="0092757A"/>
    <w:rsid w:val="00930133"/>
    <w:rsid w:val="009302D6"/>
    <w:rsid w:val="00930306"/>
    <w:rsid w:val="00930387"/>
    <w:rsid w:val="00930433"/>
    <w:rsid w:val="009305D0"/>
    <w:rsid w:val="009313A3"/>
    <w:rsid w:val="009314E8"/>
    <w:rsid w:val="00931630"/>
    <w:rsid w:val="00931D5D"/>
    <w:rsid w:val="00931E17"/>
    <w:rsid w:val="00932725"/>
    <w:rsid w:val="0093278A"/>
    <w:rsid w:val="009328EA"/>
    <w:rsid w:val="00932A89"/>
    <w:rsid w:val="00932C6F"/>
    <w:rsid w:val="00932CBA"/>
    <w:rsid w:val="00932FBC"/>
    <w:rsid w:val="00932FF7"/>
    <w:rsid w:val="009343B7"/>
    <w:rsid w:val="00934A65"/>
    <w:rsid w:val="00934BB3"/>
    <w:rsid w:val="00934E4C"/>
    <w:rsid w:val="00935284"/>
    <w:rsid w:val="009359DA"/>
    <w:rsid w:val="00935CBC"/>
    <w:rsid w:val="0093615B"/>
    <w:rsid w:val="0093615D"/>
    <w:rsid w:val="009361F2"/>
    <w:rsid w:val="00936B80"/>
    <w:rsid w:val="00937010"/>
    <w:rsid w:val="00937B5C"/>
    <w:rsid w:val="00937BA2"/>
    <w:rsid w:val="009407D2"/>
    <w:rsid w:val="00940855"/>
    <w:rsid w:val="00940BFA"/>
    <w:rsid w:val="00940E3E"/>
    <w:rsid w:val="0094136F"/>
    <w:rsid w:val="00941527"/>
    <w:rsid w:val="00941C1E"/>
    <w:rsid w:val="00944E8F"/>
    <w:rsid w:val="00944F3E"/>
    <w:rsid w:val="009451FC"/>
    <w:rsid w:val="009452AB"/>
    <w:rsid w:val="0094545D"/>
    <w:rsid w:val="0094580E"/>
    <w:rsid w:val="00946176"/>
    <w:rsid w:val="009462CB"/>
    <w:rsid w:val="00946C38"/>
    <w:rsid w:val="0094797F"/>
    <w:rsid w:val="0095022B"/>
    <w:rsid w:val="0095024A"/>
    <w:rsid w:val="00950360"/>
    <w:rsid w:val="00950F9A"/>
    <w:rsid w:val="009511D1"/>
    <w:rsid w:val="00952AB0"/>
    <w:rsid w:val="00953302"/>
    <w:rsid w:val="00953385"/>
    <w:rsid w:val="009533A4"/>
    <w:rsid w:val="009533CD"/>
    <w:rsid w:val="00953655"/>
    <w:rsid w:val="00953683"/>
    <w:rsid w:val="00953AE0"/>
    <w:rsid w:val="00953C48"/>
    <w:rsid w:val="00953F33"/>
    <w:rsid w:val="00954084"/>
    <w:rsid w:val="00954A1B"/>
    <w:rsid w:val="00954D59"/>
    <w:rsid w:val="00955040"/>
    <w:rsid w:val="009554FF"/>
    <w:rsid w:val="0095556C"/>
    <w:rsid w:val="009560B4"/>
    <w:rsid w:val="00956227"/>
    <w:rsid w:val="00957365"/>
    <w:rsid w:val="00957D0E"/>
    <w:rsid w:val="0096010F"/>
    <w:rsid w:val="00960E2A"/>
    <w:rsid w:val="00961D09"/>
    <w:rsid w:val="00961ED4"/>
    <w:rsid w:val="0096294A"/>
    <w:rsid w:val="00962DAD"/>
    <w:rsid w:val="00962FF6"/>
    <w:rsid w:val="009630B6"/>
    <w:rsid w:val="0096370C"/>
    <w:rsid w:val="00963CEE"/>
    <w:rsid w:val="009643A2"/>
    <w:rsid w:val="009644A9"/>
    <w:rsid w:val="009664C3"/>
    <w:rsid w:val="00966698"/>
    <w:rsid w:val="0096759B"/>
    <w:rsid w:val="00967878"/>
    <w:rsid w:val="00967BF0"/>
    <w:rsid w:val="00967C91"/>
    <w:rsid w:val="00967F24"/>
    <w:rsid w:val="00970101"/>
    <w:rsid w:val="00970128"/>
    <w:rsid w:val="00970381"/>
    <w:rsid w:val="00971020"/>
    <w:rsid w:val="00971456"/>
    <w:rsid w:val="00972473"/>
    <w:rsid w:val="00972B1C"/>
    <w:rsid w:val="00972B63"/>
    <w:rsid w:val="009730EC"/>
    <w:rsid w:val="0097334A"/>
    <w:rsid w:val="00974279"/>
    <w:rsid w:val="009744DB"/>
    <w:rsid w:val="0097485F"/>
    <w:rsid w:val="009748A4"/>
    <w:rsid w:val="00974A9A"/>
    <w:rsid w:val="00974BCD"/>
    <w:rsid w:val="00974F7D"/>
    <w:rsid w:val="00974FAB"/>
    <w:rsid w:val="009750E2"/>
    <w:rsid w:val="00975532"/>
    <w:rsid w:val="009761DE"/>
    <w:rsid w:val="00976537"/>
    <w:rsid w:val="00976583"/>
    <w:rsid w:val="0097751A"/>
    <w:rsid w:val="00977713"/>
    <w:rsid w:val="00980819"/>
    <w:rsid w:val="0098119F"/>
    <w:rsid w:val="009818F7"/>
    <w:rsid w:val="0098190B"/>
    <w:rsid w:val="00981FC2"/>
    <w:rsid w:val="0098206A"/>
    <w:rsid w:val="00982179"/>
    <w:rsid w:val="00982674"/>
    <w:rsid w:val="00982E8D"/>
    <w:rsid w:val="009835ED"/>
    <w:rsid w:val="00983757"/>
    <w:rsid w:val="00983E95"/>
    <w:rsid w:val="009843C8"/>
    <w:rsid w:val="009854C4"/>
    <w:rsid w:val="009856AF"/>
    <w:rsid w:val="009857B3"/>
    <w:rsid w:val="00986037"/>
    <w:rsid w:val="009864E1"/>
    <w:rsid w:val="00986655"/>
    <w:rsid w:val="00986CF2"/>
    <w:rsid w:val="00986F93"/>
    <w:rsid w:val="00987CEE"/>
    <w:rsid w:val="00987F80"/>
    <w:rsid w:val="009901A2"/>
    <w:rsid w:val="009905A7"/>
    <w:rsid w:val="009906C2"/>
    <w:rsid w:val="0099085A"/>
    <w:rsid w:val="009909D2"/>
    <w:rsid w:val="00990AE9"/>
    <w:rsid w:val="0099104D"/>
    <w:rsid w:val="009911B7"/>
    <w:rsid w:val="00991370"/>
    <w:rsid w:val="00991899"/>
    <w:rsid w:val="00992B68"/>
    <w:rsid w:val="00992F0A"/>
    <w:rsid w:val="009939E2"/>
    <w:rsid w:val="009941B1"/>
    <w:rsid w:val="00994517"/>
    <w:rsid w:val="00994527"/>
    <w:rsid w:val="00994E6E"/>
    <w:rsid w:val="00995A5F"/>
    <w:rsid w:val="00996046"/>
    <w:rsid w:val="0099651A"/>
    <w:rsid w:val="0099673E"/>
    <w:rsid w:val="00996EEA"/>
    <w:rsid w:val="00997620"/>
    <w:rsid w:val="00997B5E"/>
    <w:rsid w:val="00997FEA"/>
    <w:rsid w:val="009A01C8"/>
    <w:rsid w:val="009A0516"/>
    <w:rsid w:val="009A05E6"/>
    <w:rsid w:val="009A0A6C"/>
    <w:rsid w:val="009A0EDD"/>
    <w:rsid w:val="009A1469"/>
    <w:rsid w:val="009A16FC"/>
    <w:rsid w:val="009A177A"/>
    <w:rsid w:val="009A1E8F"/>
    <w:rsid w:val="009A20EA"/>
    <w:rsid w:val="009A2218"/>
    <w:rsid w:val="009A3052"/>
    <w:rsid w:val="009A3264"/>
    <w:rsid w:val="009A38F7"/>
    <w:rsid w:val="009A3A84"/>
    <w:rsid w:val="009A3B84"/>
    <w:rsid w:val="009A3BA2"/>
    <w:rsid w:val="009A4BE7"/>
    <w:rsid w:val="009A5026"/>
    <w:rsid w:val="009A5736"/>
    <w:rsid w:val="009A635E"/>
    <w:rsid w:val="009A6840"/>
    <w:rsid w:val="009A6E96"/>
    <w:rsid w:val="009B0496"/>
    <w:rsid w:val="009B06CE"/>
    <w:rsid w:val="009B0BA6"/>
    <w:rsid w:val="009B0CAE"/>
    <w:rsid w:val="009B1347"/>
    <w:rsid w:val="009B1444"/>
    <w:rsid w:val="009B1725"/>
    <w:rsid w:val="009B1778"/>
    <w:rsid w:val="009B1865"/>
    <w:rsid w:val="009B1E19"/>
    <w:rsid w:val="009B2059"/>
    <w:rsid w:val="009B27CF"/>
    <w:rsid w:val="009B492E"/>
    <w:rsid w:val="009B493C"/>
    <w:rsid w:val="009B4B39"/>
    <w:rsid w:val="009B5359"/>
    <w:rsid w:val="009B54CE"/>
    <w:rsid w:val="009B6B93"/>
    <w:rsid w:val="009B7205"/>
    <w:rsid w:val="009B75A3"/>
    <w:rsid w:val="009B7673"/>
    <w:rsid w:val="009B7C41"/>
    <w:rsid w:val="009B7CBB"/>
    <w:rsid w:val="009C0340"/>
    <w:rsid w:val="009C0B3B"/>
    <w:rsid w:val="009C0C9E"/>
    <w:rsid w:val="009C1368"/>
    <w:rsid w:val="009C1500"/>
    <w:rsid w:val="009C1B77"/>
    <w:rsid w:val="009C210E"/>
    <w:rsid w:val="009C2C5C"/>
    <w:rsid w:val="009C2DCA"/>
    <w:rsid w:val="009C3B1B"/>
    <w:rsid w:val="009C40DD"/>
    <w:rsid w:val="009C4DFA"/>
    <w:rsid w:val="009C4EA1"/>
    <w:rsid w:val="009C62E6"/>
    <w:rsid w:val="009C6618"/>
    <w:rsid w:val="009C68E3"/>
    <w:rsid w:val="009C6977"/>
    <w:rsid w:val="009C6C89"/>
    <w:rsid w:val="009C74E6"/>
    <w:rsid w:val="009C7564"/>
    <w:rsid w:val="009C7626"/>
    <w:rsid w:val="009C7659"/>
    <w:rsid w:val="009C7A53"/>
    <w:rsid w:val="009C7AFA"/>
    <w:rsid w:val="009C7DD4"/>
    <w:rsid w:val="009D13C9"/>
    <w:rsid w:val="009D29B2"/>
    <w:rsid w:val="009D2CD1"/>
    <w:rsid w:val="009D2FBC"/>
    <w:rsid w:val="009D3A1F"/>
    <w:rsid w:val="009D4012"/>
    <w:rsid w:val="009D54CA"/>
    <w:rsid w:val="009D5876"/>
    <w:rsid w:val="009D642C"/>
    <w:rsid w:val="009D64A3"/>
    <w:rsid w:val="009D6B6E"/>
    <w:rsid w:val="009D6E9C"/>
    <w:rsid w:val="009D77C4"/>
    <w:rsid w:val="009D7F7F"/>
    <w:rsid w:val="009E175E"/>
    <w:rsid w:val="009E1F5B"/>
    <w:rsid w:val="009E22E2"/>
    <w:rsid w:val="009E32DB"/>
    <w:rsid w:val="009E369C"/>
    <w:rsid w:val="009E3789"/>
    <w:rsid w:val="009E3937"/>
    <w:rsid w:val="009E3C0C"/>
    <w:rsid w:val="009E3F5A"/>
    <w:rsid w:val="009E432B"/>
    <w:rsid w:val="009E43E0"/>
    <w:rsid w:val="009E4DDC"/>
    <w:rsid w:val="009E54A0"/>
    <w:rsid w:val="009E56E6"/>
    <w:rsid w:val="009E5A8D"/>
    <w:rsid w:val="009E5DBF"/>
    <w:rsid w:val="009E6067"/>
    <w:rsid w:val="009E6B0F"/>
    <w:rsid w:val="009E70F6"/>
    <w:rsid w:val="009E753F"/>
    <w:rsid w:val="009E75B1"/>
    <w:rsid w:val="009F057D"/>
    <w:rsid w:val="009F0603"/>
    <w:rsid w:val="009F0B0C"/>
    <w:rsid w:val="009F0B0F"/>
    <w:rsid w:val="009F10AA"/>
    <w:rsid w:val="009F11A8"/>
    <w:rsid w:val="009F1B4D"/>
    <w:rsid w:val="009F1CD2"/>
    <w:rsid w:val="009F255F"/>
    <w:rsid w:val="009F27BD"/>
    <w:rsid w:val="009F3547"/>
    <w:rsid w:val="009F389C"/>
    <w:rsid w:val="009F3B29"/>
    <w:rsid w:val="009F3D76"/>
    <w:rsid w:val="009F4EC4"/>
    <w:rsid w:val="009F53A8"/>
    <w:rsid w:val="009F5A7D"/>
    <w:rsid w:val="009F5C52"/>
    <w:rsid w:val="009F5E76"/>
    <w:rsid w:val="009F61A5"/>
    <w:rsid w:val="009F64A2"/>
    <w:rsid w:val="009F6BCF"/>
    <w:rsid w:val="009F6BE2"/>
    <w:rsid w:val="009F709B"/>
    <w:rsid w:val="009F77F1"/>
    <w:rsid w:val="00A00E0E"/>
    <w:rsid w:val="00A0115D"/>
    <w:rsid w:val="00A011F4"/>
    <w:rsid w:val="00A0125E"/>
    <w:rsid w:val="00A012F5"/>
    <w:rsid w:val="00A0184D"/>
    <w:rsid w:val="00A01B47"/>
    <w:rsid w:val="00A01C96"/>
    <w:rsid w:val="00A02679"/>
    <w:rsid w:val="00A02820"/>
    <w:rsid w:val="00A02859"/>
    <w:rsid w:val="00A03925"/>
    <w:rsid w:val="00A03969"/>
    <w:rsid w:val="00A03E26"/>
    <w:rsid w:val="00A0463E"/>
    <w:rsid w:val="00A04A7A"/>
    <w:rsid w:val="00A04E7B"/>
    <w:rsid w:val="00A0513A"/>
    <w:rsid w:val="00A0563C"/>
    <w:rsid w:val="00A05877"/>
    <w:rsid w:val="00A058A4"/>
    <w:rsid w:val="00A05A6C"/>
    <w:rsid w:val="00A05DD5"/>
    <w:rsid w:val="00A066DC"/>
    <w:rsid w:val="00A0679B"/>
    <w:rsid w:val="00A068BE"/>
    <w:rsid w:val="00A06B38"/>
    <w:rsid w:val="00A06E04"/>
    <w:rsid w:val="00A06F69"/>
    <w:rsid w:val="00A06FF7"/>
    <w:rsid w:val="00A075BF"/>
    <w:rsid w:val="00A1033D"/>
    <w:rsid w:val="00A1080B"/>
    <w:rsid w:val="00A10951"/>
    <w:rsid w:val="00A11AAD"/>
    <w:rsid w:val="00A12139"/>
    <w:rsid w:val="00A122A7"/>
    <w:rsid w:val="00A12428"/>
    <w:rsid w:val="00A12BDA"/>
    <w:rsid w:val="00A12D90"/>
    <w:rsid w:val="00A13392"/>
    <w:rsid w:val="00A134F1"/>
    <w:rsid w:val="00A138CC"/>
    <w:rsid w:val="00A13B82"/>
    <w:rsid w:val="00A13CC6"/>
    <w:rsid w:val="00A13CD5"/>
    <w:rsid w:val="00A14784"/>
    <w:rsid w:val="00A15ECE"/>
    <w:rsid w:val="00A1612E"/>
    <w:rsid w:val="00A161CA"/>
    <w:rsid w:val="00A165F9"/>
    <w:rsid w:val="00A168F7"/>
    <w:rsid w:val="00A16DF8"/>
    <w:rsid w:val="00A1775B"/>
    <w:rsid w:val="00A205E0"/>
    <w:rsid w:val="00A2083A"/>
    <w:rsid w:val="00A20875"/>
    <w:rsid w:val="00A21042"/>
    <w:rsid w:val="00A210D0"/>
    <w:rsid w:val="00A219D8"/>
    <w:rsid w:val="00A21CE5"/>
    <w:rsid w:val="00A21E94"/>
    <w:rsid w:val="00A2264B"/>
    <w:rsid w:val="00A22C1F"/>
    <w:rsid w:val="00A231B3"/>
    <w:rsid w:val="00A23D31"/>
    <w:rsid w:val="00A23D99"/>
    <w:rsid w:val="00A24694"/>
    <w:rsid w:val="00A246B6"/>
    <w:rsid w:val="00A24961"/>
    <w:rsid w:val="00A2514A"/>
    <w:rsid w:val="00A25F11"/>
    <w:rsid w:val="00A2688A"/>
    <w:rsid w:val="00A27525"/>
    <w:rsid w:val="00A277AC"/>
    <w:rsid w:val="00A2790D"/>
    <w:rsid w:val="00A27AA9"/>
    <w:rsid w:val="00A27EDA"/>
    <w:rsid w:val="00A30325"/>
    <w:rsid w:val="00A309F8"/>
    <w:rsid w:val="00A30C1A"/>
    <w:rsid w:val="00A31DC2"/>
    <w:rsid w:val="00A31FA5"/>
    <w:rsid w:val="00A32318"/>
    <w:rsid w:val="00A3308C"/>
    <w:rsid w:val="00A33161"/>
    <w:rsid w:val="00A34FA5"/>
    <w:rsid w:val="00A35DDA"/>
    <w:rsid w:val="00A35E46"/>
    <w:rsid w:val="00A360E1"/>
    <w:rsid w:val="00A36458"/>
    <w:rsid w:val="00A365D3"/>
    <w:rsid w:val="00A36B51"/>
    <w:rsid w:val="00A36B68"/>
    <w:rsid w:val="00A37878"/>
    <w:rsid w:val="00A37924"/>
    <w:rsid w:val="00A37C9E"/>
    <w:rsid w:val="00A38901"/>
    <w:rsid w:val="00A40029"/>
    <w:rsid w:val="00A40430"/>
    <w:rsid w:val="00A40C57"/>
    <w:rsid w:val="00A40DEE"/>
    <w:rsid w:val="00A41020"/>
    <w:rsid w:val="00A410BB"/>
    <w:rsid w:val="00A415B2"/>
    <w:rsid w:val="00A41BCF"/>
    <w:rsid w:val="00A42044"/>
    <w:rsid w:val="00A42384"/>
    <w:rsid w:val="00A42574"/>
    <w:rsid w:val="00A42B23"/>
    <w:rsid w:val="00A42B7C"/>
    <w:rsid w:val="00A4362B"/>
    <w:rsid w:val="00A43FDC"/>
    <w:rsid w:val="00A440CA"/>
    <w:rsid w:val="00A44128"/>
    <w:rsid w:val="00A4416F"/>
    <w:rsid w:val="00A442EF"/>
    <w:rsid w:val="00A44BA9"/>
    <w:rsid w:val="00A44D45"/>
    <w:rsid w:val="00A44DF7"/>
    <w:rsid w:val="00A45260"/>
    <w:rsid w:val="00A4553E"/>
    <w:rsid w:val="00A45C43"/>
    <w:rsid w:val="00A45D7F"/>
    <w:rsid w:val="00A46A8D"/>
    <w:rsid w:val="00A477D0"/>
    <w:rsid w:val="00A47C65"/>
    <w:rsid w:val="00A50530"/>
    <w:rsid w:val="00A50F7D"/>
    <w:rsid w:val="00A5193A"/>
    <w:rsid w:val="00A5195A"/>
    <w:rsid w:val="00A51BE9"/>
    <w:rsid w:val="00A51D74"/>
    <w:rsid w:val="00A529A9"/>
    <w:rsid w:val="00A536D9"/>
    <w:rsid w:val="00A53C1D"/>
    <w:rsid w:val="00A53C5F"/>
    <w:rsid w:val="00A542B8"/>
    <w:rsid w:val="00A54968"/>
    <w:rsid w:val="00A5558D"/>
    <w:rsid w:val="00A5601F"/>
    <w:rsid w:val="00A563DF"/>
    <w:rsid w:val="00A5660F"/>
    <w:rsid w:val="00A571AD"/>
    <w:rsid w:val="00A572D9"/>
    <w:rsid w:val="00A579B1"/>
    <w:rsid w:val="00A60241"/>
    <w:rsid w:val="00A604D1"/>
    <w:rsid w:val="00A60B4C"/>
    <w:rsid w:val="00A61BC0"/>
    <w:rsid w:val="00A61CEF"/>
    <w:rsid w:val="00A61E4C"/>
    <w:rsid w:val="00A6286D"/>
    <w:rsid w:val="00A62E71"/>
    <w:rsid w:val="00A633D5"/>
    <w:rsid w:val="00A6364D"/>
    <w:rsid w:val="00A639F2"/>
    <w:rsid w:val="00A64103"/>
    <w:rsid w:val="00A64458"/>
    <w:rsid w:val="00A649BE"/>
    <w:rsid w:val="00A656ED"/>
    <w:rsid w:val="00A65F44"/>
    <w:rsid w:val="00A66186"/>
    <w:rsid w:val="00A668DF"/>
    <w:rsid w:val="00A66ABC"/>
    <w:rsid w:val="00A673C4"/>
    <w:rsid w:val="00A6752D"/>
    <w:rsid w:val="00A67708"/>
    <w:rsid w:val="00A67E2E"/>
    <w:rsid w:val="00A70327"/>
    <w:rsid w:val="00A7131A"/>
    <w:rsid w:val="00A7212C"/>
    <w:rsid w:val="00A7243C"/>
    <w:rsid w:val="00A7247B"/>
    <w:rsid w:val="00A730D3"/>
    <w:rsid w:val="00A73FA2"/>
    <w:rsid w:val="00A74414"/>
    <w:rsid w:val="00A74953"/>
    <w:rsid w:val="00A74AD9"/>
    <w:rsid w:val="00A75121"/>
    <w:rsid w:val="00A7560B"/>
    <w:rsid w:val="00A769DC"/>
    <w:rsid w:val="00A76DA4"/>
    <w:rsid w:val="00A772A0"/>
    <w:rsid w:val="00A772D8"/>
    <w:rsid w:val="00A7754F"/>
    <w:rsid w:val="00A776A9"/>
    <w:rsid w:val="00A77705"/>
    <w:rsid w:val="00A77726"/>
    <w:rsid w:val="00A777CF"/>
    <w:rsid w:val="00A77A09"/>
    <w:rsid w:val="00A77B4E"/>
    <w:rsid w:val="00A77C37"/>
    <w:rsid w:val="00A80189"/>
    <w:rsid w:val="00A80793"/>
    <w:rsid w:val="00A80854"/>
    <w:rsid w:val="00A81838"/>
    <w:rsid w:val="00A818BF"/>
    <w:rsid w:val="00A823A2"/>
    <w:rsid w:val="00A82C21"/>
    <w:rsid w:val="00A82CEF"/>
    <w:rsid w:val="00A83D58"/>
    <w:rsid w:val="00A83F0A"/>
    <w:rsid w:val="00A864E9"/>
    <w:rsid w:val="00A86742"/>
    <w:rsid w:val="00A86CD3"/>
    <w:rsid w:val="00A87560"/>
    <w:rsid w:val="00A87731"/>
    <w:rsid w:val="00A87933"/>
    <w:rsid w:val="00A87AD7"/>
    <w:rsid w:val="00A87C85"/>
    <w:rsid w:val="00A9045B"/>
    <w:rsid w:val="00A906B1"/>
    <w:rsid w:val="00A907B9"/>
    <w:rsid w:val="00A90CD0"/>
    <w:rsid w:val="00A92126"/>
    <w:rsid w:val="00A9234A"/>
    <w:rsid w:val="00A926CF"/>
    <w:rsid w:val="00A92ACE"/>
    <w:rsid w:val="00A92BC8"/>
    <w:rsid w:val="00A92E14"/>
    <w:rsid w:val="00A92E1A"/>
    <w:rsid w:val="00A92F76"/>
    <w:rsid w:val="00A930C8"/>
    <w:rsid w:val="00A935A8"/>
    <w:rsid w:val="00A93A1C"/>
    <w:rsid w:val="00A93AF0"/>
    <w:rsid w:val="00A95035"/>
    <w:rsid w:val="00A9529F"/>
    <w:rsid w:val="00A953EF"/>
    <w:rsid w:val="00A9661F"/>
    <w:rsid w:val="00A96A5E"/>
    <w:rsid w:val="00A96CE7"/>
    <w:rsid w:val="00A97B6D"/>
    <w:rsid w:val="00A98DA3"/>
    <w:rsid w:val="00AA06ED"/>
    <w:rsid w:val="00AA06F9"/>
    <w:rsid w:val="00AA0D1B"/>
    <w:rsid w:val="00AA106C"/>
    <w:rsid w:val="00AA1757"/>
    <w:rsid w:val="00AA18AB"/>
    <w:rsid w:val="00AA2C6B"/>
    <w:rsid w:val="00AA31A0"/>
    <w:rsid w:val="00AA35B0"/>
    <w:rsid w:val="00AA42AA"/>
    <w:rsid w:val="00AA46A7"/>
    <w:rsid w:val="00AA4D18"/>
    <w:rsid w:val="00AA4EDF"/>
    <w:rsid w:val="00AA55A1"/>
    <w:rsid w:val="00AA5F5A"/>
    <w:rsid w:val="00AA607F"/>
    <w:rsid w:val="00AA614D"/>
    <w:rsid w:val="00AA6F76"/>
    <w:rsid w:val="00AA7009"/>
    <w:rsid w:val="00AA709B"/>
    <w:rsid w:val="00AA74B0"/>
    <w:rsid w:val="00AA760C"/>
    <w:rsid w:val="00AA7A4F"/>
    <w:rsid w:val="00AB03C8"/>
    <w:rsid w:val="00AB2552"/>
    <w:rsid w:val="00AB2716"/>
    <w:rsid w:val="00AB2EE4"/>
    <w:rsid w:val="00AB311B"/>
    <w:rsid w:val="00AB3263"/>
    <w:rsid w:val="00AB38C2"/>
    <w:rsid w:val="00AB47FD"/>
    <w:rsid w:val="00AB582A"/>
    <w:rsid w:val="00AB68DC"/>
    <w:rsid w:val="00AB6C80"/>
    <w:rsid w:val="00AB6FDA"/>
    <w:rsid w:val="00AB78A2"/>
    <w:rsid w:val="00AC030F"/>
    <w:rsid w:val="00AC0D1D"/>
    <w:rsid w:val="00AC1011"/>
    <w:rsid w:val="00AC11B4"/>
    <w:rsid w:val="00AC156B"/>
    <w:rsid w:val="00AC17BD"/>
    <w:rsid w:val="00AC204A"/>
    <w:rsid w:val="00AC22A0"/>
    <w:rsid w:val="00AC33F6"/>
    <w:rsid w:val="00AC3FBA"/>
    <w:rsid w:val="00AC3FDA"/>
    <w:rsid w:val="00AC44C6"/>
    <w:rsid w:val="00AC47AB"/>
    <w:rsid w:val="00AC47F0"/>
    <w:rsid w:val="00AC4854"/>
    <w:rsid w:val="00AC4F9C"/>
    <w:rsid w:val="00AC51E0"/>
    <w:rsid w:val="00AC53D9"/>
    <w:rsid w:val="00AC5B91"/>
    <w:rsid w:val="00AC5CB6"/>
    <w:rsid w:val="00AC66A9"/>
    <w:rsid w:val="00AC66B4"/>
    <w:rsid w:val="00AC6BFB"/>
    <w:rsid w:val="00AC6CCC"/>
    <w:rsid w:val="00AC72F7"/>
    <w:rsid w:val="00AC750B"/>
    <w:rsid w:val="00AC7952"/>
    <w:rsid w:val="00AC7B35"/>
    <w:rsid w:val="00AD0259"/>
    <w:rsid w:val="00AD0282"/>
    <w:rsid w:val="00AD04B8"/>
    <w:rsid w:val="00AD0D02"/>
    <w:rsid w:val="00AD0F33"/>
    <w:rsid w:val="00AD10E6"/>
    <w:rsid w:val="00AD1E2D"/>
    <w:rsid w:val="00AD24AA"/>
    <w:rsid w:val="00AD2535"/>
    <w:rsid w:val="00AD2917"/>
    <w:rsid w:val="00AD2B10"/>
    <w:rsid w:val="00AD2D02"/>
    <w:rsid w:val="00AD2D22"/>
    <w:rsid w:val="00AD3189"/>
    <w:rsid w:val="00AD3561"/>
    <w:rsid w:val="00AD365C"/>
    <w:rsid w:val="00AD4749"/>
    <w:rsid w:val="00AD4D6D"/>
    <w:rsid w:val="00AD5704"/>
    <w:rsid w:val="00AD5A75"/>
    <w:rsid w:val="00AD5DC6"/>
    <w:rsid w:val="00AD5E4A"/>
    <w:rsid w:val="00AD6297"/>
    <w:rsid w:val="00AD6FB9"/>
    <w:rsid w:val="00AD7737"/>
    <w:rsid w:val="00AD7CEC"/>
    <w:rsid w:val="00AD7E6F"/>
    <w:rsid w:val="00AE014D"/>
    <w:rsid w:val="00AE079A"/>
    <w:rsid w:val="00AE0FD5"/>
    <w:rsid w:val="00AE110D"/>
    <w:rsid w:val="00AE1489"/>
    <w:rsid w:val="00AE1C7D"/>
    <w:rsid w:val="00AE2547"/>
    <w:rsid w:val="00AE280A"/>
    <w:rsid w:val="00AE284C"/>
    <w:rsid w:val="00AE2D75"/>
    <w:rsid w:val="00AE2EA9"/>
    <w:rsid w:val="00AE30B7"/>
    <w:rsid w:val="00AE3605"/>
    <w:rsid w:val="00AE3BC4"/>
    <w:rsid w:val="00AE4289"/>
    <w:rsid w:val="00AE42AE"/>
    <w:rsid w:val="00AE505D"/>
    <w:rsid w:val="00AE57D6"/>
    <w:rsid w:val="00AE5AE0"/>
    <w:rsid w:val="00AE62D6"/>
    <w:rsid w:val="00AE62DF"/>
    <w:rsid w:val="00AE678F"/>
    <w:rsid w:val="00AE6B39"/>
    <w:rsid w:val="00AE6B94"/>
    <w:rsid w:val="00AE6FE3"/>
    <w:rsid w:val="00AE7036"/>
    <w:rsid w:val="00AE725E"/>
    <w:rsid w:val="00AE766F"/>
    <w:rsid w:val="00AE76D0"/>
    <w:rsid w:val="00AF0B9E"/>
    <w:rsid w:val="00AF1738"/>
    <w:rsid w:val="00AF1CE2"/>
    <w:rsid w:val="00AF1EB9"/>
    <w:rsid w:val="00AF22AA"/>
    <w:rsid w:val="00AF2EF4"/>
    <w:rsid w:val="00AF320A"/>
    <w:rsid w:val="00AF425E"/>
    <w:rsid w:val="00AF4E76"/>
    <w:rsid w:val="00AF4F2B"/>
    <w:rsid w:val="00AF54F0"/>
    <w:rsid w:val="00AF566C"/>
    <w:rsid w:val="00AF5CFA"/>
    <w:rsid w:val="00AF5F47"/>
    <w:rsid w:val="00AF60BC"/>
    <w:rsid w:val="00AF66D0"/>
    <w:rsid w:val="00AF7AE1"/>
    <w:rsid w:val="00AF7CA0"/>
    <w:rsid w:val="00AF7D07"/>
    <w:rsid w:val="00B00850"/>
    <w:rsid w:val="00B00F89"/>
    <w:rsid w:val="00B016E1"/>
    <w:rsid w:val="00B01963"/>
    <w:rsid w:val="00B02206"/>
    <w:rsid w:val="00B026E8"/>
    <w:rsid w:val="00B0376F"/>
    <w:rsid w:val="00B03C51"/>
    <w:rsid w:val="00B03F63"/>
    <w:rsid w:val="00B04C64"/>
    <w:rsid w:val="00B04DE5"/>
    <w:rsid w:val="00B05801"/>
    <w:rsid w:val="00B063B1"/>
    <w:rsid w:val="00B079B7"/>
    <w:rsid w:val="00B07B1D"/>
    <w:rsid w:val="00B11B42"/>
    <w:rsid w:val="00B11CAF"/>
    <w:rsid w:val="00B12353"/>
    <w:rsid w:val="00B1273D"/>
    <w:rsid w:val="00B12966"/>
    <w:rsid w:val="00B12EA2"/>
    <w:rsid w:val="00B1351B"/>
    <w:rsid w:val="00B13E24"/>
    <w:rsid w:val="00B141D3"/>
    <w:rsid w:val="00B14250"/>
    <w:rsid w:val="00B14A9E"/>
    <w:rsid w:val="00B1501F"/>
    <w:rsid w:val="00B159F0"/>
    <w:rsid w:val="00B15C0C"/>
    <w:rsid w:val="00B15F53"/>
    <w:rsid w:val="00B1602A"/>
    <w:rsid w:val="00B1607E"/>
    <w:rsid w:val="00B16A67"/>
    <w:rsid w:val="00B16BC1"/>
    <w:rsid w:val="00B16FF2"/>
    <w:rsid w:val="00B1737C"/>
    <w:rsid w:val="00B174EB"/>
    <w:rsid w:val="00B17738"/>
    <w:rsid w:val="00B17B7E"/>
    <w:rsid w:val="00B17C9F"/>
    <w:rsid w:val="00B20845"/>
    <w:rsid w:val="00B21156"/>
    <w:rsid w:val="00B214CB"/>
    <w:rsid w:val="00B2152F"/>
    <w:rsid w:val="00B21A8A"/>
    <w:rsid w:val="00B21BCA"/>
    <w:rsid w:val="00B21C36"/>
    <w:rsid w:val="00B224A3"/>
    <w:rsid w:val="00B22BFB"/>
    <w:rsid w:val="00B22CF9"/>
    <w:rsid w:val="00B2397A"/>
    <w:rsid w:val="00B23C5D"/>
    <w:rsid w:val="00B24AF7"/>
    <w:rsid w:val="00B25863"/>
    <w:rsid w:val="00B25964"/>
    <w:rsid w:val="00B25BE0"/>
    <w:rsid w:val="00B25E10"/>
    <w:rsid w:val="00B25E20"/>
    <w:rsid w:val="00B2671C"/>
    <w:rsid w:val="00B26C82"/>
    <w:rsid w:val="00B26FC3"/>
    <w:rsid w:val="00B27602"/>
    <w:rsid w:val="00B27843"/>
    <w:rsid w:val="00B27AE3"/>
    <w:rsid w:val="00B27F0D"/>
    <w:rsid w:val="00B27F93"/>
    <w:rsid w:val="00B301EE"/>
    <w:rsid w:val="00B30B84"/>
    <w:rsid w:val="00B30E0D"/>
    <w:rsid w:val="00B319D2"/>
    <w:rsid w:val="00B320F0"/>
    <w:rsid w:val="00B322C4"/>
    <w:rsid w:val="00B327F7"/>
    <w:rsid w:val="00B32808"/>
    <w:rsid w:val="00B32B2A"/>
    <w:rsid w:val="00B32B8B"/>
    <w:rsid w:val="00B32F21"/>
    <w:rsid w:val="00B3319D"/>
    <w:rsid w:val="00B333CD"/>
    <w:rsid w:val="00B33642"/>
    <w:rsid w:val="00B33AEC"/>
    <w:rsid w:val="00B33DA2"/>
    <w:rsid w:val="00B34385"/>
    <w:rsid w:val="00B3451E"/>
    <w:rsid w:val="00B34A6E"/>
    <w:rsid w:val="00B34B59"/>
    <w:rsid w:val="00B34C81"/>
    <w:rsid w:val="00B34F20"/>
    <w:rsid w:val="00B34F57"/>
    <w:rsid w:val="00B35171"/>
    <w:rsid w:val="00B358B0"/>
    <w:rsid w:val="00B3622C"/>
    <w:rsid w:val="00B365B1"/>
    <w:rsid w:val="00B3662A"/>
    <w:rsid w:val="00B36810"/>
    <w:rsid w:val="00B36855"/>
    <w:rsid w:val="00B36FE9"/>
    <w:rsid w:val="00B37196"/>
    <w:rsid w:val="00B40D4D"/>
    <w:rsid w:val="00B40DB3"/>
    <w:rsid w:val="00B41F63"/>
    <w:rsid w:val="00B42A83"/>
    <w:rsid w:val="00B42E5B"/>
    <w:rsid w:val="00B42EE6"/>
    <w:rsid w:val="00B43008"/>
    <w:rsid w:val="00B434E5"/>
    <w:rsid w:val="00B43ABC"/>
    <w:rsid w:val="00B43D04"/>
    <w:rsid w:val="00B43EB2"/>
    <w:rsid w:val="00B44981"/>
    <w:rsid w:val="00B450F2"/>
    <w:rsid w:val="00B456E4"/>
    <w:rsid w:val="00B45A16"/>
    <w:rsid w:val="00B45BA1"/>
    <w:rsid w:val="00B45C70"/>
    <w:rsid w:val="00B45D4A"/>
    <w:rsid w:val="00B45F81"/>
    <w:rsid w:val="00B45FD8"/>
    <w:rsid w:val="00B4617D"/>
    <w:rsid w:val="00B4686E"/>
    <w:rsid w:val="00B46F56"/>
    <w:rsid w:val="00B4709F"/>
    <w:rsid w:val="00B47244"/>
    <w:rsid w:val="00B47A0E"/>
    <w:rsid w:val="00B513D8"/>
    <w:rsid w:val="00B51C16"/>
    <w:rsid w:val="00B51ED9"/>
    <w:rsid w:val="00B52EFA"/>
    <w:rsid w:val="00B5373B"/>
    <w:rsid w:val="00B53D35"/>
    <w:rsid w:val="00B53D48"/>
    <w:rsid w:val="00B53E26"/>
    <w:rsid w:val="00B53EC9"/>
    <w:rsid w:val="00B546AC"/>
    <w:rsid w:val="00B54A0F"/>
    <w:rsid w:val="00B54A3A"/>
    <w:rsid w:val="00B54E4B"/>
    <w:rsid w:val="00B55089"/>
    <w:rsid w:val="00B554E3"/>
    <w:rsid w:val="00B55EA5"/>
    <w:rsid w:val="00B563ED"/>
    <w:rsid w:val="00B56881"/>
    <w:rsid w:val="00B56F91"/>
    <w:rsid w:val="00B5783F"/>
    <w:rsid w:val="00B60FCE"/>
    <w:rsid w:val="00B61186"/>
    <w:rsid w:val="00B6122B"/>
    <w:rsid w:val="00B62444"/>
    <w:rsid w:val="00B625FD"/>
    <w:rsid w:val="00B62CD4"/>
    <w:rsid w:val="00B6347E"/>
    <w:rsid w:val="00B63489"/>
    <w:rsid w:val="00B63A5F"/>
    <w:rsid w:val="00B63B7D"/>
    <w:rsid w:val="00B648CA"/>
    <w:rsid w:val="00B65626"/>
    <w:rsid w:val="00B65B0C"/>
    <w:rsid w:val="00B65B86"/>
    <w:rsid w:val="00B65BD2"/>
    <w:rsid w:val="00B66716"/>
    <w:rsid w:val="00B66C67"/>
    <w:rsid w:val="00B66C92"/>
    <w:rsid w:val="00B6736F"/>
    <w:rsid w:val="00B676F6"/>
    <w:rsid w:val="00B67812"/>
    <w:rsid w:val="00B67B9A"/>
    <w:rsid w:val="00B67BF4"/>
    <w:rsid w:val="00B67F7C"/>
    <w:rsid w:val="00B7011B"/>
    <w:rsid w:val="00B7052D"/>
    <w:rsid w:val="00B70C53"/>
    <w:rsid w:val="00B70CBB"/>
    <w:rsid w:val="00B713D0"/>
    <w:rsid w:val="00B71552"/>
    <w:rsid w:val="00B71651"/>
    <w:rsid w:val="00B7170D"/>
    <w:rsid w:val="00B7178E"/>
    <w:rsid w:val="00B7285D"/>
    <w:rsid w:val="00B72B4A"/>
    <w:rsid w:val="00B72DF5"/>
    <w:rsid w:val="00B72EFA"/>
    <w:rsid w:val="00B7387C"/>
    <w:rsid w:val="00B73A31"/>
    <w:rsid w:val="00B747B6"/>
    <w:rsid w:val="00B74BC4"/>
    <w:rsid w:val="00B74C37"/>
    <w:rsid w:val="00B753B3"/>
    <w:rsid w:val="00B7540C"/>
    <w:rsid w:val="00B75684"/>
    <w:rsid w:val="00B75B45"/>
    <w:rsid w:val="00B75E9F"/>
    <w:rsid w:val="00B75F1A"/>
    <w:rsid w:val="00B760B2"/>
    <w:rsid w:val="00B768E5"/>
    <w:rsid w:val="00B76A3F"/>
    <w:rsid w:val="00B76DB5"/>
    <w:rsid w:val="00B76E19"/>
    <w:rsid w:val="00B76FA9"/>
    <w:rsid w:val="00B771F5"/>
    <w:rsid w:val="00B77990"/>
    <w:rsid w:val="00B77A1C"/>
    <w:rsid w:val="00B77AAE"/>
    <w:rsid w:val="00B77C08"/>
    <w:rsid w:val="00B77C66"/>
    <w:rsid w:val="00B77F31"/>
    <w:rsid w:val="00B77F88"/>
    <w:rsid w:val="00B81018"/>
    <w:rsid w:val="00B81369"/>
    <w:rsid w:val="00B817C0"/>
    <w:rsid w:val="00B81FE5"/>
    <w:rsid w:val="00B82A7D"/>
    <w:rsid w:val="00B82DCF"/>
    <w:rsid w:val="00B830EE"/>
    <w:rsid w:val="00B831F7"/>
    <w:rsid w:val="00B835E8"/>
    <w:rsid w:val="00B83E29"/>
    <w:rsid w:val="00B83E37"/>
    <w:rsid w:val="00B83FB4"/>
    <w:rsid w:val="00B8410D"/>
    <w:rsid w:val="00B8468F"/>
    <w:rsid w:val="00B848ED"/>
    <w:rsid w:val="00B84BAA"/>
    <w:rsid w:val="00B853AF"/>
    <w:rsid w:val="00B86232"/>
    <w:rsid w:val="00B866D7"/>
    <w:rsid w:val="00B87277"/>
    <w:rsid w:val="00B87457"/>
    <w:rsid w:val="00B875FA"/>
    <w:rsid w:val="00B8783E"/>
    <w:rsid w:val="00B903C8"/>
    <w:rsid w:val="00B91ACF"/>
    <w:rsid w:val="00B91EB0"/>
    <w:rsid w:val="00B92F97"/>
    <w:rsid w:val="00B932CC"/>
    <w:rsid w:val="00B93A40"/>
    <w:rsid w:val="00B9465F"/>
    <w:rsid w:val="00B948D0"/>
    <w:rsid w:val="00B95195"/>
    <w:rsid w:val="00B956F1"/>
    <w:rsid w:val="00B95B3E"/>
    <w:rsid w:val="00B95C7A"/>
    <w:rsid w:val="00B96143"/>
    <w:rsid w:val="00B9652A"/>
    <w:rsid w:val="00B96B80"/>
    <w:rsid w:val="00B96E33"/>
    <w:rsid w:val="00B96EAA"/>
    <w:rsid w:val="00B9796E"/>
    <w:rsid w:val="00B97CC4"/>
    <w:rsid w:val="00B97E69"/>
    <w:rsid w:val="00BA093B"/>
    <w:rsid w:val="00BA236A"/>
    <w:rsid w:val="00BA2B20"/>
    <w:rsid w:val="00BA2D91"/>
    <w:rsid w:val="00BA33D3"/>
    <w:rsid w:val="00BA3507"/>
    <w:rsid w:val="00BA43AE"/>
    <w:rsid w:val="00BA497D"/>
    <w:rsid w:val="00BA4B7A"/>
    <w:rsid w:val="00BA59BD"/>
    <w:rsid w:val="00BA5BFB"/>
    <w:rsid w:val="00BA5E51"/>
    <w:rsid w:val="00BA5EDB"/>
    <w:rsid w:val="00BA6224"/>
    <w:rsid w:val="00BA6ABC"/>
    <w:rsid w:val="00BA72F6"/>
    <w:rsid w:val="00BA7DEE"/>
    <w:rsid w:val="00BA7F37"/>
    <w:rsid w:val="00BA7FB3"/>
    <w:rsid w:val="00BB0105"/>
    <w:rsid w:val="00BB13D4"/>
    <w:rsid w:val="00BB164E"/>
    <w:rsid w:val="00BB19C8"/>
    <w:rsid w:val="00BB1C36"/>
    <w:rsid w:val="00BB2307"/>
    <w:rsid w:val="00BB2891"/>
    <w:rsid w:val="00BB292C"/>
    <w:rsid w:val="00BB2EC6"/>
    <w:rsid w:val="00BB3A1F"/>
    <w:rsid w:val="00BB52D4"/>
    <w:rsid w:val="00BB5739"/>
    <w:rsid w:val="00BB59BE"/>
    <w:rsid w:val="00BB5A45"/>
    <w:rsid w:val="00BB6356"/>
    <w:rsid w:val="00BB65A5"/>
    <w:rsid w:val="00BB6A39"/>
    <w:rsid w:val="00BB7EDB"/>
    <w:rsid w:val="00BC0BF6"/>
    <w:rsid w:val="00BC0C10"/>
    <w:rsid w:val="00BC114B"/>
    <w:rsid w:val="00BC1667"/>
    <w:rsid w:val="00BC2882"/>
    <w:rsid w:val="00BC2BDE"/>
    <w:rsid w:val="00BC2F5C"/>
    <w:rsid w:val="00BC305A"/>
    <w:rsid w:val="00BC31E8"/>
    <w:rsid w:val="00BC32ED"/>
    <w:rsid w:val="00BC3404"/>
    <w:rsid w:val="00BC3777"/>
    <w:rsid w:val="00BC3EE6"/>
    <w:rsid w:val="00BC4206"/>
    <w:rsid w:val="00BC443C"/>
    <w:rsid w:val="00BC44DE"/>
    <w:rsid w:val="00BC457E"/>
    <w:rsid w:val="00BC46D8"/>
    <w:rsid w:val="00BC5ED6"/>
    <w:rsid w:val="00BC7136"/>
    <w:rsid w:val="00BD06FC"/>
    <w:rsid w:val="00BD0A17"/>
    <w:rsid w:val="00BD0D56"/>
    <w:rsid w:val="00BD0DDB"/>
    <w:rsid w:val="00BD0DE1"/>
    <w:rsid w:val="00BD1791"/>
    <w:rsid w:val="00BD19BB"/>
    <w:rsid w:val="00BD1C83"/>
    <w:rsid w:val="00BD2881"/>
    <w:rsid w:val="00BD2FB9"/>
    <w:rsid w:val="00BD4547"/>
    <w:rsid w:val="00BD4816"/>
    <w:rsid w:val="00BD481B"/>
    <w:rsid w:val="00BD490C"/>
    <w:rsid w:val="00BD4D6E"/>
    <w:rsid w:val="00BD4E55"/>
    <w:rsid w:val="00BD544B"/>
    <w:rsid w:val="00BD590F"/>
    <w:rsid w:val="00BD6E73"/>
    <w:rsid w:val="00BD749B"/>
    <w:rsid w:val="00BD7592"/>
    <w:rsid w:val="00BD7E37"/>
    <w:rsid w:val="00BE01D1"/>
    <w:rsid w:val="00BE0C13"/>
    <w:rsid w:val="00BE0D9D"/>
    <w:rsid w:val="00BE195F"/>
    <w:rsid w:val="00BE1E8C"/>
    <w:rsid w:val="00BE24AC"/>
    <w:rsid w:val="00BE259E"/>
    <w:rsid w:val="00BE26B1"/>
    <w:rsid w:val="00BE3025"/>
    <w:rsid w:val="00BE309A"/>
    <w:rsid w:val="00BE365D"/>
    <w:rsid w:val="00BE36C5"/>
    <w:rsid w:val="00BE3889"/>
    <w:rsid w:val="00BE38D8"/>
    <w:rsid w:val="00BE3AF7"/>
    <w:rsid w:val="00BE3B5D"/>
    <w:rsid w:val="00BE3BA3"/>
    <w:rsid w:val="00BE41F9"/>
    <w:rsid w:val="00BE4563"/>
    <w:rsid w:val="00BE4612"/>
    <w:rsid w:val="00BE5970"/>
    <w:rsid w:val="00BE5C50"/>
    <w:rsid w:val="00BE60CF"/>
    <w:rsid w:val="00BE637B"/>
    <w:rsid w:val="00BE65AD"/>
    <w:rsid w:val="00BE6689"/>
    <w:rsid w:val="00BE6ACD"/>
    <w:rsid w:val="00BE6CCE"/>
    <w:rsid w:val="00BE71C5"/>
    <w:rsid w:val="00BE76F1"/>
    <w:rsid w:val="00BE7D7D"/>
    <w:rsid w:val="00BF032E"/>
    <w:rsid w:val="00BF045E"/>
    <w:rsid w:val="00BF09A7"/>
    <w:rsid w:val="00BF115B"/>
    <w:rsid w:val="00BF121A"/>
    <w:rsid w:val="00BF218F"/>
    <w:rsid w:val="00BF23FA"/>
    <w:rsid w:val="00BF2431"/>
    <w:rsid w:val="00BF31C2"/>
    <w:rsid w:val="00BF3265"/>
    <w:rsid w:val="00BF33A3"/>
    <w:rsid w:val="00BF33E5"/>
    <w:rsid w:val="00BF3448"/>
    <w:rsid w:val="00BF3FED"/>
    <w:rsid w:val="00BF404E"/>
    <w:rsid w:val="00BF424E"/>
    <w:rsid w:val="00BF4512"/>
    <w:rsid w:val="00BF4B7D"/>
    <w:rsid w:val="00BF4DCB"/>
    <w:rsid w:val="00BF4F9C"/>
    <w:rsid w:val="00BF4FD3"/>
    <w:rsid w:val="00BF55A6"/>
    <w:rsid w:val="00BF55B6"/>
    <w:rsid w:val="00BF5713"/>
    <w:rsid w:val="00BF69FD"/>
    <w:rsid w:val="00BF76C4"/>
    <w:rsid w:val="00BF7844"/>
    <w:rsid w:val="00C00167"/>
    <w:rsid w:val="00C00676"/>
    <w:rsid w:val="00C00C89"/>
    <w:rsid w:val="00C01BC9"/>
    <w:rsid w:val="00C02927"/>
    <w:rsid w:val="00C02A36"/>
    <w:rsid w:val="00C02B42"/>
    <w:rsid w:val="00C0310F"/>
    <w:rsid w:val="00C031C0"/>
    <w:rsid w:val="00C03B0B"/>
    <w:rsid w:val="00C03C44"/>
    <w:rsid w:val="00C04204"/>
    <w:rsid w:val="00C04874"/>
    <w:rsid w:val="00C0506D"/>
    <w:rsid w:val="00C059D9"/>
    <w:rsid w:val="00C05CFE"/>
    <w:rsid w:val="00C060A5"/>
    <w:rsid w:val="00C06B29"/>
    <w:rsid w:val="00C07002"/>
    <w:rsid w:val="00C072FD"/>
    <w:rsid w:val="00C07600"/>
    <w:rsid w:val="00C07A19"/>
    <w:rsid w:val="00C102A7"/>
    <w:rsid w:val="00C10AA2"/>
    <w:rsid w:val="00C10C23"/>
    <w:rsid w:val="00C1146B"/>
    <w:rsid w:val="00C1159A"/>
    <w:rsid w:val="00C117A7"/>
    <w:rsid w:val="00C12197"/>
    <w:rsid w:val="00C12234"/>
    <w:rsid w:val="00C12C0F"/>
    <w:rsid w:val="00C130B9"/>
    <w:rsid w:val="00C132C0"/>
    <w:rsid w:val="00C1392C"/>
    <w:rsid w:val="00C144FA"/>
    <w:rsid w:val="00C14E7C"/>
    <w:rsid w:val="00C14F6F"/>
    <w:rsid w:val="00C1574A"/>
    <w:rsid w:val="00C16304"/>
    <w:rsid w:val="00C1658E"/>
    <w:rsid w:val="00C16D6E"/>
    <w:rsid w:val="00C16ED3"/>
    <w:rsid w:val="00C2033A"/>
    <w:rsid w:val="00C203F7"/>
    <w:rsid w:val="00C2081B"/>
    <w:rsid w:val="00C20AD0"/>
    <w:rsid w:val="00C20C30"/>
    <w:rsid w:val="00C21837"/>
    <w:rsid w:val="00C219E8"/>
    <w:rsid w:val="00C21A44"/>
    <w:rsid w:val="00C21FCE"/>
    <w:rsid w:val="00C2247C"/>
    <w:rsid w:val="00C22490"/>
    <w:rsid w:val="00C224EC"/>
    <w:rsid w:val="00C224FB"/>
    <w:rsid w:val="00C23A82"/>
    <w:rsid w:val="00C23DE8"/>
    <w:rsid w:val="00C248D9"/>
    <w:rsid w:val="00C24DBB"/>
    <w:rsid w:val="00C2506A"/>
    <w:rsid w:val="00C25A0C"/>
    <w:rsid w:val="00C261FB"/>
    <w:rsid w:val="00C2667F"/>
    <w:rsid w:val="00C269A2"/>
    <w:rsid w:val="00C269C3"/>
    <w:rsid w:val="00C26E1B"/>
    <w:rsid w:val="00C272D1"/>
    <w:rsid w:val="00C272E1"/>
    <w:rsid w:val="00C27987"/>
    <w:rsid w:val="00C30206"/>
    <w:rsid w:val="00C3053A"/>
    <w:rsid w:val="00C30791"/>
    <w:rsid w:val="00C30AFC"/>
    <w:rsid w:val="00C30CCC"/>
    <w:rsid w:val="00C30F9A"/>
    <w:rsid w:val="00C31ED6"/>
    <w:rsid w:val="00C32278"/>
    <w:rsid w:val="00C329A5"/>
    <w:rsid w:val="00C329AF"/>
    <w:rsid w:val="00C331BF"/>
    <w:rsid w:val="00C33AD2"/>
    <w:rsid w:val="00C3405D"/>
    <w:rsid w:val="00C34298"/>
    <w:rsid w:val="00C3479F"/>
    <w:rsid w:val="00C34CBF"/>
    <w:rsid w:val="00C34FBA"/>
    <w:rsid w:val="00C35141"/>
    <w:rsid w:val="00C357D3"/>
    <w:rsid w:val="00C35BCB"/>
    <w:rsid w:val="00C35F81"/>
    <w:rsid w:val="00C36015"/>
    <w:rsid w:val="00C36083"/>
    <w:rsid w:val="00C3612F"/>
    <w:rsid w:val="00C37012"/>
    <w:rsid w:val="00C3754C"/>
    <w:rsid w:val="00C377D4"/>
    <w:rsid w:val="00C37CFB"/>
    <w:rsid w:val="00C37FDA"/>
    <w:rsid w:val="00C40493"/>
    <w:rsid w:val="00C416EE"/>
    <w:rsid w:val="00C421A0"/>
    <w:rsid w:val="00C423C4"/>
    <w:rsid w:val="00C42917"/>
    <w:rsid w:val="00C432CB"/>
    <w:rsid w:val="00C437C0"/>
    <w:rsid w:val="00C43D3D"/>
    <w:rsid w:val="00C43DDF"/>
    <w:rsid w:val="00C44185"/>
    <w:rsid w:val="00C4436C"/>
    <w:rsid w:val="00C445D7"/>
    <w:rsid w:val="00C44DCF"/>
    <w:rsid w:val="00C45017"/>
    <w:rsid w:val="00C4503E"/>
    <w:rsid w:val="00C46DDF"/>
    <w:rsid w:val="00C472D1"/>
    <w:rsid w:val="00C475E7"/>
    <w:rsid w:val="00C4762C"/>
    <w:rsid w:val="00C47EDB"/>
    <w:rsid w:val="00C501C9"/>
    <w:rsid w:val="00C50494"/>
    <w:rsid w:val="00C50CEC"/>
    <w:rsid w:val="00C51556"/>
    <w:rsid w:val="00C519CA"/>
    <w:rsid w:val="00C52880"/>
    <w:rsid w:val="00C52CC1"/>
    <w:rsid w:val="00C52EFA"/>
    <w:rsid w:val="00C535CF"/>
    <w:rsid w:val="00C5395F"/>
    <w:rsid w:val="00C54436"/>
    <w:rsid w:val="00C55B5E"/>
    <w:rsid w:val="00C56272"/>
    <w:rsid w:val="00C56858"/>
    <w:rsid w:val="00C56D3D"/>
    <w:rsid w:val="00C56D68"/>
    <w:rsid w:val="00C56E53"/>
    <w:rsid w:val="00C56E87"/>
    <w:rsid w:val="00C56FAB"/>
    <w:rsid w:val="00C600EE"/>
    <w:rsid w:val="00C60E94"/>
    <w:rsid w:val="00C61141"/>
    <w:rsid w:val="00C61D5D"/>
    <w:rsid w:val="00C6212A"/>
    <w:rsid w:val="00C62B81"/>
    <w:rsid w:val="00C62D37"/>
    <w:rsid w:val="00C64469"/>
    <w:rsid w:val="00C644B3"/>
    <w:rsid w:val="00C64F34"/>
    <w:rsid w:val="00C6531F"/>
    <w:rsid w:val="00C65351"/>
    <w:rsid w:val="00C655C5"/>
    <w:rsid w:val="00C66212"/>
    <w:rsid w:val="00C66FEE"/>
    <w:rsid w:val="00C70504"/>
    <w:rsid w:val="00C71597"/>
    <w:rsid w:val="00C71796"/>
    <w:rsid w:val="00C71B20"/>
    <w:rsid w:val="00C71B92"/>
    <w:rsid w:val="00C71D28"/>
    <w:rsid w:val="00C726B8"/>
    <w:rsid w:val="00C7286B"/>
    <w:rsid w:val="00C728F1"/>
    <w:rsid w:val="00C72928"/>
    <w:rsid w:val="00C72DCA"/>
    <w:rsid w:val="00C73932"/>
    <w:rsid w:val="00C74ABC"/>
    <w:rsid w:val="00C7501F"/>
    <w:rsid w:val="00C76046"/>
    <w:rsid w:val="00C76F5B"/>
    <w:rsid w:val="00C77A7A"/>
    <w:rsid w:val="00C77B19"/>
    <w:rsid w:val="00C77C27"/>
    <w:rsid w:val="00C77FDB"/>
    <w:rsid w:val="00C8020B"/>
    <w:rsid w:val="00C807EB"/>
    <w:rsid w:val="00C8083F"/>
    <w:rsid w:val="00C80956"/>
    <w:rsid w:val="00C81299"/>
    <w:rsid w:val="00C81711"/>
    <w:rsid w:val="00C817E8"/>
    <w:rsid w:val="00C8193C"/>
    <w:rsid w:val="00C8197B"/>
    <w:rsid w:val="00C81E20"/>
    <w:rsid w:val="00C82009"/>
    <w:rsid w:val="00C82C12"/>
    <w:rsid w:val="00C82E77"/>
    <w:rsid w:val="00C82FCB"/>
    <w:rsid w:val="00C8446F"/>
    <w:rsid w:val="00C849FF"/>
    <w:rsid w:val="00C84E91"/>
    <w:rsid w:val="00C84FDD"/>
    <w:rsid w:val="00C85208"/>
    <w:rsid w:val="00C85A29"/>
    <w:rsid w:val="00C85C20"/>
    <w:rsid w:val="00C85CE5"/>
    <w:rsid w:val="00C8639F"/>
    <w:rsid w:val="00C863BD"/>
    <w:rsid w:val="00C868EB"/>
    <w:rsid w:val="00C869D0"/>
    <w:rsid w:val="00C86A68"/>
    <w:rsid w:val="00C86C2D"/>
    <w:rsid w:val="00C86FCD"/>
    <w:rsid w:val="00C87102"/>
    <w:rsid w:val="00C87998"/>
    <w:rsid w:val="00C87A2F"/>
    <w:rsid w:val="00C902B5"/>
    <w:rsid w:val="00C906AE"/>
    <w:rsid w:val="00C90816"/>
    <w:rsid w:val="00C90E3F"/>
    <w:rsid w:val="00C91811"/>
    <w:rsid w:val="00C91A53"/>
    <w:rsid w:val="00C91A72"/>
    <w:rsid w:val="00C91E8E"/>
    <w:rsid w:val="00C92DD3"/>
    <w:rsid w:val="00C93DD7"/>
    <w:rsid w:val="00C93FD5"/>
    <w:rsid w:val="00C94518"/>
    <w:rsid w:val="00C94737"/>
    <w:rsid w:val="00C9533C"/>
    <w:rsid w:val="00C967FD"/>
    <w:rsid w:val="00C96BCF"/>
    <w:rsid w:val="00C97EDD"/>
    <w:rsid w:val="00CA04F5"/>
    <w:rsid w:val="00CA0F0A"/>
    <w:rsid w:val="00CA2091"/>
    <w:rsid w:val="00CA217D"/>
    <w:rsid w:val="00CA27AD"/>
    <w:rsid w:val="00CA296A"/>
    <w:rsid w:val="00CA2CEC"/>
    <w:rsid w:val="00CA3551"/>
    <w:rsid w:val="00CA3913"/>
    <w:rsid w:val="00CA42CF"/>
    <w:rsid w:val="00CA4D88"/>
    <w:rsid w:val="00CA4F8A"/>
    <w:rsid w:val="00CA525E"/>
    <w:rsid w:val="00CA53BE"/>
    <w:rsid w:val="00CA5790"/>
    <w:rsid w:val="00CA57F1"/>
    <w:rsid w:val="00CA5907"/>
    <w:rsid w:val="00CA5921"/>
    <w:rsid w:val="00CA5C82"/>
    <w:rsid w:val="00CA5C8C"/>
    <w:rsid w:val="00CA60A9"/>
    <w:rsid w:val="00CA6440"/>
    <w:rsid w:val="00CA6DD9"/>
    <w:rsid w:val="00CA772F"/>
    <w:rsid w:val="00CA7C44"/>
    <w:rsid w:val="00CB0174"/>
    <w:rsid w:val="00CB0894"/>
    <w:rsid w:val="00CB0931"/>
    <w:rsid w:val="00CB0A47"/>
    <w:rsid w:val="00CB193B"/>
    <w:rsid w:val="00CB1BD9"/>
    <w:rsid w:val="00CB1D30"/>
    <w:rsid w:val="00CB1ECA"/>
    <w:rsid w:val="00CB30C4"/>
    <w:rsid w:val="00CB32A1"/>
    <w:rsid w:val="00CB3307"/>
    <w:rsid w:val="00CB36DF"/>
    <w:rsid w:val="00CB375D"/>
    <w:rsid w:val="00CB3B5C"/>
    <w:rsid w:val="00CB3CFD"/>
    <w:rsid w:val="00CB3F78"/>
    <w:rsid w:val="00CB47A2"/>
    <w:rsid w:val="00CB4FC4"/>
    <w:rsid w:val="00CB4FCF"/>
    <w:rsid w:val="00CB515E"/>
    <w:rsid w:val="00CB5417"/>
    <w:rsid w:val="00CB58CB"/>
    <w:rsid w:val="00CB5D36"/>
    <w:rsid w:val="00CB637C"/>
    <w:rsid w:val="00CB6693"/>
    <w:rsid w:val="00CB703C"/>
    <w:rsid w:val="00CB727A"/>
    <w:rsid w:val="00CB79A4"/>
    <w:rsid w:val="00CB7A13"/>
    <w:rsid w:val="00CC1388"/>
    <w:rsid w:val="00CC1892"/>
    <w:rsid w:val="00CC1A93"/>
    <w:rsid w:val="00CC1D77"/>
    <w:rsid w:val="00CC205D"/>
    <w:rsid w:val="00CC2306"/>
    <w:rsid w:val="00CC2F60"/>
    <w:rsid w:val="00CC333F"/>
    <w:rsid w:val="00CC3B65"/>
    <w:rsid w:val="00CC3B95"/>
    <w:rsid w:val="00CC3D03"/>
    <w:rsid w:val="00CC3ED1"/>
    <w:rsid w:val="00CC3F0C"/>
    <w:rsid w:val="00CC4F5D"/>
    <w:rsid w:val="00CC4F6C"/>
    <w:rsid w:val="00CC5981"/>
    <w:rsid w:val="00CC63C0"/>
    <w:rsid w:val="00CC6579"/>
    <w:rsid w:val="00CC68C6"/>
    <w:rsid w:val="00CC6DFB"/>
    <w:rsid w:val="00CC6F2E"/>
    <w:rsid w:val="00CC733F"/>
    <w:rsid w:val="00CC7C7B"/>
    <w:rsid w:val="00CD00C0"/>
    <w:rsid w:val="00CD09D4"/>
    <w:rsid w:val="00CD0BF7"/>
    <w:rsid w:val="00CD0C6D"/>
    <w:rsid w:val="00CD0E9C"/>
    <w:rsid w:val="00CD107A"/>
    <w:rsid w:val="00CD12F2"/>
    <w:rsid w:val="00CD155C"/>
    <w:rsid w:val="00CD2CFD"/>
    <w:rsid w:val="00CD36C9"/>
    <w:rsid w:val="00CD3736"/>
    <w:rsid w:val="00CD5201"/>
    <w:rsid w:val="00CD62CD"/>
    <w:rsid w:val="00CD6BB5"/>
    <w:rsid w:val="00CD6CE7"/>
    <w:rsid w:val="00CD7708"/>
    <w:rsid w:val="00CD7D30"/>
    <w:rsid w:val="00CD7DAD"/>
    <w:rsid w:val="00CE02BE"/>
    <w:rsid w:val="00CE0CDD"/>
    <w:rsid w:val="00CE0E16"/>
    <w:rsid w:val="00CE18C2"/>
    <w:rsid w:val="00CE1C66"/>
    <w:rsid w:val="00CE1CDB"/>
    <w:rsid w:val="00CE1ED0"/>
    <w:rsid w:val="00CE1FBD"/>
    <w:rsid w:val="00CE2062"/>
    <w:rsid w:val="00CE2A36"/>
    <w:rsid w:val="00CE2FBC"/>
    <w:rsid w:val="00CE31B7"/>
    <w:rsid w:val="00CE3239"/>
    <w:rsid w:val="00CE332A"/>
    <w:rsid w:val="00CE3704"/>
    <w:rsid w:val="00CE4457"/>
    <w:rsid w:val="00CE4497"/>
    <w:rsid w:val="00CE4EFC"/>
    <w:rsid w:val="00CE5034"/>
    <w:rsid w:val="00CE5629"/>
    <w:rsid w:val="00CE600F"/>
    <w:rsid w:val="00CE6122"/>
    <w:rsid w:val="00CE7532"/>
    <w:rsid w:val="00CE7F0A"/>
    <w:rsid w:val="00CF0184"/>
    <w:rsid w:val="00CF03CE"/>
    <w:rsid w:val="00CF0826"/>
    <w:rsid w:val="00CF09FD"/>
    <w:rsid w:val="00CF134E"/>
    <w:rsid w:val="00CF1401"/>
    <w:rsid w:val="00CF1699"/>
    <w:rsid w:val="00CF16D2"/>
    <w:rsid w:val="00CF1E30"/>
    <w:rsid w:val="00CF24F8"/>
    <w:rsid w:val="00CF256F"/>
    <w:rsid w:val="00CF28D4"/>
    <w:rsid w:val="00CF2915"/>
    <w:rsid w:val="00CF2BF8"/>
    <w:rsid w:val="00CF2ECF"/>
    <w:rsid w:val="00CF4A59"/>
    <w:rsid w:val="00CF4B92"/>
    <w:rsid w:val="00CF4CC2"/>
    <w:rsid w:val="00CF5459"/>
    <w:rsid w:val="00CF56FF"/>
    <w:rsid w:val="00CF5804"/>
    <w:rsid w:val="00CF5F15"/>
    <w:rsid w:val="00CF60D3"/>
    <w:rsid w:val="00CF61C7"/>
    <w:rsid w:val="00CF6752"/>
    <w:rsid w:val="00CF704F"/>
    <w:rsid w:val="00CF7432"/>
    <w:rsid w:val="00CF750F"/>
    <w:rsid w:val="00D003B0"/>
    <w:rsid w:val="00D0085E"/>
    <w:rsid w:val="00D00A08"/>
    <w:rsid w:val="00D00C56"/>
    <w:rsid w:val="00D010A3"/>
    <w:rsid w:val="00D019E5"/>
    <w:rsid w:val="00D01F66"/>
    <w:rsid w:val="00D022E5"/>
    <w:rsid w:val="00D0250B"/>
    <w:rsid w:val="00D02839"/>
    <w:rsid w:val="00D02AAD"/>
    <w:rsid w:val="00D02C69"/>
    <w:rsid w:val="00D034F1"/>
    <w:rsid w:val="00D03AE9"/>
    <w:rsid w:val="00D03BE4"/>
    <w:rsid w:val="00D04005"/>
    <w:rsid w:val="00D0424A"/>
    <w:rsid w:val="00D0477A"/>
    <w:rsid w:val="00D05412"/>
    <w:rsid w:val="00D066F2"/>
    <w:rsid w:val="00D06E05"/>
    <w:rsid w:val="00D06EBA"/>
    <w:rsid w:val="00D07008"/>
    <w:rsid w:val="00D070AA"/>
    <w:rsid w:val="00D07633"/>
    <w:rsid w:val="00D07AFA"/>
    <w:rsid w:val="00D07CD7"/>
    <w:rsid w:val="00D1037F"/>
    <w:rsid w:val="00D109F0"/>
    <w:rsid w:val="00D10A50"/>
    <w:rsid w:val="00D10E23"/>
    <w:rsid w:val="00D11397"/>
    <w:rsid w:val="00D1193D"/>
    <w:rsid w:val="00D12ACF"/>
    <w:rsid w:val="00D12E94"/>
    <w:rsid w:val="00D133CD"/>
    <w:rsid w:val="00D136FE"/>
    <w:rsid w:val="00D137B5"/>
    <w:rsid w:val="00D137C2"/>
    <w:rsid w:val="00D148BE"/>
    <w:rsid w:val="00D15ACD"/>
    <w:rsid w:val="00D15AD8"/>
    <w:rsid w:val="00D15BC2"/>
    <w:rsid w:val="00D163B8"/>
    <w:rsid w:val="00D163D0"/>
    <w:rsid w:val="00D16648"/>
    <w:rsid w:val="00D166B8"/>
    <w:rsid w:val="00D168CE"/>
    <w:rsid w:val="00D16C24"/>
    <w:rsid w:val="00D16E34"/>
    <w:rsid w:val="00D17011"/>
    <w:rsid w:val="00D17031"/>
    <w:rsid w:val="00D17B55"/>
    <w:rsid w:val="00D22478"/>
    <w:rsid w:val="00D229E9"/>
    <w:rsid w:val="00D233BA"/>
    <w:rsid w:val="00D246FF"/>
    <w:rsid w:val="00D25CF7"/>
    <w:rsid w:val="00D25D37"/>
    <w:rsid w:val="00D26290"/>
    <w:rsid w:val="00D26442"/>
    <w:rsid w:val="00D2652D"/>
    <w:rsid w:val="00D265A8"/>
    <w:rsid w:val="00D26748"/>
    <w:rsid w:val="00D26772"/>
    <w:rsid w:val="00D26FCD"/>
    <w:rsid w:val="00D276A3"/>
    <w:rsid w:val="00D276D0"/>
    <w:rsid w:val="00D300EC"/>
    <w:rsid w:val="00D302CF"/>
    <w:rsid w:val="00D303DC"/>
    <w:rsid w:val="00D305C5"/>
    <w:rsid w:val="00D30701"/>
    <w:rsid w:val="00D31186"/>
    <w:rsid w:val="00D317F2"/>
    <w:rsid w:val="00D318F5"/>
    <w:rsid w:val="00D3210B"/>
    <w:rsid w:val="00D32A75"/>
    <w:rsid w:val="00D3308A"/>
    <w:rsid w:val="00D33639"/>
    <w:rsid w:val="00D33A2E"/>
    <w:rsid w:val="00D34240"/>
    <w:rsid w:val="00D34493"/>
    <w:rsid w:val="00D3464B"/>
    <w:rsid w:val="00D3555F"/>
    <w:rsid w:val="00D35872"/>
    <w:rsid w:val="00D36143"/>
    <w:rsid w:val="00D36641"/>
    <w:rsid w:val="00D36740"/>
    <w:rsid w:val="00D36D33"/>
    <w:rsid w:val="00D37155"/>
    <w:rsid w:val="00D372AC"/>
    <w:rsid w:val="00D373C3"/>
    <w:rsid w:val="00D374D2"/>
    <w:rsid w:val="00D3763D"/>
    <w:rsid w:val="00D37A17"/>
    <w:rsid w:val="00D413AC"/>
    <w:rsid w:val="00D41826"/>
    <w:rsid w:val="00D437CB"/>
    <w:rsid w:val="00D4407D"/>
    <w:rsid w:val="00D453C1"/>
    <w:rsid w:val="00D45DF6"/>
    <w:rsid w:val="00D45F9C"/>
    <w:rsid w:val="00D46C1E"/>
    <w:rsid w:val="00D4766C"/>
    <w:rsid w:val="00D4796B"/>
    <w:rsid w:val="00D501C9"/>
    <w:rsid w:val="00D50464"/>
    <w:rsid w:val="00D5058F"/>
    <w:rsid w:val="00D5059C"/>
    <w:rsid w:val="00D50E38"/>
    <w:rsid w:val="00D50F5B"/>
    <w:rsid w:val="00D50F83"/>
    <w:rsid w:val="00D51168"/>
    <w:rsid w:val="00D51B39"/>
    <w:rsid w:val="00D52368"/>
    <w:rsid w:val="00D528AE"/>
    <w:rsid w:val="00D52D7B"/>
    <w:rsid w:val="00D53580"/>
    <w:rsid w:val="00D53611"/>
    <w:rsid w:val="00D53D64"/>
    <w:rsid w:val="00D5467D"/>
    <w:rsid w:val="00D5522D"/>
    <w:rsid w:val="00D55ACD"/>
    <w:rsid w:val="00D55C21"/>
    <w:rsid w:val="00D55CD0"/>
    <w:rsid w:val="00D55FD6"/>
    <w:rsid w:val="00D55FDB"/>
    <w:rsid w:val="00D5639E"/>
    <w:rsid w:val="00D5687C"/>
    <w:rsid w:val="00D56925"/>
    <w:rsid w:val="00D56E87"/>
    <w:rsid w:val="00D56F99"/>
    <w:rsid w:val="00D572BE"/>
    <w:rsid w:val="00D57921"/>
    <w:rsid w:val="00D57C44"/>
    <w:rsid w:val="00D57C5B"/>
    <w:rsid w:val="00D608FB"/>
    <w:rsid w:val="00D609F2"/>
    <w:rsid w:val="00D610CC"/>
    <w:rsid w:val="00D616CE"/>
    <w:rsid w:val="00D61A3D"/>
    <w:rsid w:val="00D62B01"/>
    <w:rsid w:val="00D62F1A"/>
    <w:rsid w:val="00D639C3"/>
    <w:rsid w:val="00D6479B"/>
    <w:rsid w:val="00D65058"/>
    <w:rsid w:val="00D65934"/>
    <w:rsid w:val="00D66375"/>
    <w:rsid w:val="00D67035"/>
    <w:rsid w:val="00D670E9"/>
    <w:rsid w:val="00D6767A"/>
    <w:rsid w:val="00D67A76"/>
    <w:rsid w:val="00D67BA2"/>
    <w:rsid w:val="00D70133"/>
    <w:rsid w:val="00D70483"/>
    <w:rsid w:val="00D70893"/>
    <w:rsid w:val="00D70A2D"/>
    <w:rsid w:val="00D70EDE"/>
    <w:rsid w:val="00D71FE1"/>
    <w:rsid w:val="00D7201C"/>
    <w:rsid w:val="00D72303"/>
    <w:rsid w:val="00D72771"/>
    <w:rsid w:val="00D735BE"/>
    <w:rsid w:val="00D73BFC"/>
    <w:rsid w:val="00D73E8A"/>
    <w:rsid w:val="00D74E3A"/>
    <w:rsid w:val="00D74F5D"/>
    <w:rsid w:val="00D75C91"/>
    <w:rsid w:val="00D75EC8"/>
    <w:rsid w:val="00D76084"/>
    <w:rsid w:val="00D7656B"/>
    <w:rsid w:val="00D76E72"/>
    <w:rsid w:val="00D77275"/>
    <w:rsid w:val="00D776A0"/>
    <w:rsid w:val="00D77A0D"/>
    <w:rsid w:val="00D8028B"/>
    <w:rsid w:val="00D80F70"/>
    <w:rsid w:val="00D81D0C"/>
    <w:rsid w:val="00D81D7E"/>
    <w:rsid w:val="00D81E74"/>
    <w:rsid w:val="00D824E4"/>
    <w:rsid w:val="00D82953"/>
    <w:rsid w:val="00D82D53"/>
    <w:rsid w:val="00D82D69"/>
    <w:rsid w:val="00D83646"/>
    <w:rsid w:val="00D83B5D"/>
    <w:rsid w:val="00D83C13"/>
    <w:rsid w:val="00D83EEF"/>
    <w:rsid w:val="00D853EC"/>
    <w:rsid w:val="00D85531"/>
    <w:rsid w:val="00D85D3D"/>
    <w:rsid w:val="00D86016"/>
    <w:rsid w:val="00D8608B"/>
    <w:rsid w:val="00D865DB"/>
    <w:rsid w:val="00D868D1"/>
    <w:rsid w:val="00D87326"/>
    <w:rsid w:val="00D873B4"/>
    <w:rsid w:val="00D879AE"/>
    <w:rsid w:val="00D87BA9"/>
    <w:rsid w:val="00D908FE"/>
    <w:rsid w:val="00D90BF8"/>
    <w:rsid w:val="00D91201"/>
    <w:rsid w:val="00D91483"/>
    <w:rsid w:val="00D915B3"/>
    <w:rsid w:val="00D917FD"/>
    <w:rsid w:val="00D91D88"/>
    <w:rsid w:val="00D92B83"/>
    <w:rsid w:val="00D93265"/>
    <w:rsid w:val="00D93526"/>
    <w:rsid w:val="00D9358F"/>
    <w:rsid w:val="00D9375B"/>
    <w:rsid w:val="00D93AEA"/>
    <w:rsid w:val="00D93BF2"/>
    <w:rsid w:val="00D944B4"/>
    <w:rsid w:val="00D94802"/>
    <w:rsid w:val="00D94E9A"/>
    <w:rsid w:val="00D94F9F"/>
    <w:rsid w:val="00D95ECF"/>
    <w:rsid w:val="00D96661"/>
    <w:rsid w:val="00D96C52"/>
    <w:rsid w:val="00D96D96"/>
    <w:rsid w:val="00D96F4A"/>
    <w:rsid w:val="00D9748B"/>
    <w:rsid w:val="00DA0268"/>
    <w:rsid w:val="00DA075D"/>
    <w:rsid w:val="00DA0957"/>
    <w:rsid w:val="00DA0E57"/>
    <w:rsid w:val="00DA0F2C"/>
    <w:rsid w:val="00DA1194"/>
    <w:rsid w:val="00DA1775"/>
    <w:rsid w:val="00DA24CA"/>
    <w:rsid w:val="00DA2CBD"/>
    <w:rsid w:val="00DA2F9C"/>
    <w:rsid w:val="00DA301E"/>
    <w:rsid w:val="00DA3087"/>
    <w:rsid w:val="00DA32C0"/>
    <w:rsid w:val="00DA35BA"/>
    <w:rsid w:val="00DA387D"/>
    <w:rsid w:val="00DA3FB5"/>
    <w:rsid w:val="00DA41BB"/>
    <w:rsid w:val="00DA46FB"/>
    <w:rsid w:val="00DA4705"/>
    <w:rsid w:val="00DA582A"/>
    <w:rsid w:val="00DA6B9F"/>
    <w:rsid w:val="00DA76BE"/>
    <w:rsid w:val="00DA7A3C"/>
    <w:rsid w:val="00DA7EE3"/>
    <w:rsid w:val="00DB06A4"/>
    <w:rsid w:val="00DB0749"/>
    <w:rsid w:val="00DB091D"/>
    <w:rsid w:val="00DB0937"/>
    <w:rsid w:val="00DB0D73"/>
    <w:rsid w:val="00DB0E86"/>
    <w:rsid w:val="00DB160D"/>
    <w:rsid w:val="00DB1F70"/>
    <w:rsid w:val="00DB22E2"/>
    <w:rsid w:val="00DB2B69"/>
    <w:rsid w:val="00DB2E83"/>
    <w:rsid w:val="00DB30E5"/>
    <w:rsid w:val="00DB3124"/>
    <w:rsid w:val="00DB31DF"/>
    <w:rsid w:val="00DB3357"/>
    <w:rsid w:val="00DB3657"/>
    <w:rsid w:val="00DB3BA1"/>
    <w:rsid w:val="00DB447D"/>
    <w:rsid w:val="00DB44C4"/>
    <w:rsid w:val="00DB4610"/>
    <w:rsid w:val="00DB48A7"/>
    <w:rsid w:val="00DB50C5"/>
    <w:rsid w:val="00DB54EB"/>
    <w:rsid w:val="00DB59CD"/>
    <w:rsid w:val="00DB5A65"/>
    <w:rsid w:val="00DB5E42"/>
    <w:rsid w:val="00DB6892"/>
    <w:rsid w:val="00DB6DD4"/>
    <w:rsid w:val="00DB6F91"/>
    <w:rsid w:val="00DB7092"/>
    <w:rsid w:val="00DB70BC"/>
    <w:rsid w:val="00DB7221"/>
    <w:rsid w:val="00DB76D5"/>
    <w:rsid w:val="00DC08BA"/>
    <w:rsid w:val="00DC0C5F"/>
    <w:rsid w:val="00DC0DBD"/>
    <w:rsid w:val="00DC1001"/>
    <w:rsid w:val="00DC17FA"/>
    <w:rsid w:val="00DC1C2D"/>
    <w:rsid w:val="00DC26DF"/>
    <w:rsid w:val="00DC2B96"/>
    <w:rsid w:val="00DC3009"/>
    <w:rsid w:val="00DC325F"/>
    <w:rsid w:val="00DC3310"/>
    <w:rsid w:val="00DC40E0"/>
    <w:rsid w:val="00DC486D"/>
    <w:rsid w:val="00DC4AF6"/>
    <w:rsid w:val="00DC4F72"/>
    <w:rsid w:val="00DC544D"/>
    <w:rsid w:val="00DC555A"/>
    <w:rsid w:val="00DC5933"/>
    <w:rsid w:val="00DC5A68"/>
    <w:rsid w:val="00DC5EFB"/>
    <w:rsid w:val="00DC60BA"/>
    <w:rsid w:val="00DC6746"/>
    <w:rsid w:val="00DC6AB6"/>
    <w:rsid w:val="00DC6CEB"/>
    <w:rsid w:val="00DC7015"/>
    <w:rsid w:val="00DC7135"/>
    <w:rsid w:val="00DC734F"/>
    <w:rsid w:val="00DC77F5"/>
    <w:rsid w:val="00DC7FEA"/>
    <w:rsid w:val="00DD00F2"/>
    <w:rsid w:val="00DD01BA"/>
    <w:rsid w:val="00DD032D"/>
    <w:rsid w:val="00DD0779"/>
    <w:rsid w:val="00DD0C44"/>
    <w:rsid w:val="00DD14FB"/>
    <w:rsid w:val="00DD184D"/>
    <w:rsid w:val="00DD2398"/>
    <w:rsid w:val="00DD28BB"/>
    <w:rsid w:val="00DD3722"/>
    <w:rsid w:val="00DD49B7"/>
    <w:rsid w:val="00DD4AB3"/>
    <w:rsid w:val="00DD51D4"/>
    <w:rsid w:val="00DD51E5"/>
    <w:rsid w:val="00DD5684"/>
    <w:rsid w:val="00DD57D1"/>
    <w:rsid w:val="00DD5C57"/>
    <w:rsid w:val="00DD6109"/>
    <w:rsid w:val="00DD61AC"/>
    <w:rsid w:val="00DD6504"/>
    <w:rsid w:val="00DD70CD"/>
    <w:rsid w:val="00DD7290"/>
    <w:rsid w:val="00DD72FB"/>
    <w:rsid w:val="00DD7D60"/>
    <w:rsid w:val="00DE0671"/>
    <w:rsid w:val="00DE0972"/>
    <w:rsid w:val="00DE09B4"/>
    <w:rsid w:val="00DE2901"/>
    <w:rsid w:val="00DE2C81"/>
    <w:rsid w:val="00DE2E93"/>
    <w:rsid w:val="00DE307F"/>
    <w:rsid w:val="00DE30E8"/>
    <w:rsid w:val="00DE3136"/>
    <w:rsid w:val="00DE34FB"/>
    <w:rsid w:val="00DE3A90"/>
    <w:rsid w:val="00DE41D4"/>
    <w:rsid w:val="00DE44D8"/>
    <w:rsid w:val="00DE4CDA"/>
    <w:rsid w:val="00DE5779"/>
    <w:rsid w:val="00DE5FE6"/>
    <w:rsid w:val="00DE64D4"/>
    <w:rsid w:val="00DE6AB1"/>
    <w:rsid w:val="00DE6BB1"/>
    <w:rsid w:val="00DE6D67"/>
    <w:rsid w:val="00DE76E5"/>
    <w:rsid w:val="00DE7830"/>
    <w:rsid w:val="00DE7A07"/>
    <w:rsid w:val="00DE7F78"/>
    <w:rsid w:val="00DF05FF"/>
    <w:rsid w:val="00DF0988"/>
    <w:rsid w:val="00DF0DB8"/>
    <w:rsid w:val="00DF1101"/>
    <w:rsid w:val="00DF12F4"/>
    <w:rsid w:val="00DF1751"/>
    <w:rsid w:val="00DF1A12"/>
    <w:rsid w:val="00DF28DD"/>
    <w:rsid w:val="00DF2F38"/>
    <w:rsid w:val="00DF2F54"/>
    <w:rsid w:val="00DF3188"/>
    <w:rsid w:val="00DF31BA"/>
    <w:rsid w:val="00DF3C1D"/>
    <w:rsid w:val="00DF4E35"/>
    <w:rsid w:val="00DF5272"/>
    <w:rsid w:val="00DF5C18"/>
    <w:rsid w:val="00DF6D1A"/>
    <w:rsid w:val="00DF7DEE"/>
    <w:rsid w:val="00E00DA9"/>
    <w:rsid w:val="00E00F8E"/>
    <w:rsid w:val="00E01596"/>
    <w:rsid w:val="00E01C72"/>
    <w:rsid w:val="00E0325A"/>
    <w:rsid w:val="00E032A9"/>
    <w:rsid w:val="00E048B0"/>
    <w:rsid w:val="00E05FC8"/>
    <w:rsid w:val="00E06F93"/>
    <w:rsid w:val="00E07E42"/>
    <w:rsid w:val="00E07ECD"/>
    <w:rsid w:val="00E07FD1"/>
    <w:rsid w:val="00E10920"/>
    <w:rsid w:val="00E10D9E"/>
    <w:rsid w:val="00E1118C"/>
    <w:rsid w:val="00E11816"/>
    <w:rsid w:val="00E11F7C"/>
    <w:rsid w:val="00E12413"/>
    <w:rsid w:val="00E12AE0"/>
    <w:rsid w:val="00E12C24"/>
    <w:rsid w:val="00E12DE1"/>
    <w:rsid w:val="00E132FC"/>
    <w:rsid w:val="00E13E66"/>
    <w:rsid w:val="00E14B03"/>
    <w:rsid w:val="00E14E1F"/>
    <w:rsid w:val="00E15300"/>
    <w:rsid w:val="00E15410"/>
    <w:rsid w:val="00E15D06"/>
    <w:rsid w:val="00E15FD6"/>
    <w:rsid w:val="00E167B8"/>
    <w:rsid w:val="00E16841"/>
    <w:rsid w:val="00E17DAB"/>
    <w:rsid w:val="00E2014D"/>
    <w:rsid w:val="00E20946"/>
    <w:rsid w:val="00E20C19"/>
    <w:rsid w:val="00E20C5C"/>
    <w:rsid w:val="00E20D5A"/>
    <w:rsid w:val="00E20E7A"/>
    <w:rsid w:val="00E21B84"/>
    <w:rsid w:val="00E228A3"/>
    <w:rsid w:val="00E228ED"/>
    <w:rsid w:val="00E231C9"/>
    <w:rsid w:val="00E23362"/>
    <w:rsid w:val="00E23603"/>
    <w:rsid w:val="00E24FFC"/>
    <w:rsid w:val="00E25BA5"/>
    <w:rsid w:val="00E265EF"/>
    <w:rsid w:val="00E26792"/>
    <w:rsid w:val="00E27118"/>
    <w:rsid w:val="00E279E4"/>
    <w:rsid w:val="00E27C20"/>
    <w:rsid w:val="00E27F90"/>
    <w:rsid w:val="00E3021E"/>
    <w:rsid w:val="00E30231"/>
    <w:rsid w:val="00E302D1"/>
    <w:rsid w:val="00E30D0A"/>
    <w:rsid w:val="00E30FDB"/>
    <w:rsid w:val="00E314EC"/>
    <w:rsid w:val="00E316D5"/>
    <w:rsid w:val="00E32FC5"/>
    <w:rsid w:val="00E33FDC"/>
    <w:rsid w:val="00E346E6"/>
    <w:rsid w:val="00E35568"/>
    <w:rsid w:val="00E36533"/>
    <w:rsid w:val="00E365A1"/>
    <w:rsid w:val="00E36782"/>
    <w:rsid w:val="00E36805"/>
    <w:rsid w:val="00E36C80"/>
    <w:rsid w:val="00E3769A"/>
    <w:rsid w:val="00E3785B"/>
    <w:rsid w:val="00E37D18"/>
    <w:rsid w:val="00E37F1D"/>
    <w:rsid w:val="00E41132"/>
    <w:rsid w:val="00E4114F"/>
    <w:rsid w:val="00E41695"/>
    <w:rsid w:val="00E42885"/>
    <w:rsid w:val="00E42DD2"/>
    <w:rsid w:val="00E432BE"/>
    <w:rsid w:val="00E43A01"/>
    <w:rsid w:val="00E43B7B"/>
    <w:rsid w:val="00E46142"/>
    <w:rsid w:val="00E463FE"/>
    <w:rsid w:val="00E4675D"/>
    <w:rsid w:val="00E46886"/>
    <w:rsid w:val="00E469D1"/>
    <w:rsid w:val="00E46E20"/>
    <w:rsid w:val="00E476A4"/>
    <w:rsid w:val="00E479D7"/>
    <w:rsid w:val="00E47A37"/>
    <w:rsid w:val="00E47F7C"/>
    <w:rsid w:val="00E50190"/>
    <w:rsid w:val="00E50B02"/>
    <w:rsid w:val="00E50C8F"/>
    <w:rsid w:val="00E512C8"/>
    <w:rsid w:val="00E51851"/>
    <w:rsid w:val="00E52708"/>
    <w:rsid w:val="00E530C9"/>
    <w:rsid w:val="00E5325B"/>
    <w:rsid w:val="00E5326C"/>
    <w:rsid w:val="00E538E2"/>
    <w:rsid w:val="00E5391C"/>
    <w:rsid w:val="00E54222"/>
    <w:rsid w:val="00E5485A"/>
    <w:rsid w:val="00E560E4"/>
    <w:rsid w:val="00E562B2"/>
    <w:rsid w:val="00E56911"/>
    <w:rsid w:val="00E569AC"/>
    <w:rsid w:val="00E56B39"/>
    <w:rsid w:val="00E57123"/>
    <w:rsid w:val="00E57464"/>
    <w:rsid w:val="00E57763"/>
    <w:rsid w:val="00E57BA9"/>
    <w:rsid w:val="00E6094E"/>
    <w:rsid w:val="00E615D2"/>
    <w:rsid w:val="00E61D15"/>
    <w:rsid w:val="00E61FF6"/>
    <w:rsid w:val="00E6263E"/>
    <w:rsid w:val="00E62AED"/>
    <w:rsid w:val="00E62BB4"/>
    <w:rsid w:val="00E64821"/>
    <w:rsid w:val="00E64ACF"/>
    <w:rsid w:val="00E6510E"/>
    <w:rsid w:val="00E6631C"/>
    <w:rsid w:val="00E66D05"/>
    <w:rsid w:val="00E67198"/>
    <w:rsid w:val="00E67545"/>
    <w:rsid w:val="00E67C0D"/>
    <w:rsid w:val="00E67D89"/>
    <w:rsid w:val="00E70FDD"/>
    <w:rsid w:val="00E71FB7"/>
    <w:rsid w:val="00E722EE"/>
    <w:rsid w:val="00E725A8"/>
    <w:rsid w:val="00E72C86"/>
    <w:rsid w:val="00E72CB0"/>
    <w:rsid w:val="00E73059"/>
    <w:rsid w:val="00E730A4"/>
    <w:rsid w:val="00E73562"/>
    <w:rsid w:val="00E73577"/>
    <w:rsid w:val="00E7389C"/>
    <w:rsid w:val="00E73A8B"/>
    <w:rsid w:val="00E7401E"/>
    <w:rsid w:val="00E7528D"/>
    <w:rsid w:val="00E75973"/>
    <w:rsid w:val="00E75A46"/>
    <w:rsid w:val="00E75C67"/>
    <w:rsid w:val="00E76327"/>
    <w:rsid w:val="00E7646B"/>
    <w:rsid w:val="00E7648C"/>
    <w:rsid w:val="00E76721"/>
    <w:rsid w:val="00E769D9"/>
    <w:rsid w:val="00E76DDD"/>
    <w:rsid w:val="00E7712A"/>
    <w:rsid w:val="00E7725D"/>
    <w:rsid w:val="00E7782B"/>
    <w:rsid w:val="00E779D8"/>
    <w:rsid w:val="00E80026"/>
    <w:rsid w:val="00E81CD3"/>
    <w:rsid w:val="00E81CE0"/>
    <w:rsid w:val="00E8207F"/>
    <w:rsid w:val="00E84872"/>
    <w:rsid w:val="00E84D43"/>
    <w:rsid w:val="00E84D78"/>
    <w:rsid w:val="00E84FE4"/>
    <w:rsid w:val="00E852E6"/>
    <w:rsid w:val="00E854B9"/>
    <w:rsid w:val="00E85FA3"/>
    <w:rsid w:val="00E86093"/>
    <w:rsid w:val="00E860DF"/>
    <w:rsid w:val="00E86519"/>
    <w:rsid w:val="00E866D8"/>
    <w:rsid w:val="00E867EC"/>
    <w:rsid w:val="00E8685D"/>
    <w:rsid w:val="00E868C3"/>
    <w:rsid w:val="00E86DED"/>
    <w:rsid w:val="00E9000D"/>
    <w:rsid w:val="00E9067D"/>
    <w:rsid w:val="00E91578"/>
    <w:rsid w:val="00E947D6"/>
    <w:rsid w:val="00E94CC7"/>
    <w:rsid w:val="00E955E3"/>
    <w:rsid w:val="00E9565C"/>
    <w:rsid w:val="00E956F7"/>
    <w:rsid w:val="00E95920"/>
    <w:rsid w:val="00E95AA9"/>
    <w:rsid w:val="00E968FB"/>
    <w:rsid w:val="00E96D13"/>
    <w:rsid w:val="00EA06D0"/>
    <w:rsid w:val="00EA139A"/>
    <w:rsid w:val="00EA1949"/>
    <w:rsid w:val="00EA1CB0"/>
    <w:rsid w:val="00EA1DFC"/>
    <w:rsid w:val="00EA28D0"/>
    <w:rsid w:val="00EA3A18"/>
    <w:rsid w:val="00EA3AD7"/>
    <w:rsid w:val="00EA3F31"/>
    <w:rsid w:val="00EA43AD"/>
    <w:rsid w:val="00EA44D1"/>
    <w:rsid w:val="00EA4570"/>
    <w:rsid w:val="00EA48D6"/>
    <w:rsid w:val="00EA4CF7"/>
    <w:rsid w:val="00EA4F7C"/>
    <w:rsid w:val="00EA52C5"/>
    <w:rsid w:val="00EA5330"/>
    <w:rsid w:val="00EA53EF"/>
    <w:rsid w:val="00EA5538"/>
    <w:rsid w:val="00EA55CE"/>
    <w:rsid w:val="00EA58A2"/>
    <w:rsid w:val="00EA6078"/>
    <w:rsid w:val="00EA633F"/>
    <w:rsid w:val="00EA6458"/>
    <w:rsid w:val="00EA6C47"/>
    <w:rsid w:val="00EA7643"/>
    <w:rsid w:val="00EA76EE"/>
    <w:rsid w:val="00EA7B65"/>
    <w:rsid w:val="00EB0C91"/>
    <w:rsid w:val="00EB125A"/>
    <w:rsid w:val="00EB180D"/>
    <w:rsid w:val="00EB1BBD"/>
    <w:rsid w:val="00EB2852"/>
    <w:rsid w:val="00EB321B"/>
    <w:rsid w:val="00EB3792"/>
    <w:rsid w:val="00EB38DB"/>
    <w:rsid w:val="00EB482E"/>
    <w:rsid w:val="00EB4912"/>
    <w:rsid w:val="00EB4A1A"/>
    <w:rsid w:val="00EB4FC0"/>
    <w:rsid w:val="00EB506C"/>
    <w:rsid w:val="00EB5BEC"/>
    <w:rsid w:val="00EB623B"/>
    <w:rsid w:val="00EB6390"/>
    <w:rsid w:val="00EB7B38"/>
    <w:rsid w:val="00EB7FA0"/>
    <w:rsid w:val="00EC0120"/>
    <w:rsid w:val="00EC088E"/>
    <w:rsid w:val="00EC140C"/>
    <w:rsid w:val="00EC18C6"/>
    <w:rsid w:val="00EC19C4"/>
    <w:rsid w:val="00EC1A30"/>
    <w:rsid w:val="00EC1AFB"/>
    <w:rsid w:val="00EC27EA"/>
    <w:rsid w:val="00EC37E0"/>
    <w:rsid w:val="00EC4913"/>
    <w:rsid w:val="00EC5598"/>
    <w:rsid w:val="00EC562E"/>
    <w:rsid w:val="00EC5D75"/>
    <w:rsid w:val="00EC616F"/>
    <w:rsid w:val="00EC68D0"/>
    <w:rsid w:val="00EC6DF4"/>
    <w:rsid w:val="00EC74EB"/>
    <w:rsid w:val="00EC77E1"/>
    <w:rsid w:val="00EC7EAC"/>
    <w:rsid w:val="00ECA4C1"/>
    <w:rsid w:val="00ED154B"/>
    <w:rsid w:val="00ED154E"/>
    <w:rsid w:val="00ED155B"/>
    <w:rsid w:val="00ED15CF"/>
    <w:rsid w:val="00ED1CE4"/>
    <w:rsid w:val="00ED1FB9"/>
    <w:rsid w:val="00ED24F5"/>
    <w:rsid w:val="00ED2E66"/>
    <w:rsid w:val="00ED306D"/>
    <w:rsid w:val="00ED3804"/>
    <w:rsid w:val="00ED3FC0"/>
    <w:rsid w:val="00ED43B6"/>
    <w:rsid w:val="00ED4814"/>
    <w:rsid w:val="00ED48CD"/>
    <w:rsid w:val="00ED5623"/>
    <w:rsid w:val="00ED5DE3"/>
    <w:rsid w:val="00ED6115"/>
    <w:rsid w:val="00ED68FE"/>
    <w:rsid w:val="00ED6B9F"/>
    <w:rsid w:val="00ED6CDD"/>
    <w:rsid w:val="00ED6E3C"/>
    <w:rsid w:val="00ED7C8C"/>
    <w:rsid w:val="00ED7CA8"/>
    <w:rsid w:val="00ED7F29"/>
    <w:rsid w:val="00EE0606"/>
    <w:rsid w:val="00EE0A98"/>
    <w:rsid w:val="00EE1261"/>
    <w:rsid w:val="00EE1561"/>
    <w:rsid w:val="00EE184D"/>
    <w:rsid w:val="00EE1B11"/>
    <w:rsid w:val="00EE1CF4"/>
    <w:rsid w:val="00EE2956"/>
    <w:rsid w:val="00EE2A78"/>
    <w:rsid w:val="00EE2BB4"/>
    <w:rsid w:val="00EE2BDF"/>
    <w:rsid w:val="00EE348D"/>
    <w:rsid w:val="00EE36D6"/>
    <w:rsid w:val="00EE4220"/>
    <w:rsid w:val="00EE5058"/>
    <w:rsid w:val="00EE526E"/>
    <w:rsid w:val="00EE5AAC"/>
    <w:rsid w:val="00EE672B"/>
    <w:rsid w:val="00EE6BF0"/>
    <w:rsid w:val="00EE719C"/>
    <w:rsid w:val="00EE7301"/>
    <w:rsid w:val="00EE73D8"/>
    <w:rsid w:val="00EE790D"/>
    <w:rsid w:val="00EF0606"/>
    <w:rsid w:val="00EF07D7"/>
    <w:rsid w:val="00EF0B7C"/>
    <w:rsid w:val="00EF10C8"/>
    <w:rsid w:val="00EF1647"/>
    <w:rsid w:val="00EF1C56"/>
    <w:rsid w:val="00EF226C"/>
    <w:rsid w:val="00EF22FF"/>
    <w:rsid w:val="00EF2789"/>
    <w:rsid w:val="00EF2A97"/>
    <w:rsid w:val="00EF2E60"/>
    <w:rsid w:val="00EF2F85"/>
    <w:rsid w:val="00EF3145"/>
    <w:rsid w:val="00EF32A2"/>
    <w:rsid w:val="00EF34D0"/>
    <w:rsid w:val="00EF36D6"/>
    <w:rsid w:val="00EF470D"/>
    <w:rsid w:val="00EF5A31"/>
    <w:rsid w:val="00EF623A"/>
    <w:rsid w:val="00EF639C"/>
    <w:rsid w:val="00EF64DA"/>
    <w:rsid w:val="00EF6D75"/>
    <w:rsid w:val="00EF7902"/>
    <w:rsid w:val="00EF7D02"/>
    <w:rsid w:val="00F006BA"/>
    <w:rsid w:val="00F00A30"/>
    <w:rsid w:val="00F00E09"/>
    <w:rsid w:val="00F01F96"/>
    <w:rsid w:val="00F03124"/>
    <w:rsid w:val="00F038D0"/>
    <w:rsid w:val="00F048C2"/>
    <w:rsid w:val="00F04AC5"/>
    <w:rsid w:val="00F04D90"/>
    <w:rsid w:val="00F04F3F"/>
    <w:rsid w:val="00F058B5"/>
    <w:rsid w:val="00F05A5D"/>
    <w:rsid w:val="00F066F5"/>
    <w:rsid w:val="00F068EB"/>
    <w:rsid w:val="00F06956"/>
    <w:rsid w:val="00F06F9C"/>
    <w:rsid w:val="00F071FB"/>
    <w:rsid w:val="00F0769F"/>
    <w:rsid w:val="00F076EC"/>
    <w:rsid w:val="00F0780D"/>
    <w:rsid w:val="00F07904"/>
    <w:rsid w:val="00F07945"/>
    <w:rsid w:val="00F10060"/>
    <w:rsid w:val="00F10616"/>
    <w:rsid w:val="00F10E5A"/>
    <w:rsid w:val="00F1155A"/>
    <w:rsid w:val="00F11D13"/>
    <w:rsid w:val="00F126EC"/>
    <w:rsid w:val="00F12D36"/>
    <w:rsid w:val="00F133FE"/>
    <w:rsid w:val="00F13BCF"/>
    <w:rsid w:val="00F13FE2"/>
    <w:rsid w:val="00F147C0"/>
    <w:rsid w:val="00F14C74"/>
    <w:rsid w:val="00F1540D"/>
    <w:rsid w:val="00F16575"/>
    <w:rsid w:val="00F1657C"/>
    <w:rsid w:val="00F16580"/>
    <w:rsid w:val="00F16908"/>
    <w:rsid w:val="00F16CE3"/>
    <w:rsid w:val="00F16F1B"/>
    <w:rsid w:val="00F172A7"/>
    <w:rsid w:val="00F174A3"/>
    <w:rsid w:val="00F17B83"/>
    <w:rsid w:val="00F17E19"/>
    <w:rsid w:val="00F17F38"/>
    <w:rsid w:val="00F202D3"/>
    <w:rsid w:val="00F20A8B"/>
    <w:rsid w:val="00F21192"/>
    <w:rsid w:val="00F2144F"/>
    <w:rsid w:val="00F2145B"/>
    <w:rsid w:val="00F21B3D"/>
    <w:rsid w:val="00F21CDD"/>
    <w:rsid w:val="00F21DFE"/>
    <w:rsid w:val="00F224CC"/>
    <w:rsid w:val="00F22785"/>
    <w:rsid w:val="00F22B00"/>
    <w:rsid w:val="00F22C3E"/>
    <w:rsid w:val="00F22E59"/>
    <w:rsid w:val="00F235F9"/>
    <w:rsid w:val="00F23D5E"/>
    <w:rsid w:val="00F24518"/>
    <w:rsid w:val="00F246A0"/>
    <w:rsid w:val="00F24D60"/>
    <w:rsid w:val="00F24FC8"/>
    <w:rsid w:val="00F25101"/>
    <w:rsid w:val="00F254E6"/>
    <w:rsid w:val="00F255F3"/>
    <w:rsid w:val="00F25668"/>
    <w:rsid w:val="00F25AC3"/>
    <w:rsid w:val="00F26576"/>
    <w:rsid w:val="00F2696F"/>
    <w:rsid w:val="00F26A9D"/>
    <w:rsid w:val="00F27963"/>
    <w:rsid w:val="00F27BA2"/>
    <w:rsid w:val="00F30053"/>
    <w:rsid w:val="00F303FE"/>
    <w:rsid w:val="00F30A06"/>
    <w:rsid w:val="00F3137A"/>
    <w:rsid w:val="00F3152A"/>
    <w:rsid w:val="00F319E0"/>
    <w:rsid w:val="00F31E80"/>
    <w:rsid w:val="00F31F50"/>
    <w:rsid w:val="00F32018"/>
    <w:rsid w:val="00F33415"/>
    <w:rsid w:val="00F33842"/>
    <w:rsid w:val="00F338A6"/>
    <w:rsid w:val="00F3425C"/>
    <w:rsid w:val="00F34C05"/>
    <w:rsid w:val="00F34F9E"/>
    <w:rsid w:val="00F34FFA"/>
    <w:rsid w:val="00F35003"/>
    <w:rsid w:val="00F35260"/>
    <w:rsid w:val="00F352E7"/>
    <w:rsid w:val="00F35979"/>
    <w:rsid w:val="00F35B61"/>
    <w:rsid w:val="00F35E6A"/>
    <w:rsid w:val="00F362C2"/>
    <w:rsid w:val="00F3643F"/>
    <w:rsid w:val="00F36A55"/>
    <w:rsid w:val="00F36B47"/>
    <w:rsid w:val="00F375D6"/>
    <w:rsid w:val="00F40298"/>
    <w:rsid w:val="00F40318"/>
    <w:rsid w:val="00F40A7A"/>
    <w:rsid w:val="00F40E7F"/>
    <w:rsid w:val="00F41DB7"/>
    <w:rsid w:val="00F42078"/>
    <w:rsid w:val="00F42404"/>
    <w:rsid w:val="00F42A7C"/>
    <w:rsid w:val="00F433F4"/>
    <w:rsid w:val="00F43415"/>
    <w:rsid w:val="00F43A44"/>
    <w:rsid w:val="00F445A2"/>
    <w:rsid w:val="00F44E6C"/>
    <w:rsid w:val="00F4501E"/>
    <w:rsid w:val="00F450D4"/>
    <w:rsid w:val="00F45249"/>
    <w:rsid w:val="00F45915"/>
    <w:rsid w:val="00F45EBE"/>
    <w:rsid w:val="00F45F2C"/>
    <w:rsid w:val="00F46171"/>
    <w:rsid w:val="00F46338"/>
    <w:rsid w:val="00F466A3"/>
    <w:rsid w:val="00F46884"/>
    <w:rsid w:val="00F469EB"/>
    <w:rsid w:val="00F46B9D"/>
    <w:rsid w:val="00F470CE"/>
    <w:rsid w:val="00F47267"/>
    <w:rsid w:val="00F47465"/>
    <w:rsid w:val="00F4778F"/>
    <w:rsid w:val="00F47B2E"/>
    <w:rsid w:val="00F501E1"/>
    <w:rsid w:val="00F50E90"/>
    <w:rsid w:val="00F50EFD"/>
    <w:rsid w:val="00F51B44"/>
    <w:rsid w:val="00F51D93"/>
    <w:rsid w:val="00F51E11"/>
    <w:rsid w:val="00F52201"/>
    <w:rsid w:val="00F5229D"/>
    <w:rsid w:val="00F53062"/>
    <w:rsid w:val="00F53AB5"/>
    <w:rsid w:val="00F53DFA"/>
    <w:rsid w:val="00F54241"/>
    <w:rsid w:val="00F55059"/>
    <w:rsid w:val="00F55824"/>
    <w:rsid w:val="00F56111"/>
    <w:rsid w:val="00F56336"/>
    <w:rsid w:val="00F5686E"/>
    <w:rsid w:val="00F56D5F"/>
    <w:rsid w:val="00F572C5"/>
    <w:rsid w:val="00F57995"/>
    <w:rsid w:val="00F57AC0"/>
    <w:rsid w:val="00F57D32"/>
    <w:rsid w:val="00F57E6F"/>
    <w:rsid w:val="00F60058"/>
    <w:rsid w:val="00F60221"/>
    <w:rsid w:val="00F602F3"/>
    <w:rsid w:val="00F60B7D"/>
    <w:rsid w:val="00F60EFC"/>
    <w:rsid w:val="00F61228"/>
    <w:rsid w:val="00F6149A"/>
    <w:rsid w:val="00F6179A"/>
    <w:rsid w:val="00F63020"/>
    <w:rsid w:val="00F6313C"/>
    <w:rsid w:val="00F633BB"/>
    <w:rsid w:val="00F63569"/>
    <w:rsid w:val="00F6382F"/>
    <w:rsid w:val="00F6409A"/>
    <w:rsid w:val="00F64B24"/>
    <w:rsid w:val="00F6575D"/>
    <w:rsid w:val="00F659F5"/>
    <w:rsid w:val="00F66B4C"/>
    <w:rsid w:val="00F67653"/>
    <w:rsid w:val="00F67E58"/>
    <w:rsid w:val="00F7008A"/>
    <w:rsid w:val="00F703D4"/>
    <w:rsid w:val="00F704E4"/>
    <w:rsid w:val="00F7054D"/>
    <w:rsid w:val="00F70D04"/>
    <w:rsid w:val="00F70F4A"/>
    <w:rsid w:val="00F717F1"/>
    <w:rsid w:val="00F718A2"/>
    <w:rsid w:val="00F72920"/>
    <w:rsid w:val="00F72DF6"/>
    <w:rsid w:val="00F7314C"/>
    <w:rsid w:val="00F738FB"/>
    <w:rsid w:val="00F7399D"/>
    <w:rsid w:val="00F7425F"/>
    <w:rsid w:val="00F74592"/>
    <w:rsid w:val="00F75128"/>
    <w:rsid w:val="00F759F5"/>
    <w:rsid w:val="00F75CD6"/>
    <w:rsid w:val="00F75FE5"/>
    <w:rsid w:val="00F76167"/>
    <w:rsid w:val="00F76193"/>
    <w:rsid w:val="00F764DB"/>
    <w:rsid w:val="00F76735"/>
    <w:rsid w:val="00F76B59"/>
    <w:rsid w:val="00F77132"/>
    <w:rsid w:val="00F7718E"/>
    <w:rsid w:val="00F77E0E"/>
    <w:rsid w:val="00F77E81"/>
    <w:rsid w:val="00F804EA"/>
    <w:rsid w:val="00F80791"/>
    <w:rsid w:val="00F80C01"/>
    <w:rsid w:val="00F80C98"/>
    <w:rsid w:val="00F80F96"/>
    <w:rsid w:val="00F81949"/>
    <w:rsid w:val="00F81C2B"/>
    <w:rsid w:val="00F82861"/>
    <w:rsid w:val="00F82EBF"/>
    <w:rsid w:val="00F831D4"/>
    <w:rsid w:val="00F8398E"/>
    <w:rsid w:val="00F83EE6"/>
    <w:rsid w:val="00F83F7C"/>
    <w:rsid w:val="00F842D4"/>
    <w:rsid w:val="00F8434E"/>
    <w:rsid w:val="00F84B9C"/>
    <w:rsid w:val="00F84C15"/>
    <w:rsid w:val="00F85594"/>
    <w:rsid w:val="00F869C5"/>
    <w:rsid w:val="00F869FA"/>
    <w:rsid w:val="00F86D43"/>
    <w:rsid w:val="00F87431"/>
    <w:rsid w:val="00F87BC6"/>
    <w:rsid w:val="00F87BF6"/>
    <w:rsid w:val="00F903AD"/>
    <w:rsid w:val="00F9068B"/>
    <w:rsid w:val="00F908FB"/>
    <w:rsid w:val="00F90F77"/>
    <w:rsid w:val="00F9165A"/>
    <w:rsid w:val="00F91C15"/>
    <w:rsid w:val="00F91F63"/>
    <w:rsid w:val="00F92073"/>
    <w:rsid w:val="00F921FC"/>
    <w:rsid w:val="00F9228F"/>
    <w:rsid w:val="00F929F1"/>
    <w:rsid w:val="00F93716"/>
    <w:rsid w:val="00F93730"/>
    <w:rsid w:val="00F93795"/>
    <w:rsid w:val="00F937F6"/>
    <w:rsid w:val="00F93A0E"/>
    <w:rsid w:val="00F93EE9"/>
    <w:rsid w:val="00F9494B"/>
    <w:rsid w:val="00F95105"/>
    <w:rsid w:val="00F9521F"/>
    <w:rsid w:val="00F9561A"/>
    <w:rsid w:val="00F96A3A"/>
    <w:rsid w:val="00F96B81"/>
    <w:rsid w:val="00F97D75"/>
    <w:rsid w:val="00F97EA2"/>
    <w:rsid w:val="00FA055F"/>
    <w:rsid w:val="00FA0645"/>
    <w:rsid w:val="00FA07C8"/>
    <w:rsid w:val="00FA0B61"/>
    <w:rsid w:val="00FA0DE7"/>
    <w:rsid w:val="00FA0EC3"/>
    <w:rsid w:val="00FA1465"/>
    <w:rsid w:val="00FA1A25"/>
    <w:rsid w:val="00FA2FE4"/>
    <w:rsid w:val="00FA36D2"/>
    <w:rsid w:val="00FA384F"/>
    <w:rsid w:val="00FA3C3B"/>
    <w:rsid w:val="00FA3DC1"/>
    <w:rsid w:val="00FA4371"/>
    <w:rsid w:val="00FA45A4"/>
    <w:rsid w:val="00FA508B"/>
    <w:rsid w:val="00FA57D4"/>
    <w:rsid w:val="00FA5E27"/>
    <w:rsid w:val="00FA621E"/>
    <w:rsid w:val="00FA68E7"/>
    <w:rsid w:val="00FA6C1E"/>
    <w:rsid w:val="00FA6FF5"/>
    <w:rsid w:val="00FA7968"/>
    <w:rsid w:val="00FB0562"/>
    <w:rsid w:val="00FB05EC"/>
    <w:rsid w:val="00FB0B84"/>
    <w:rsid w:val="00FB0EC3"/>
    <w:rsid w:val="00FB10FD"/>
    <w:rsid w:val="00FB12A5"/>
    <w:rsid w:val="00FB1326"/>
    <w:rsid w:val="00FB151A"/>
    <w:rsid w:val="00FB180B"/>
    <w:rsid w:val="00FB253C"/>
    <w:rsid w:val="00FB2916"/>
    <w:rsid w:val="00FB2A11"/>
    <w:rsid w:val="00FB2E88"/>
    <w:rsid w:val="00FB34E0"/>
    <w:rsid w:val="00FB3B54"/>
    <w:rsid w:val="00FB40EF"/>
    <w:rsid w:val="00FB44EB"/>
    <w:rsid w:val="00FB4F26"/>
    <w:rsid w:val="00FB5761"/>
    <w:rsid w:val="00FB5824"/>
    <w:rsid w:val="00FB60C8"/>
    <w:rsid w:val="00FB617E"/>
    <w:rsid w:val="00FB69EC"/>
    <w:rsid w:val="00FB7475"/>
    <w:rsid w:val="00FB7538"/>
    <w:rsid w:val="00FB7664"/>
    <w:rsid w:val="00FB7C46"/>
    <w:rsid w:val="00FB7CD4"/>
    <w:rsid w:val="00FC03B8"/>
    <w:rsid w:val="00FC0C25"/>
    <w:rsid w:val="00FC1164"/>
    <w:rsid w:val="00FC1336"/>
    <w:rsid w:val="00FC13EF"/>
    <w:rsid w:val="00FC19A7"/>
    <w:rsid w:val="00FC2083"/>
    <w:rsid w:val="00FC21A4"/>
    <w:rsid w:val="00FC27DF"/>
    <w:rsid w:val="00FC2D3D"/>
    <w:rsid w:val="00FC2EA9"/>
    <w:rsid w:val="00FC39F1"/>
    <w:rsid w:val="00FC3F1F"/>
    <w:rsid w:val="00FC467D"/>
    <w:rsid w:val="00FC50C7"/>
    <w:rsid w:val="00FC54DB"/>
    <w:rsid w:val="00FC581F"/>
    <w:rsid w:val="00FC5CA2"/>
    <w:rsid w:val="00FC5DCD"/>
    <w:rsid w:val="00FC65C1"/>
    <w:rsid w:val="00FC6BD1"/>
    <w:rsid w:val="00FC6F3A"/>
    <w:rsid w:val="00FC7837"/>
    <w:rsid w:val="00FC7AB0"/>
    <w:rsid w:val="00FC7BC1"/>
    <w:rsid w:val="00FC7EC5"/>
    <w:rsid w:val="00FD06E7"/>
    <w:rsid w:val="00FD0791"/>
    <w:rsid w:val="00FD0ED0"/>
    <w:rsid w:val="00FD13B6"/>
    <w:rsid w:val="00FD15ED"/>
    <w:rsid w:val="00FD193F"/>
    <w:rsid w:val="00FD21B2"/>
    <w:rsid w:val="00FD32E4"/>
    <w:rsid w:val="00FD3E13"/>
    <w:rsid w:val="00FD3E68"/>
    <w:rsid w:val="00FD41B9"/>
    <w:rsid w:val="00FD46AF"/>
    <w:rsid w:val="00FD486A"/>
    <w:rsid w:val="00FD4D52"/>
    <w:rsid w:val="00FD4E34"/>
    <w:rsid w:val="00FD50DA"/>
    <w:rsid w:val="00FD59ED"/>
    <w:rsid w:val="00FD5A66"/>
    <w:rsid w:val="00FD5B2F"/>
    <w:rsid w:val="00FD5C05"/>
    <w:rsid w:val="00FD5CC0"/>
    <w:rsid w:val="00FD6177"/>
    <w:rsid w:val="00FD6387"/>
    <w:rsid w:val="00FD67DA"/>
    <w:rsid w:val="00FD6C57"/>
    <w:rsid w:val="00FD7093"/>
    <w:rsid w:val="00FD74DF"/>
    <w:rsid w:val="00FD7A7C"/>
    <w:rsid w:val="00FE03EA"/>
    <w:rsid w:val="00FE0404"/>
    <w:rsid w:val="00FE0532"/>
    <w:rsid w:val="00FE0598"/>
    <w:rsid w:val="00FE07F6"/>
    <w:rsid w:val="00FE08CE"/>
    <w:rsid w:val="00FE12DA"/>
    <w:rsid w:val="00FE1C1C"/>
    <w:rsid w:val="00FE2506"/>
    <w:rsid w:val="00FE25A1"/>
    <w:rsid w:val="00FE284E"/>
    <w:rsid w:val="00FE2D19"/>
    <w:rsid w:val="00FE33B8"/>
    <w:rsid w:val="00FE3781"/>
    <w:rsid w:val="00FE44FF"/>
    <w:rsid w:val="00FE462E"/>
    <w:rsid w:val="00FE4E1C"/>
    <w:rsid w:val="00FE5C30"/>
    <w:rsid w:val="00FE5C4B"/>
    <w:rsid w:val="00FE5DCE"/>
    <w:rsid w:val="00FE6115"/>
    <w:rsid w:val="00FE63F5"/>
    <w:rsid w:val="00FE656A"/>
    <w:rsid w:val="00FE6733"/>
    <w:rsid w:val="00FE6A83"/>
    <w:rsid w:val="00FE772E"/>
    <w:rsid w:val="00FE79F0"/>
    <w:rsid w:val="00FE7AEC"/>
    <w:rsid w:val="00FE7DC3"/>
    <w:rsid w:val="00FF0734"/>
    <w:rsid w:val="00FF07AD"/>
    <w:rsid w:val="00FF094A"/>
    <w:rsid w:val="00FF0BF8"/>
    <w:rsid w:val="00FF0FD1"/>
    <w:rsid w:val="00FF1101"/>
    <w:rsid w:val="00FF13C0"/>
    <w:rsid w:val="00FF1988"/>
    <w:rsid w:val="00FF2225"/>
    <w:rsid w:val="00FF2256"/>
    <w:rsid w:val="00FF24DF"/>
    <w:rsid w:val="00FF2F8C"/>
    <w:rsid w:val="00FF3376"/>
    <w:rsid w:val="00FF34A1"/>
    <w:rsid w:val="00FF3F8D"/>
    <w:rsid w:val="00FF405D"/>
    <w:rsid w:val="00FF4121"/>
    <w:rsid w:val="00FF41E4"/>
    <w:rsid w:val="00FF42C8"/>
    <w:rsid w:val="00FF4823"/>
    <w:rsid w:val="00FF4828"/>
    <w:rsid w:val="00FF5175"/>
    <w:rsid w:val="00FF6036"/>
    <w:rsid w:val="00FF69B2"/>
    <w:rsid w:val="00FF6A19"/>
    <w:rsid w:val="00FF6E33"/>
    <w:rsid w:val="00FF6E68"/>
    <w:rsid w:val="00FF76F9"/>
    <w:rsid w:val="00FF7816"/>
    <w:rsid w:val="00FF7F5D"/>
    <w:rsid w:val="010E08CA"/>
    <w:rsid w:val="0183B59B"/>
    <w:rsid w:val="018E1D67"/>
    <w:rsid w:val="020FDEB3"/>
    <w:rsid w:val="02206CDA"/>
    <w:rsid w:val="02295CF3"/>
    <w:rsid w:val="02726A00"/>
    <w:rsid w:val="02A499EC"/>
    <w:rsid w:val="02C32547"/>
    <w:rsid w:val="02D5F0B9"/>
    <w:rsid w:val="02ED33FF"/>
    <w:rsid w:val="02FEA79A"/>
    <w:rsid w:val="037444B9"/>
    <w:rsid w:val="039C6AAE"/>
    <w:rsid w:val="03EF3FCE"/>
    <w:rsid w:val="03FD2B08"/>
    <w:rsid w:val="042D6A79"/>
    <w:rsid w:val="04589173"/>
    <w:rsid w:val="048D6E06"/>
    <w:rsid w:val="04AEDB23"/>
    <w:rsid w:val="04C6A3BF"/>
    <w:rsid w:val="051507E9"/>
    <w:rsid w:val="054D5FDD"/>
    <w:rsid w:val="05DF9348"/>
    <w:rsid w:val="062ACB6D"/>
    <w:rsid w:val="06320DE5"/>
    <w:rsid w:val="068D0BA8"/>
    <w:rsid w:val="06B2B638"/>
    <w:rsid w:val="06B8A34C"/>
    <w:rsid w:val="06CEA79D"/>
    <w:rsid w:val="06F661C4"/>
    <w:rsid w:val="074F4CD8"/>
    <w:rsid w:val="07D98428"/>
    <w:rsid w:val="080E1F5B"/>
    <w:rsid w:val="0828FA6F"/>
    <w:rsid w:val="08693E76"/>
    <w:rsid w:val="08AAAFB5"/>
    <w:rsid w:val="08EDDFE7"/>
    <w:rsid w:val="0933ECB2"/>
    <w:rsid w:val="095847A8"/>
    <w:rsid w:val="0974B451"/>
    <w:rsid w:val="09942472"/>
    <w:rsid w:val="09DAE772"/>
    <w:rsid w:val="09FD28C5"/>
    <w:rsid w:val="0A0718F9"/>
    <w:rsid w:val="0A100CB6"/>
    <w:rsid w:val="0A358D6C"/>
    <w:rsid w:val="0A439505"/>
    <w:rsid w:val="0B4D4C96"/>
    <w:rsid w:val="0B5F1FA3"/>
    <w:rsid w:val="0BC4494C"/>
    <w:rsid w:val="0BE1FD39"/>
    <w:rsid w:val="0C37F8B6"/>
    <w:rsid w:val="0C3DFE28"/>
    <w:rsid w:val="0C895CDA"/>
    <w:rsid w:val="0CAD9E32"/>
    <w:rsid w:val="0CD0CE4F"/>
    <w:rsid w:val="0D230F6D"/>
    <w:rsid w:val="0D41F1FC"/>
    <w:rsid w:val="0D61E8CC"/>
    <w:rsid w:val="0D7DD8D7"/>
    <w:rsid w:val="0D88509C"/>
    <w:rsid w:val="0DB6C328"/>
    <w:rsid w:val="0DFE35F0"/>
    <w:rsid w:val="0E3C0E91"/>
    <w:rsid w:val="0EC6DF57"/>
    <w:rsid w:val="0EEB111C"/>
    <w:rsid w:val="0EFBA99C"/>
    <w:rsid w:val="0F43387B"/>
    <w:rsid w:val="0F53FC92"/>
    <w:rsid w:val="0F5B3C99"/>
    <w:rsid w:val="0F6DE3B0"/>
    <w:rsid w:val="0FB772E2"/>
    <w:rsid w:val="0FD59824"/>
    <w:rsid w:val="102CDD48"/>
    <w:rsid w:val="1042D98B"/>
    <w:rsid w:val="11B7DC46"/>
    <w:rsid w:val="11CFC3A5"/>
    <w:rsid w:val="11F5B095"/>
    <w:rsid w:val="12890883"/>
    <w:rsid w:val="12971714"/>
    <w:rsid w:val="129F8815"/>
    <w:rsid w:val="12B9C93A"/>
    <w:rsid w:val="132A25FD"/>
    <w:rsid w:val="133B1F7A"/>
    <w:rsid w:val="136FB912"/>
    <w:rsid w:val="1377A83A"/>
    <w:rsid w:val="137AC8AE"/>
    <w:rsid w:val="143B5DA5"/>
    <w:rsid w:val="14527CD8"/>
    <w:rsid w:val="14EDB859"/>
    <w:rsid w:val="150D55DE"/>
    <w:rsid w:val="1531432D"/>
    <w:rsid w:val="153F7CEC"/>
    <w:rsid w:val="15438A3A"/>
    <w:rsid w:val="159A20EA"/>
    <w:rsid w:val="159AFDC2"/>
    <w:rsid w:val="1612124E"/>
    <w:rsid w:val="165E5E1A"/>
    <w:rsid w:val="166D4EF4"/>
    <w:rsid w:val="1671E5BE"/>
    <w:rsid w:val="1673B8A3"/>
    <w:rsid w:val="16A9DF65"/>
    <w:rsid w:val="16C7169E"/>
    <w:rsid w:val="16CEEB6D"/>
    <w:rsid w:val="16EEF1B3"/>
    <w:rsid w:val="173A8CC9"/>
    <w:rsid w:val="176519EB"/>
    <w:rsid w:val="17C60024"/>
    <w:rsid w:val="180B5947"/>
    <w:rsid w:val="181B69D5"/>
    <w:rsid w:val="1870F200"/>
    <w:rsid w:val="193F5338"/>
    <w:rsid w:val="1983038E"/>
    <w:rsid w:val="199BFF68"/>
    <w:rsid w:val="19C5E0AE"/>
    <w:rsid w:val="19EBC3D3"/>
    <w:rsid w:val="1AA58A09"/>
    <w:rsid w:val="1AAEAC34"/>
    <w:rsid w:val="1AB14F31"/>
    <w:rsid w:val="1B0726BA"/>
    <w:rsid w:val="1B0F9566"/>
    <w:rsid w:val="1B4280E3"/>
    <w:rsid w:val="1B44B065"/>
    <w:rsid w:val="1B792716"/>
    <w:rsid w:val="1B80B47E"/>
    <w:rsid w:val="1BB14520"/>
    <w:rsid w:val="1BB7F902"/>
    <w:rsid w:val="1BDFA271"/>
    <w:rsid w:val="1BE8F1E6"/>
    <w:rsid w:val="1C2E0B97"/>
    <w:rsid w:val="1C5843D0"/>
    <w:rsid w:val="1CD3ED7B"/>
    <w:rsid w:val="1D0FC003"/>
    <w:rsid w:val="1D5C90C4"/>
    <w:rsid w:val="1E26090C"/>
    <w:rsid w:val="1E45DDF1"/>
    <w:rsid w:val="1E7F9EDF"/>
    <w:rsid w:val="1E9B1EEB"/>
    <w:rsid w:val="1EB54601"/>
    <w:rsid w:val="1EF0E767"/>
    <w:rsid w:val="1F3C6D10"/>
    <w:rsid w:val="1FA6CC84"/>
    <w:rsid w:val="1FFCB773"/>
    <w:rsid w:val="20189C0F"/>
    <w:rsid w:val="203E5CB6"/>
    <w:rsid w:val="209CF820"/>
    <w:rsid w:val="20B67BD9"/>
    <w:rsid w:val="20C21C72"/>
    <w:rsid w:val="20C5FC65"/>
    <w:rsid w:val="214230C8"/>
    <w:rsid w:val="215847CE"/>
    <w:rsid w:val="216CE397"/>
    <w:rsid w:val="21AD0C40"/>
    <w:rsid w:val="22222971"/>
    <w:rsid w:val="223CCF9F"/>
    <w:rsid w:val="22E55C0B"/>
    <w:rsid w:val="22EF363F"/>
    <w:rsid w:val="23219982"/>
    <w:rsid w:val="2325C779"/>
    <w:rsid w:val="239D0EA2"/>
    <w:rsid w:val="23B2A1B1"/>
    <w:rsid w:val="23DBDF54"/>
    <w:rsid w:val="240EFB4E"/>
    <w:rsid w:val="248729E1"/>
    <w:rsid w:val="248B01E4"/>
    <w:rsid w:val="24B5646B"/>
    <w:rsid w:val="24CA6BB5"/>
    <w:rsid w:val="24D2D196"/>
    <w:rsid w:val="24D8AB8A"/>
    <w:rsid w:val="2552E500"/>
    <w:rsid w:val="255F3B91"/>
    <w:rsid w:val="256CA152"/>
    <w:rsid w:val="25AA54B5"/>
    <w:rsid w:val="25FFF2F0"/>
    <w:rsid w:val="26D17967"/>
    <w:rsid w:val="27133A83"/>
    <w:rsid w:val="27271648"/>
    <w:rsid w:val="272BDD3F"/>
    <w:rsid w:val="27A1E030"/>
    <w:rsid w:val="27D3D2E5"/>
    <w:rsid w:val="28911F70"/>
    <w:rsid w:val="28F8DDE5"/>
    <w:rsid w:val="2943C6FE"/>
    <w:rsid w:val="29679C59"/>
    <w:rsid w:val="2997AC24"/>
    <w:rsid w:val="29A55C70"/>
    <w:rsid w:val="29E2A518"/>
    <w:rsid w:val="2A1B9866"/>
    <w:rsid w:val="2AC9DC94"/>
    <w:rsid w:val="2AE24531"/>
    <w:rsid w:val="2B230436"/>
    <w:rsid w:val="2B38FE09"/>
    <w:rsid w:val="2B402181"/>
    <w:rsid w:val="2B47C3C0"/>
    <w:rsid w:val="2B53057D"/>
    <w:rsid w:val="2BF5C314"/>
    <w:rsid w:val="2BFE0AD4"/>
    <w:rsid w:val="2C6A4B99"/>
    <w:rsid w:val="2C9052CE"/>
    <w:rsid w:val="2DB38892"/>
    <w:rsid w:val="2E0E0E63"/>
    <w:rsid w:val="2E81E939"/>
    <w:rsid w:val="2EDCC557"/>
    <w:rsid w:val="2EE3CA0B"/>
    <w:rsid w:val="2EE573CC"/>
    <w:rsid w:val="2F2A3D02"/>
    <w:rsid w:val="2F7B15FC"/>
    <w:rsid w:val="2F857DE0"/>
    <w:rsid w:val="2F9597E8"/>
    <w:rsid w:val="2F95A085"/>
    <w:rsid w:val="2F98E029"/>
    <w:rsid w:val="30329FC0"/>
    <w:rsid w:val="311606F8"/>
    <w:rsid w:val="314CC0BB"/>
    <w:rsid w:val="320F6256"/>
    <w:rsid w:val="322B6252"/>
    <w:rsid w:val="322D2C71"/>
    <w:rsid w:val="323201F0"/>
    <w:rsid w:val="3265A2B6"/>
    <w:rsid w:val="32B1D56E"/>
    <w:rsid w:val="32B6469D"/>
    <w:rsid w:val="32C58FA3"/>
    <w:rsid w:val="333A093D"/>
    <w:rsid w:val="338FDD5B"/>
    <w:rsid w:val="33FE8306"/>
    <w:rsid w:val="343C5916"/>
    <w:rsid w:val="3448A657"/>
    <w:rsid w:val="348BC264"/>
    <w:rsid w:val="349DA35F"/>
    <w:rsid w:val="34C1FF9D"/>
    <w:rsid w:val="34CD7B6E"/>
    <w:rsid w:val="3528FCE9"/>
    <w:rsid w:val="353A8F71"/>
    <w:rsid w:val="35CCC172"/>
    <w:rsid w:val="36448C0E"/>
    <w:rsid w:val="36664361"/>
    <w:rsid w:val="36D7BBC2"/>
    <w:rsid w:val="36FFB62B"/>
    <w:rsid w:val="370E417C"/>
    <w:rsid w:val="373F412D"/>
    <w:rsid w:val="374D113A"/>
    <w:rsid w:val="37520544"/>
    <w:rsid w:val="37711BF8"/>
    <w:rsid w:val="378F6274"/>
    <w:rsid w:val="37A9DDE8"/>
    <w:rsid w:val="37D4C644"/>
    <w:rsid w:val="3803A476"/>
    <w:rsid w:val="38060A9A"/>
    <w:rsid w:val="380724BE"/>
    <w:rsid w:val="3858CBC2"/>
    <w:rsid w:val="38C25FD7"/>
    <w:rsid w:val="38E12979"/>
    <w:rsid w:val="3904AC74"/>
    <w:rsid w:val="394F3B94"/>
    <w:rsid w:val="39883325"/>
    <w:rsid w:val="39ADAEE1"/>
    <w:rsid w:val="39AFE9FA"/>
    <w:rsid w:val="39D98F2F"/>
    <w:rsid w:val="39E7D117"/>
    <w:rsid w:val="39EEC958"/>
    <w:rsid w:val="39F8591B"/>
    <w:rsid w:val="3A3F5A02"/>
    <w:rsid w:val="3A4F13E4"/>
    <w:rsid w:val="3AACD39C"/>
    <w:rsid w:val="3AE6DC62"/>
    <w:rsid w:val="3AFF5C63"/>
    <w:rsid w:val="3B26DB23"/>
    <w:rsid w:val="3B5B5A6A"/>
    <w:rsid w:val="3B89272F"/>
    <w:rsid w:val="3BA22C6B"/>
    <w:rsid w:val="3C2C4564"/>
    <w:rsid w:val="3C4AA759"/>
    <w:rsid w:val="3C7D0E0E"/>
    <w:rsid w:val="3CC4DBE9"/>
    <w:rsid w:val="3D44357A"/>
    <w:rsid w:val="3D613DAE"/>
    <w:rsid w:val="3E67B2E1"/>
    <w:rsid w:val="3E6E53B3"/>
    <w:rsid w:val="3E89C66D"/>
    <w:rsid w:val="3EE758E7"/>
    <w:rsid w:val="3F1271AA"/>
    <w:rsid w:val="3F56AA99"/>
    <w:rsid w:val="3F5E2B43"/>
    <w:rsid w:val="3F66C7F9"/>
    <w:rsid w:val="3F9183C0"/>
    <w:rsid w:val="3FC763AB"/>
    <w:rsid w:val="4016A460"/>
    <w:rsid w:val="408EF455"/>
    <w:rsid w:val="40CC52FF"/>
    <w:rsid w:val="40ED2C18"/>
    <w:rsid w:val="40FB66E2"/>
    <w:rsid w:val="416977D3"/>
    <w:rsid w:val="41DAA654"/>
    <w:rsid w:val="422E641A"/>
    <w:rsid w:val="426AE5CE"/>
    <w:rsid w:val="428F0630"/>
    <w:rsid w:val="431C5D68"/>
    <w:rsid w:val="43235558"/>
    <w:rsid w:val="434BD0B2"/>
    <w:rsid w:val="439AB2BA"/>
    <w:rsid w:val="43A0EBF7"/>
    <w:rsid w:val="43E0741F"/>
    <w:rsid w:val="43E31071"/>
    <w:rsid w:val="443682AB"/>
    <w:rsid w:val="4442FA87"/>
    <w:rsid w:val="4462D174"/>
    <w:rsid w:val="446E78AB"/>
    <w:rsid w:val="44B164A0"/>
    <w:rsid w:val="459141FE"/>
    <w:rsid w:val="45936CF5"/>
    <w:rsid w:val="4596E709"/>
    <w:rsid w:val="46465B22"/>
    <w:rsid w:val="466C2AE0"/>
    <w:rsid w:val="46B476E2"/>
    <w:rsid w:val="473A96A0"/>
    <w:rsid w:val="47AE8D7B"/>
    <w:rsid w:val="47B123A8"/>
    <w:rsid w:val="47E985EB"/>
    <w:rsid w:val="4837FBCE"/>
    <w:rsid w:val="48A46338"/>
    <w:rsid w:val="49309182"/>
    <w:rsid w:val="495B904B"/>
    <w:rsid w:val="49603EB3"/>
    <w:rsid w:val="49DF975A"/>
    <w:rsid w:val="49E40B3C"/>
    <w:rsid w:val="4A2B8FAC"/>
    <w:rsid w:val="4A642134"/>
    <w:rsid w:val="4AC0F1DA"/>
    <w:rsid w:val="4B2C770F"/>
    <w:rsid w:val="4B66A758"/>
    <w:rsid w:val="4B6BFAD6"/>
    <w:rsid w:val="4B796B01"/>
    <w:rsid w:val="4BAA6D0A"/>
    <w:rsid w:val="4C0D40D9"/>
    <w:rsid w:val="4C4BF106"/>
    <w:rsid w:val="4C6A8A7E"/>
    <w:rsid w:val="4CF8FAE1"/>
    <w:rsid w:val="4D0998B2"/>
    <w:rsid w:val="4D3874ED"/>
    <w:rsid w:val="4DBBB36C"/>
    <w:rsid w:val="4DBDDBCE"/>
    <w:rsid w:val="4E6C140C"/>
    <w:rsid w:val="4E6DA9E8"/>
    <w:rsid w:val="4E702987"/>
    <w:rsid w:val="4F84271D"/>
    <w:rsid w:val="4FAACDF7"/>
    <w:rsid w:val="4FD3637B"/>
    <w:rsid w:val="502B8D6C"/>
    <w:rsid w:val="5043492C"/>
    <w:rsid w:val="508AF78F"/>
    <w:rsid w:val="50A0A661"/>
    <w:rsid w:val="50A10C25"/>
    <w:rsid w:val="50AC1D2C"/>
    <w:rsid w:val="50C81B5F"/>
    <w:rsid w:val="50E69D5C"/>
    <w:rsid w:val="51018582"/>
    <w:rsid w:val="510D8ADA"/>
    <w:rsid w:val="51159290"/>
    <w:rsid w:val="513E2A04"/>
    <w:rsid w:val="5164B5AF"/>
    <w:rsid w:val="5174A154"/>
    <w:rsid w:val="5293D5C1"/>
    <w:rsid w:val="52BCFE80"/>
    <w:rsid w:val="52F29D4F"/>
    <w:rsid w:val="5369FA9B"/>
    <w:rsid w:val="53751F3D"/>
    <w:rsid w:val="5384F49B"/>
    <w:rsid w:val="53AD1810"/>
    <w:rsid w:val="541656BA"/>
    <w:rsid w:val="541E5ED5"/>
    <w:rsid w:val="5445D595"/>
    <w:rsid w:val="54C556BF"/>
    <w:rsid w:val="551F33BE"/>
    <w:rsid w:val="554168FB"/>
    <w:rsid w:val="554CE0E0"/>
    <w:rsid w:val="55F38AC1"/>
    <w:rsid w:val="56190D2B"/>
    <w:rsid w:val="5694E048"/>
    <w:rsid w:val="56B3AB00"/>
    <w:rsid w:val="56E803CD"/>
    <w:rsid w:val="57095A56"/>
    <w:rsid w:val="575FADF6"/>
    <w:rsid w:val="5787AA36"/>
    <w:rsid w:val="57987BEF"/>
    <w:rsid w:val="57CAEE8D"/>
    <w:rsid w:val="584C3A59"/>
    <w:rsid w:val="585D0890"/>
    <w:rsid w:val="588EFA4D"/>
    <w:rsid w:val="58C6E4B1"/>
    <w:rsid w:val="59DD9535"/>
    <w:rsid w:val="59DEF7A9"/>
    <w:rsid w:val="5A0420E5"/>
    <w:rsid w:val="5A088EBC"/>
    <w:rsid w:val="5A09CBDE"/>
    <w:rsid w:val="5A947A8A"/>
    <w:rsid w:val="5A9578C1"/>
    <w:rsid w:val="5A987378"/>
    <w:rsid w:val="5AA55E1B"/>
    <w:rsid w:val="5AB4EAAE"/>
    <w:rsid w:val="5AC8D5BE"/>
    <w:rsid w:val="5B253C5D"/>
    <w:rsid w:val="5B32C3AC"/>
    <w:rsid w:val="5B3C83AC"/>
    <w:rsid w:val="5B834DE2"/>
    <w:rsid w:val="5B9D4B7C"/>
    <w:rsid w:val="5BA2B6DF"/>
    <w:rsid w:val="5BDE247D"/>
    <w:rsid w:val="5C18DE53"/>
    <w:rsid w:val="5C2351D8"/>
    <w:rsid w:val="5D42565D"/>
    <w:rsid w:val="5DD3FDC4"/>
    <w:rsid w:val="5E249D85"/>
    <w:rsid w:val="5E27027F"/>
    <w:rsid w:val="5E2F2DF7"/>
    <w:rsid w:val="5E89F279"/>
    <w:rsid w:val="5EB5AA76"/>
    <w:rsid w:val="5ECFF540"/>
    <w:rsid w:val="5ED7A4E8"/>
    <w:rsid w:val="5EE6BECB"/>
    <w:rsid w:val="5FF620F5"/>
    <w:rsid w:val="5FF802AE"/>
    <w:rsid w:val="600FBDA0"/>
    <w:rsid w:val="6022AB25"/>
    <w:rsid w:val="608DAEA9"/>
    <w:rsid w:val="608F5F06"/>
    <w:rsid w:val="60FE2536"/>
    <w:rsid w:val="61107F94"/>
    <w:rsid w:val="615380A3"/>
    <w:rsid w:val="6168154D"/>
    <w:rsid w:val="61718F20"/>
    <w:rsid w:val="61B6B290"/>
    <w:rsid w:val="61D40F78"/>
    <w:rsid w:val="620C07E3"/>
    <w:rsid w:val="633340AE"/>
    <w:rsid w:val="636B75C2"/>
    <w:rsid w:val="63CD1555"/>
    <w:rsid w:val="63D808EB"/>
    <w:rsid w:val="647DECB8"/>
    <w:rsid w:val="6483C906"/>
    <w:rsid w:val="64C67F3B"/>
    <w:rsid w:val="64FEFCE4"/>
    <w:rsid w:val="6501EAE3"/>
    <w:rsid w:val="6520706C"/>
    <w:rsid w:val="65659666"/>
    <w:rsid w:val="657C6265"/>
    <w:rsid w:val="658FB126"/>
    <w:rsid w:val="65CDC298"/>
    <w:rsid w:val="65EC3D64"/>
    <w:rsid w:val="65F327EC"/>
    <w:rsid w:val="66991BE8"/>
    <w:rsid w:val="66C03BE5"/>
    <w:rsid w:val="66CC7CD0"/>
    <w:rsid w:val="66E3B4CD"/>
    <w:rsid w:val="6725FC7D"/>
    <w:rsid w:val="67355203"/>
    <w:rsid w:val="67645ADA"/>
    <w:rsid w:val="677AD9F3"/>
    <w:rsid w:val="67D4AC04"/>
    <w:rsid w:val="67D4C3D1"/>
    <w:rsid w:val="684E209D"/>
    <w:rsid w:val="68EDC6B2"/>
    <w:rsid w:val="690E893F"/>
    <w:rsid w:val="69F94B03"/>
    <w:rsid w:val="6A03D5E6"/>
    <w:rsid w:val="6A1A5A54"/>
    <w:rsid w:val="6A3F1AD7"/>
    <w:rsid w:val="6A4590A6"/>
    <w:rsid w:val="6ACA03D4"/>
    <w:rsid w:val="6AEA7707"/>
    <w:rsid w:val="6B2C74C4"/>
    <w:rsid w:val="6B4EC28A"/>
    <w:rsid w:val="6BF49069"/>
    <w:rsid w:val="6C0D440F"/>
    <w:rsid w:val="6C2A504A"/>
    <w:rsid w:val="6C2A770A"/>
    <w:rsid w:val="6C73CA35"/>
    <w:rsid w:val="6CA59A67"/>
    <w:rsid w:val="6CAF4999"/>
    <w:rsid w:val="6CE68B91"/>
    <w:rsid w:val="6D4CEDDF"/>
    <w:rsid w:val="6D65F4F1"/>
    <w:rsid w:val="6D785E47"/>
    <w:rsid w:val="6DAC6AD9"/>
    <w:rsid w:val="6DD43550"/>
    <w:rsid w:val="6DDC98C3"/>
    <w:rsid w:val="6E520256"/>
    <w:rsid w:val="6E5483F1"/>
    <w:rsid w:val="6E881CE8"/>
    <w:rsid w:val="6F5F611A"/>
    <w:rsid w:val="6F69CB8B"/>
    <w:rsid w:val="6F6F8DE7"/>
    <w:rsid w:val="6FBB4FFD"/>
    <w:rsid w:val="6FDDE1A8"/>
    <w:rsid w:val="70B8E9F3"/>
    <w:rsid w:val="70F2F6F6"/>
    <w:rsid w:val="714AF93B"/>
    <w:rsid w:val="71743723"/>
    <w:rsid w:val="71EAA489"/>
    <w:rsid w:val="725B21DD"/>
    <w:rsid w:val="7311B483"/>
    <w:rsid w:val="732A2958"/>
    <w:rsid w:val="732D3CE3"/>
    <w:rsid w:val="73864588"/>
    <w:rsid w:val="73A3CCEB"/>
    <w:rsid w:val="73AB210E"/>
    <w:rsid w:val="73F65AC4"/>
    <w:rsid w:val="74042BE7"/>
    <w:rsid w:val="742707C6"/>
    <w:rsid w:val="74408DC7"/>
    <w:rsid w:val="74DD024F"/>
    <w:rsid w:val="753602DF"/>
    <w:rsid w:val="7592040E"/>
    <w:rsid w:val="75E53A68"/>
    <w:rsid w:val="75EC1621"/>
    <w:rsid w:val="75FBD4A5"/>
    <w:rsid w:val="7608B52D"/>
    <w:rsid w:val="7620FF4D"/>
    <w:rsid w:val="763807A6"/>
    <w:rsid w:val="769A7555"/>
    <w:rsid w:val="769EC67D"/>
    <w:rsid w:val="76B50032"/>
    <w:rsid w:val="76F202D4"/>
    <w:rsid w:val="77274D7B"/>
    <w:rsid w:val="7733EA0A"/>
    <w:rsid w:val="7772B392"/>
    <w:rsid w:val="778CFA44"/>
    <w:rsid w:val="778DAF7F"/>
    <w:rsid w:val="77FE4BD6"/>
    <w:rsid w:val="7812D7B1"/>
    <w:rsid w:val="78378EC4"/>
    <w:rsid w:val="78BAAE9C"/>
    <w:rsid w:val="78BC62B6"/>
    <w:rsid w:val="78F5C4A8"/>
    <w:rsid w:val="792C8627"/>
    <w:rsid w:val="793D8325"/>
    <w:rsid w:val="796C5D88"/>
    <w:rsid w:val="799B6995"/>
    <w:rsid w:val="799E5A92"/>
    <w:rsid w:val="79D2F476"/>
    <w:rsid w:val="79F02DB7"/>
    <w:rsid w:val="7A1DFFA6"/>
    <w:rsid w:val="7AA1641E"/>
    <w:rsid w:val="7ABDF3AD"/>
    <w:rsid w:val="7ABFD9C0"/>
    <w:rsid w:val="7AD5C8B5"/>
    <w:rsid w:val="7B1F5412"/>
    <w:rsid w:val="7B2EF275"/>
    <w:rsid w:val="7B9B8B7E"/>
    <w:rsid w:val="7BB940E2"/>
    <w:rsid w:val="7BEF8258"/>
    <w:rsid w:val="7BF38489"/>
    <w:rsid w:val="7C1D468A"/>
    <w:rsid w:val="7C564D5B"/>
    <w:rsid w:val="7C58E7CE"/>
    <w:rsid w:val="7C9D2330"/>
    <w:rsid w:val="7D0E4C95"/>
    <w:rsid w:val="7D36BAAC"/>
    <w:rsid w:val="7D3A51FB"/>
    <w:rsid w:val="7D70BC47"/>
    <w:rsid w:val="7D84B4BF"/>
    <w:rsid w:val="7DB19168"/>
    <w:rsid w:val="7E0935E6"/>
    <w:rsid w:val="7E1E7EDA"/>
    <w:rsid w:val="7E489932"/>
    <w:rsid w:val="7ED10D5E"/>
    <w:rsid w:val="7F09E819"/>
    <w:rsid w:val="7F346A43"/>
    <w:rsid w:val="7F944F77"/>
    <w:rsid w:val="7FBCDD1C"/>
    <w:rsid w:val="7FF61F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C1543"/>
  <w15:docId w15:val="{B6ACC260-1D4A-4A4A-812A-5DB9E6A2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030A"/>
    <w:rPr>
      <w:rFonts w:ascii="Calibri" w:hAnsi="Calibri"/>
      <w:sz w:val="22"/>
      <w:szCs w:val="24"/>
    </w:rPr>
  </w:style>
  <w:style w:type="paragraph" w:styleId="Heading1">
    <w:name w:val="heading 1"/>
    <w:basedOn w:val="Normal"/>
    <w:next w:val="Normal"/>
    <w:rsid w:val="000D01D8"/>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rsid w:val="000D01D8"/>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rsid w:val="000074D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B7B86"/>
    <w:pPr>
      <w:keepNext/>
      <w:keepLines/>
      <w:numPr>
        <w:ilvl w:val="3"/>
        <w:numId w:val="2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6B7B86"/>
    <w:pPr>
      <w:keepNext/>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6B7B86"/>
    <w:pPr>
      <w:keepNext/>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6B7B86"/>
    <w:pPr>
      <w:keepNext/>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B7B86"/>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B7B86"/>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C68E3"/>
    <w:rPr>
      <w:sz w:val="20"/>
      <w:szCs w:val="20"/>
    </w:rPr>
  </w:style>
  <w:style w:type="character" w:styleId="FootnoteReference">
    <w:name w:val="footnote reference"/>
    <w:uiPriority w:val="99"/>
    <w:rsid w:val="009C68E3"/>
    <w:rPr>
      <w:vertAlign w:val="superscript"/>
    </w:rPr>
  </w:style>
  <w:style w:type="paragraph" w:styleId="Header">
    <w:name w:val="header"/>
    <w:basedOn w:val="Normal"/>
    <w:link w:val="HeaderChar"/>
    <w:uiPriority w:val="99"/>
    <w:rsid w:val="009C68E3"/>
    <w:pPr>
      <w:tabs>
        <w:tab w:val="center" w:pos="4320"/>
        <w:tab w:val="right" w:pos="8640"/>
      </w:tabs>
    </w:pPr>
  </w:style>
  <w:style w:type="character" w:styleId="PageNumber">
    <w:name w:val="page number"/>
    <w:basedOn w:val="DefaultParagraphFont"/>
    <w:rsid w:val="009C68E3"/>
  </w:style>
  <w:style w:type="paragraph" w:customStyle="1" w:styleId="Default">
    <w:name w:val="Default"/>
    <w:rsid w:val="009C68E3"/>
    <w:pPr>
      <w:autoSpaceDE w:val="0"/>
      <w:autoSpaceDN w:val="0"/>
      <w:adjustRightInd w:val="0"/>
    </w:pPr>
    <w:rPr>
      <w:rFonts w:ascii="Verdana" w:hAnsi="Verdana" w:cs="Verdana"/>
      <w:color w:val="000000"/>
      <w:sz w:val="24"/>
      <w:szCs w:val="24"/>
      <w:lang w:eastAsia="zh-CN"/>
    </w:rPr>
  </w:style>
  <w:style w:type="paragraph" w:styleId="Footer">
    <w:name w:val="footer"/>
    <w:basedOn w:val="Normal"/>
    <w:link w:val="FooterChar"/>
    <w:uiPriority w:val="99"/>
    <w:rsid w:val="009C68E3"/>
    <w:pPr>
      <w:tabs>
        <w:tab w:val="center" w:pos="4320"/>
        <w:tab w:val="right" w:pos="8640"/>
      </w:tabs>
    </w:pPr>
  </w:style>
  <w:style w:type="paragraph" w:styleId="BalloonText">
    <w:name w:val="Balloon Text"/>
    <w:basedOn w:val="Normal"/>
    <w:semiHidden/>
    <w:rsid w:val="009C68E3"/>
    <w:rPr>
      <w:rFonts w:ascii="Tahoma" w:hAnsi="Tahoma" w:cs="Tahoma"/>
      <w:sz w:val="16"/>
      <w:szCs w:val="16"/>
    </w:rPr>
  </w:style>
  <w:style w:type="character" w:styleId="Hyperlink">
    <w:name w:val="Hyperlink"/>
    <w:rsid w:val="00647DE3"/>
    <w:rPr>
      <w:color w:val="0000FF"/>
      <w:u w:val="single"/>
    </w:rPr>
  </w:style>
  <w:style w:type="paragraph" w:styleId="TOC1">
    <w:name w:val="toc 1"/>
    <w:basedOn w:val="Normal"/>
    <w:next w:val="Normal"/>
    <w:autoRedefine/>
    <w:semiHidden/>
    <w:rsid w:val="0065216D"/>
    <w:pPr>
      <w:tabs>
        <w:tab w:val="right" w:leader="dot" w:pos="8810"/>
      </w:tabs>
      <w:spacing w:before="120" w:after="120"/>
      <w:jc w:val="center"/>
    </w:pPr>
    <w:rPr>
      <w:rFonts w:ascii="Verdana" w:hAnsi="Verdana"/>
      <w:b/>
      <w:bCs/>
      <w:caps/>
      <w:sz w:val="20"/>
      <w:szCs w:val="20"/>
    </w:rPr>
  </w:style>
  <w:style w:type="paragraph" w:styleId="TOC2">
    <w:name w:val="toc 2"/>
    <w:basedOn w:val="Normal"/>
    <w:next w:val="Normal"/>
    <w:autoRedefine/>
    <w:semiHidden/>
    <w:rsid w:val="00DF31BA"/>
    <w:pPr>
      <w:tabs>
        <w:tab w:val="left" w:pos="540"/>
        <w:tab w:val="right" w:leader="dot" w:pos="9000"/>
      </w:tabs>
      <w:ind w:left="240" w:right="71"/>
    </w:pPr>
    <w:rPr>
      <w:rFonts w:ascii="Verdana" w:hAnsi="Verdana"/>
      <w:sz w:val="20"/>
      <w:szCs w:val="20"/>
    </w:rPr>
  </w:style>
  <w:style w:type="paragraph" w:styleId="TOC3">
    <w:name w:val="toc 3"/>
    <w:basedOn w:val="Normal"/>
    <w:next w:val="Normal"/>
    <w:autoRedefine/>
    <w:semiHidden/>
    <w:rsid w:val="00DF31BA"/>
    <w:pPr>
      <w:tabs>
        <w:tab w:val="left" w:pos="900"/>
        <w:tab w:val="right" w:leader="dot" w:pos="9000"/>
      </w:tabs>
      <w:ind w:left="480"/>
    </w:pPr>
    <w:rPr>
      <w:rFonts w:ascii="Verdana" w:hAnsi="Verdana"/>
      <w:iCs/>
      <w:sz w:val="20"/>
      <w:szCs w:val="20"/>
    </w:rPr>
  </w:style>
  <w:style w:type="paragraph" w:styleId="TOC4">
    <w:name w:val="toc 4"/>
    <w:basedOn w:val="Normal"/>
    <w:next w:val="Normal"/>
    <w:autoRedefine/>
    <w:semiHidden/>
    <w:rsid w:val="000D01D8"/>
    <w:pPr>
      <w:ind w:left="720"/>
    </w:pPr>
    <w:rPr>
      <w:sz w:val="18"/>
      <w:szCs w:val="18"/>
    </w:rPr>
  </w:style>
  <w:style w:type="paragraph" w:styleId="TOC5">
    <w:name w:val="toc 5"/>
    <w:basedOn w:val="Normal"/>
    <w:next w:val="Normal"/>
    <w:autoRedefine/>
    <w:semiHidden/>
    <w:rsid w:val="000D01D8"/>
    <w:pPr>
      <w:ind w:left="960"/>
    </w:pPr>
    <w:rPr>
      <w:sz w:val="18"/>
      <w:szCs w:val="18"/>
    </w:rPr>
  </w:style>
  <w:style w:type="paragraph" w:styleId="TOC6">
    <w:name w:val="toc 6"/>
    <w:basedOn w:val="Normal"/>
    <w:next w:val="Normal"/>
    <w:autoRedefine/>
    <w:semiHidden/>
    <w:rsid w:val="000D01D8"/>
    <w:pPr>
      <w:ind w:left="1200"/>
    </w:pPr>
    <w:rPr>
      <w:sz w:val="18"/>
      <w:szCs w:val="18"/>
    </w:rPr>
  </w:style>
  <w:style w:type="paragraph" w:styleId="TOC7">
    <w:name w:val="toc 7"/>
    <w:basedOn w:val="Normal"/>
    <w:next w:val="Normal"/>
    <w:autoRedefine/>
    <w:semiHidden/>
    <w:rsid w:val="000D01D8"/>
    <w:pPr>
      <w:ind w:left="1440"/>
    </w:pPr>
    <w:rPr>
      <w:sz w:val="18"/>
      <w:szCs w:val="18"/>
    </w:rPr>
  </w:style>
  <w:style w:type="paragraph" w:styleId="TOC8">
    <w:name w:val="toc 8"/>
    <w:basedOn w:val="Normal"/>
    <w:next w:val="Normal"/>
    <w:autoRedefine/>
    <w:semiHidden/>
    <w:rsid w:val="000D01D8"/>
    <w:pPr>
      <w:ind w:left="1680"/>
    </w:pPr>
    <w:rPr>
      <w:sz w:val="18"/>
      <w:szCs w:val="18"/>
    </w:rPr>
  </w:style>
  <w:style w:type="paragraph" w:styleId="TOC9">
    <w:name w:val="toc 9"/>
    <w:basedOn w:val="Normal"/>
    <w:next w:val="Normal"/>
    <w:autoRedefine/>
    <w:semiHidden/>
    <w:rsid w:val="000D01D8"/>
    <w:pPr>
      <w:ind w:left="1920"/>
    </w:pPr>
    <w:rPr>
      <w:sz w:val="18"/>
      <w:szCs w:val="18"/>
    </w:rPr>
  </w:style>
  <w:style w:type="character" w:styleId="Emphasis">
    <w:name w:val="Emphasis"/>
    <w:uiPriority w:val="20"/>
    <w:rsid w:val="00634E9F"/>
    <w:rPr>
      <w:i/>
      <w:iCs/>
    </w:rPr>
  </w:style>
  <w:style w:type="paragraph" w:styleId="NormalWeb">
    <w:name w:val="Normal (Web)"/>
    <w:basedOn w:val="Normal"/>
    <w:rsid w:val="0012593D"/>
    <w:pPr>
      <w:spacing w:before="100" w:beforeAutospacing="1" w:after="100" w:afterAutospacing="1"/>
    </w:pPr>
  </w:style>
  <w:style w:type="character" w:styleId="FollowedHyperlink">
    <w:name w:val="FollowedHyperlink"/>
    <w:rsid w:val="00A92126"/>
    <w:rPr>
      <w:color w:val="606420"/>
      <w:u w:val="single"/>
    </w:rPr>
  </w:style>
  <w:style w:type="character" w:styleId="CommentReference">
    <w:name w:val="annotation reference"/>
    <w:uiPriority w:val="99"/>
    <w:rsid w:val="00EE36D6"/>
    <w:rPr>
      <w:sz w:val="16"/>
      <w:szCs w:val="16"/>
    </w:rPr>
  </w:style>
  <w:style w:type="paragraph" w:styleId="CommentText">
    <w:name w:val="annotation text"/>
    <w:basedOn w:val="Normal"/>
    <w:link w:val="CommentTextChar"/>
    <w:uiPriority w:val="99"/>
    <w:rsid w:val="00EE36D6"/>
    <w:rPr>
      <w:sz w:val="20"/>
      <w:szCs w:val="20"/>
    </w:rPr>
  </w:style>
  <w:style w:type="paragraph" w:styleId="CommentSubject">
    <w:name w:val="annotation subject"/>
    <w:basedOn w:val="CommentText"/>
    <w:next w:val="CommentText"/>
    <w:link w:val="CommentSubjectChar"/>
    <w:uiPriority w:val="99"/>
    <w:semiHidden/>
    <w:rsid w:val="00EE36D6"/>
    <w:rPr>
      <w:b/>
      <w:bCs/>
    </w:rPr>
  </w:style>
  <w:style w:type="character" w:customStyle="1" w:styleId="paralargecolourtext1">
    <w:name w:val="paralargecolourtext1"/>
    <w:rsid w:val="00C72928"/>
    <w:rPr>
      <w:b w:val="0"/>
      <w:bCs w:val="0"/>
      <w:i w:val="0"/>
      <w:iCs w:val="0"/>
      <w:color w:val="008080"/>
      <w:sz w:val="24"/>
      <w:szCs w:val="24"/>
    </w:rPr>
  </w:style>
  <w:style w:type="character" w:styleId="Strong">
    <w:name w:val="Strong"/>
    <w:rsid w:val="00481599"/>
    <w:rPr>
      <w:b/>
      <w:bCs/>
    </w:rPr>
  </w:style>
  <w:style w:type="character" w:customStyle="1" w:styleId="apple-converted-space">
    <w:name w:val="apple-converted-space"/>
    <w:basedOn w:val="DefaultParagraphFont"/>
    <w:rsid w:val="00481599"/>
  </w:style>
  <w:style w:type="paragraph" w:customStyle="1" w:styleId="HeadingII">
    <w:name w:val="Heading II"/>
    <w:basedOn w:val="Normal"/>
    <w:rsid w:val="00E27C20"/>
    <w:pPr>
      <w:numPr>
        <w:ilvl w:val="1"/>
        <w:numId w:val="1"/>
      </w:numPr>
      <w:tabs>
        <w:tab w:val="clear" w:pos="567"/>
        <w:tab w:val="num" w:pos="360"/>
      </w:tabs>
      <w:spacing w:before="240" w:after="120"/>
      <w:ind w:left="0" w:firstLine="0"/>
      <w:jc w:val="both"/>
    </w:pPr>
    <w:rPr>
      <w:rFonts w:ascii="Verdana" w:hAnsi="Verdana" w:cs="Arial"/>
      <w:b/>
      <w:bCs/>
      <w:sz w:val="20"/>
      <w:szCs w:val="20"/>
      <w:lang w:eastAsia="de-DE"/>
    </w:rPr>
  </w:style>
  <w:style w:type="character" w:customStyle="1" w:styleId="FootnoteTextChar">
    <w:name w:val="Footnote Text Char"/>
    <w:link w:val="FootnoteText"/>
    <w:rsid w:val="005A54BC"/>
    <w:rPr>
      <w:lang w:val="fr-FR" w:eastAsia="en-US" w:bidi="ar-SA"/>
    </w:rPr>
  </w:style>
  <w:style w:type="character" w:customStyle="1" w:styleId="CharChar1">
    <w:name w:val="Char Char1"/>
    <w:semiHidden/>
    <w:locked/>
    <w:rsid w:val="0083711B"/>
    <w:rPr>
      <w:lang w:val="fr-FR" w:eastAsia="en-US" w:bidi="ar-SA"/>
    </w:rPr>
  </w:style>
  <w:style w:type="paragraph" w:styleId="Revision">
    <w:name w:val="Revision"/>
    <w:hidden/>
    <w:uiPriority w:val="99"/>
    <w:semiHidden/>
    <w:rsid w:val="004E1FE1"/>
    <w:rPr>
      <w:sz w:val="24"/>
      <w:szCs w:val="24"/>
    </w:rPr>
  </w:style>
  <w:style w:type="character" w:customStyle="1" w:styleId="donkerblauwgr1">
    <w:name w:val="donkerblauwgr1"/>
    <w:rsid w:val="006A29C3"/>
    <w:rPr>
      <w:rFonts w:ascii="Lucida Sans Unicode" w:hAnsi="Lucida Sans Unicode" w:hint="default"/>
      <w:color w:val="003366"/>
      <w:sz w:val="16"/>
      <w:szCs w:val="16"/>
    </w:rPr>
  </w:style>
  <w:style w:type="character" w:customStyle="1" w:styleId="CaraNorth">
    <w:name w:val="Cara North"/>
    <w:semiHidden/>
    <w:rsid w:val="00704E71"/>
    <w:rPr>
      <w:rFonts w:ascii="Arial" w:hAnsi="Arial" w:cs="Arial"/>
      <w:color w:val="auto"/>
      <w:sz w:val="20"/>
      <w:szCs w:val="20"/>
    </w:rPr>
  </w:style>
  <w:style w:type="paragraph" w:customStyle="1" w:styleId="PBTopic">
    <w:name w:val="PB_Topic"/>
    <w:basedOn w:val="Normal"/>
    <w:next w:val="Normal"/>
    <w:rsid w:val="007F68CA"/>
    <w:rPr>
      <w:rFonts w:ascii="Verdana" w:hAnsi="Verdana"/>
      <w:smallCaps/>
      <w:spacing w:val="-2"/>
      <w:sz w:val="19"/>
      <w:szCs w:val="20"/>
      <w:u w:val="single"/>
    </w:rPr>
  </w:style>
  <w:style w:type="paragraph" w:customStyle="1" w:styleId="WDTitle2">
    <w:name w:val="WD_Title2"/>
    <w:basedOn w:val="Normal"/>
    <w:rsid w:val="007F68CA"/>
    <w:rPr>
      <w:rFonts w:ascii="Palatino" w:hAnsi="Palatino"/>
      <w:b/>
      <w:spacing w:val="-2"/>
      <w:sz w:val="26"/>
      <w:szCs w:val="20"/>
    </w:rPr>
  </w:style>
  <w:style w:type="paragraph" w:customStyle="1" w:styleId="WDTitle0">
    <w:name w:val="WD_Title0"/>
    <w:basedOn w:val="Normal"/>
    <w:next w:val="Normal"/>
    <w:rsid w:val="007F68CA"/>
    <w:pPr>
      <w:spacing w:after="360"/>
      <w:jc w:val="center"/>
    </w:pPr>
    <w:rPr>
      <w:rFonts w:ascii="Palatino" w:hAnsi="Palatino"/>
      <w:spacing w:val="-2"/>
      <w:szCs w:val="20"/>
    </w:rPr>
  </w:style>
  <w:style w:type="paragraph" w:styleId="HTMLPreformatted">
    <w:name w:val="HTML Preformatted"/>
    <w:basedOn w:val="Normal"/>
    <w:link w:val="HTMLPreformattedChar"/>
    <w:uiPriority w:val="99"/>
    <w:unhideWhenUsed/>
    <w:rsid w:val="0045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45504D"/>
    <w:rPr>
      <w:rFonts w:ascii="Courier New" w:hAnsi="Courier New" w:cs="Courier New"/>
    </w:rPr>
  </w:style>
  <w:style w:type="paragraph" w:styleId="ListParagraph">
    <w:name w:val="List Paragraph"/>
    <w:basedOn w:val="Normal"/>
    <w:link w:val="ListParagraphChar"/>
    <w:uiPriority w:val="34"/>
    <w:rsid w:val="00BC44DE"/>
    <w:pPr>
      <w:ind w:left="720"/>
    </w:pPr>
  </w:style>
  <w:style w:type="character" w:customStyle="1" w:styleId="CommentTextChar">
    <w:name w:val="Comment Text Char"/>
    <w:link w:val="CommentText"/>
    <w:uiPriority w:val="99"/>
    <w:rsid w:val="0041628C"/>
    <w:rPr>
      <w:lang w:eastAsia="en-US"/>
    </w:rPr>
  </w:style>
  <w:style w:type="character" w:customStyle="1" w:styleId="hps">
    <w:name w:val="hps"/>
    <w:rsid w:val="00623234"/>
  </w:style>
  <w:style w:type="character" w:customStyle="1" w:styleId="HeaderChar">
    <w:name w:val="Header Char"/>
    <w:link w:val="Header"/>
    <w:uiPriority w:val="99"/>
    <w:rsid w:val="00F66B4C"/>
    <w:rPr>
      <w:sz w:val="24"/>
      <w:szCs w:val="24"/>
      <w:lang w:val="fr-FR"/>
    </w:rPr>
  </w:style>
  <w:style w:type="character" w:customStyle="1" w:styleId="CommentSubjectChar">
    <w:name w:val="Comment Subject Char"/>
    <w:basedOn w:val="CommentTextChar"/>
    <w:link w:val="CommentSubject"/>
    <w:uiPriority w:val="99"/>
    <w:semiHidden/>
    <w:rsid w:val="0004149F"/>
    <w:rPr>
      <w:b/>
      <w:bCs/>
      <w:lang w:val="fr-FR" w:eastAsia="en-US"/>
    </w:rPr>
  </w:style>
  <w:style w:type="character" w:customStyle="1" w:styleId="FooterChar">
    <w:name w:val="Footer Char"/>
    <w:basedOn w:val="DefaultParagraphFont"/>
    <w:link w:val="Footer"/>
    <w:uiPriority w:val="99"/>
    <w:rsid w:val="005E3241"/>
    <w:rPr>
      <w:sz w:val="24"/>
      <w:szCs w:val="24"/>
      <w:lang w:val="fr-FR"/>
    </w:rPr>
  </w:style>
  <w:style w:type="paragraph" w:styleId="BodyText">
    <w:name w:val="Body Text"/>
    <w:basedOn w:val="Normal"/>
    <w:link w:val="BodyTextChar"/>
    <w:uiPriority w:val="14"/>
    <w:rsid w:val="00D10E23"/>
    <w:pPr>
      <w:spacing w:after="200" w:line="288" w:lineRule="auto"/>
      <w:jc w:val="both"/>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14"/>
    <w:rsid w:val="00D10E23"/>
    <w:rPr>
      <w:rFonts w:asciiTheme="minorHAnsi" w:eastAsiaTheme="minorHAnsi" w:hAnsiTheme="minorHAnsi" w:cstheme="minorBidi"/>
      <w:sz w:val="22"/>
      <w:szCs w:val="22"/>
      <w:lang w:val="fr-FR"/>
    </w:rPr>
  </w:style>
  <w:style w:type="paragraph" w:customStyle="1" w:styleId="DocumentReference">
    <w:name w:val="Document Reference"/>
    <w:basedOn w:val="Footer"/>
    <w:uiPriority w:val="99"/>
    <w:semiHidden/>
    <w:rsid w:val="00D10E23"/>
    <w:pPr>
      <w:tabs>
        <w:tab w:val="clear" w:pos="4320"/>
        <w:tab w:val="clear" w:pos="8640"/>
      </w:tabs>
      <w:spacing w:after="200" w:line="288" w:lineRule="auto"/>
      <w:jc w:val="both"/>
    </w:pPr>
    <w:rPr>
      <w:rFonts w:asciiTheme="minorHAnsi" w:eastAsiaTheme="minorHAnsi" w:hAnsiTheme="minorHAnsi" w:cstheme="minorBidi"/>
      <w:sz w:val="18"/>
      <w:szCs w:val="18"/>
    </w:rPr>
  </w:style>
  <w:style w:type="paragraph" w:customStyle="1" w:styleId="Paragraph">
    <w:name w:val="Paragraph"/>
    <w:basedOn w:val="ListParagraph"/>
    <w:link w:val="ParagraphChar"/>
    <w:uiPriority w:val="99"/>
    <w:rsid w:val="00D10E23"/>
    <w:pPr>
      <w:numPr>
        <w:numId w:val="9"/>
      </w:numPr>
      <w:tabs>
        <w:tab w:val="left" w:pos="426"/>
      </w:tabs>
      <w:contextualSpacing/>
      <w:jc w:val="both"/>
    </w:pPr>
    <w:rPr>
      <w:rFonts w:ascii="Verdana" w:hAnsi="Verdana" w:cstheme="minorBidi"/>
    </w:rPr>
  </w:style>
  <w:style w:type="character" w:customStyle="1" w:styleId="ListParagraphChar">
    <w:name w:val="List Paragraph Char"/>
    <w:basedOn w:val="DefaultParagraphFont"/>
    <w:link w:val="ListParagraph"/>
    <w:uiPriority w:val="34"/>
    <w:rsid w:val="00D10E23"/>
    <w:rPr>
      <w:sz w:val="24"/>
      <w:szCs w:val="24"/>
      <w:lang w:val="fr-FR"/>
    </w:rPr>
  </w:style>
  <w:style w:type="character" w:customStyle="1" w:styleId="ParagraphChar">
    <w:name w:val="Paragraph Char"/>
    <w:basedOn w:val="ListParagraphChar"/>
    <w:link w:val="Paragraph"/>
    <w:uiPriority w:val="99"/>
    <w:rsid w:val="00D10E23"/>
    <w:rPr>
      <w:rFonts w:ascii="Verdana" w:hAnsi="Verdana" w:cstheme="minorBidi"/>
      <w:sz w:val="22"/>
      <w:szCs w:val="24"/>
      <w:lang w:val="fr-FR"/>
    </w:rPr>
  </w:style>
  <w:style w:type="paragraph" w:customStyle="1" w:styleId="Paragraphs">
    <w:name w:val="Paragraphs"/>
    <w:basedOn w:val="Normal"/>
    <w:link w:val="ParagraphsChar"/>
    <w:rsid w:val="00D10E23"/>
    <w:pPr>
      <w:tabs>
        <w:tab w:val="left" w:pos="567"/>
      </w:tabs>
      <w:jc w:val="both"/>
    </w:pPr>
    <w:rPr>
      <w:rFonts w:ascii="Verdana" w:eastAsiaTheme="minorHAnsi" w:hAnsi="Verdana" w:cstheme="minorBidi"/>
      <w:sz w:val="19"/>
      <w:szCs w:val="19"/>
    </w:rPr>
  </w:style>
  <w:style w:type="character" w:customStyle="1" w:styleId="ParagraphsChar">
    <w:name w:val="Paragraphs Char"/>
    <w:basedOn w:val="DefaultParagraphFont"/>
    <w:link w:val="Paragraphs"/>
    <w:rsid w:val="00D10E23"/>
    <w:rPr>
      <w:rFonts w:ascii="Verdana" w:eastAsiaTheme="minorHAnsi" w:hAnsi="Verdana" w:cstheme="minorBidi"/>
      <w:sz w:val="19"/>
      <w:szCs w:val="19"/>
      <w:lang w:val="fr-FR"/>
    </w:rPr>
  </w:style>
  <w:style w:type="table" w:styleId="TableGrid">
    <w:name w:val="Table Grid"/>
    <w:basedOn w:val="TableNormal"/>
    <w:rsid w:val="0078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Heading1">
    <w:name w:val="PBHeading1"/>
    <w:basedOn w:val="ListParagraph"/>
    <w:link w:val="PBHeading1Char"/>
    <w:qFormat/>
    <w:rsid w:val="001A67A1"/>
    <w:pPr>
      <w:widowControl w:val="0"/>
      <w:spacing w:before="240" w:after="240"/>
      <w:ind w:left="0"/>
    </w:pPr>
    <w:rPr>
      <w:b/>
      <w:szCs w:val="19"/>
    </w:rPr>
  </w:style>
  <w:style w:type="paragraph" w:customStyle="1" w:styleId="PBHeading2">
    <w:name w:val="PBHeading2"/>
    <w:basedOn w:val="Paragraph"/>
    <w:link w:val="PBHeading2Char"/>
    <w:qFormat/>
    <w:rsid w:val="00B45FD8"/>
    <w:pPr>
      <w:numPr>
        <w:ilvl w:val="1"/>
        <w:numId w:val="22"/>
      </w:numPr>
      <w:tabs>
        <w:tab w:val="clear" w:pos="426"/>
      </w:tabs>
      <w:spacing w:before="240" w:after="240"/>
    </w:pPr>
    <w:rPr>
      <w:rFonts w:ascii="Calibri" w:hAnsi="Calibri"/>
      <w:b/>
      <w:szCs w:val="19"/>
    </w:rPr>
  </w:style>
  <w:style w:type="character" w:customStyle="1" w:styleId="PBHeading1Char">
    <w:name w:val="PBHeading1 Char"/>
    <w:basedOn w:val="ListParagraphChar"/>
    <w:link w:val="PBHeading1"/>
    <w:rsid w:val="00B45FD8"/>
    <w:rPr>
      <w:rFonts w:ascii="Calibri" w:hAnsi="Calibri"/>
      <w:b/>
      <w:sz w:val="22"/>
      <w:szCs w:val="19"/>
      <w:lang w:val="fr-FR"/>
    </w:rPr>
  </w:style>
  <w:style w:type="paragraph" w:customStyle="1" w:styleId="PBHeading3">
    <w:name w:val="PBHeading3"/>
    <w:basedOn w:val="Paragraph"/>
    <w:link w:val="PBHeading3Char"/>
    <w:qFormat/>
    <w:rsid w:val="00B45FD8"/>
    <w:pPr>
      <w:numPr>
        <w:ilvl w:val="2"/>
        <w:numId w:val="23"/>
      </w:numPr>
      <w:tabs>
        <w:tab w:val="clear" w:pos="426"/>
        <w:tab w:val="left" w:pos="1134"/>
      </w:tabs>
      <w:spacing w:before="240" w:after="240"/>
      <w:contextualSpacing w:val="0"/>
    </w:pPr>
    <w:rPr>
      <w:rFonts w:ascii="Calibri" w:hAnsi="Calibri"/>
      <w:b/>
      <w:szCs w:val="19"/>
    </w:rPr>
  </w:style>
  <w:style w:type="character" w:customStyle="1" w:styleId="PBHeading2Char">
    <w:name w:val="PBHeading2 Char"/>
    <w:basedOn w:val="ParagraphChar"/>
    <w:link w:val="PBHeading2"/>
    <w:rsid w:val="00B45FD8"/>
    <w:rPr>
      <w:rFonts w:ascii="Calibri" w:hAnsi="Calibri" w:cstheme="minorBidi"/>
      <w:b/>
      <w:sz w:val="22"/>
      <w:szCs w:val="19"/>
      <w:lang w:val="fr-FR"/>
    </w:rPr>
  </w:style>
  <w:style w:type="paragraph" w:customStyle="1" w:styleId="PBParagraphs">
    <w:name w:val="PBParagraphs"/>
    <w:basedOn w:val="Paragraph"/>
    <w:link w:val="PBParagraphsChar"/>
    <w:qFormat/>
    <w:rsid w:val="00E5485A"/>
    <w:pPr>
      <w:numPr>
        <w:numId w:val="0"/>
      </w:numPr>
      <w:tabs>
        <w:tab w:val="clear" w:pos="426"/>
        <w:tab w:val="left" w:pos="567"/>
      </w:tabs>
      <w:spacing w:before="120" w:after="120"/>
      <w:contextualSpacing w:val="0"/>
    </w:pPr>
    <w:rPr>
      <w:rFonts w:ascii="Calibri" w:hAnsi="Calibri"/>
      <w:szCs w:val="19"/>
    </w:rPr>
  </w:style>
  <w:style w:type="character" w:customStyle="1" w:styleId="PBHeading3Char">
    <w:name w:val="PBHeading3 Char"/>
    <w:basedOn w:val="ParagraphChar"/>
    <w:link w:val="PBHeading3"/>
    <w:rsid w:val="00B45FD8"/>
    <w:rPr>
      <w:rFonts w:ascii="Calibri" w:hAnsi="Calibri" w:cstheme="minorBidi"/>
      <w:b/>
      <w:sz w:val="22"/>
      <w:szCs w:val="19"/>
      <w:lang w:val="fr-FR"/>
    </w:rPr>
  </w:style>
  <w:style w:type="paragraph" w:customStyle="1" w:styleId="PBHeading4">
    <w:name w:val="PBHeading4"/>
    <w:basedOn w:val="Paragraph"/>
    <w:link w:val="PBHeading4Char"/>
    <w:qFormat/>
    <w:rsid w:val="001B62B0"/>
    <w:pPr>
      <w:numPr>
        <w:numId w:val="0"/>
      </w:numPr>
      <w:tabs>
        <w:tab w:val="clear" w:pos="426"/>
      </w:tabs>
      <w:spacing w:before="240" w:after="240"/>
      <w:ind w:left="720"/>
      <w:contextualSpacing w:val="0"/>
    </w:pPr>
    <w:rPr>
      <w:rFonts w:ascii="Calibri" w:hAnsi="Calibri"/>
      <w:szCs w:val="19"/>
      <w:u w:val="single"/>
    </w:rPr>
  </w:style>
  <w:style w:type="character" w:customStyle="1" w:styleId="PBParagraphsChar">
    <w:name w:val="PBParagraphs Char"/>
    <w:basedOn w:val="ParagraphChar"/>
    <w:link w:val="PBParagraphs"/>
    <w:rsid w:val="00E5485A"/>
    <w:rPr>
      <w:rFonts w:ascii="Calibri" w:hAnsi="Calibri" w:cstheme="minorBidi"/>
      <w:sz w:val="22"/>
      <w:szCs w:val="19"/>
      <w:lang w:val="fr-FR"/>
    </w:rPr>
  </w:style>
  <w:style w:type="paragraph" w:customStyle="1" w:styleId="PBFootnote">
    <w:name w:val="PBFootnote"/>
    <w:basedOn w:val="FootnoteText"/>
    <w:link w:val="PBFootnoteChar"/>
    <w:qFormat/>
    <w:rsid w:val="00B45FD8"/>
    <w:pPr>
      <w:ind w:left="567" w:hanging="567"/>
      <w:jc w:val="both"/>
    </w:pPr>
    <w:rPr>
      <w:sz w:val="18"/>
      <w:szCs w:val="15"/>
    </w:rPr>
  </w:style>
  <w:style w:type="character" w:customStyle="1" w:styleId="PBHeading4Char">
    <w:name w:val="PBHeading4 Char"/>
    <w:basedOn w:val="ParagraphChar"/>
    <w:link w:val="PBHeading4"/>
    <w:rsid w:val="001B62B0"/>
    <w:rPr>
      <w:rFonts w:ascii="Calibri" w:hAnsi="Calibri" w:cstheme="minorBidi"/>
      <w:sz w:val="22"/>
      <w:szCs w:val="19"/>
      <w:u w:val="single"/>
      <w:lang w:val="fr-FR"/>
    </w:rPr>
  </w:style>
  <w:style w:type="paragraph" w:customStyle="1" w:styleId="PBList">
    <w:name w:val="PBList"/>
    <w:basedOn w:val="PBParagraphs"/>
    <w:link w:val="PBListChar"/>
    <w:rsid w:val="00931E17"/>
    <w:pPr>
      <w:numPr>
        <w:numId w:val="13"/>
      </w:numPr>
      <w:tabs>
        <w:tab w:val="clear" w:pos="567"/>
      </w:tabs>
      <w:spacing w:before="0" w:after="60"/>
      <w:ind w:left="1134" w:hanging="567"/>
    </w:pPr>
  </w:style>
  <w:style w:type="character" w:customStyle="1" w:styleId="PBFootnoteChar">
    <w:name w:val="PBFootnote Char"/>
    <w:basedOn w:val="FootnoteTextChar"/>
    <w:link w:val="PBFootnote"/>
    <w:rsid w:val="00B45FD8"/>
    <w:rPr>
      <w:rFonts w:ascii="Calibri" w:hAnsi="Calibri"/>
      <w:sz w:val="18"/>
      <w:szCs w:val="15"/>
      <w:lang w:val="fr-FR" w:eastAsia="en-US" w:bidi="ar-SA"/>
    </w:rPr>
  </w:style>
  <w:style w:type="paragraph" w:customStyle="1" w:styleId="PBQuotation">
    <w:name w:val="PBQuotation"/>
    <w:basedOn w:val="PBHeading4"/>
    <w:link w:val="PBQuotationChar"/>
    <w:rsid w:val="00931E17"/>
    <w:pPr>
      <w:spacing w:before="120" w:after="120"/>
      <w:ind w:left="1134" w:right="1134"/>
    </w:pPr>
    <w:rPr>
      <w:i/>
    </w:rPr>
  </w:style>
  <w:style w:type="character" w:customStyle="1" w:styleId="PBListChar">
    <w:name w:val="PBList Char"/>
    <w:basedOn w:val="PBParagraphsChar"/>
    <w:link w:val="PBList"/>
    <w:rsid w:val="00931E17"/>
    <w:rPr>
      <w:rFonts w:ascii="Calibri" w:hAnsi="Calibri" w:cstheme="minorBidi"/>
      <w:sz w:val="22"/>
      <w:szCs w:val="19"/>
      <w:lang w:val="fr-FR"/>
    </w:rPr>
  </w:style>
  <w:style w:type="character" w:customStyle="1" w:styleId="PBQuotationChar">
    <w:name w:val="PBQuotation Char"/>
    <w:basedOn w:val="PBHeading4Char"/>
    <w:link w:val="PBQuotation"/>
    <w:rsid w:val="00931E17"/>
    <w:rPr>
      <w:rFonts w:ascii="Calibri" w:hAnsi="Calibri" w:cstheme="minorBidi"/>
      <w:i/>
      <w:sz w:val="22"/>
      <w:szCs w:val="19"/>
      <w:u w:val="single"/>
      <w:lang w:val="fr-FR"/>
    </w:rPr>
  </w:style>
  <w:style w:type="character" w:customStyle="1" w:styleId="UnresolvedMention1">
    <w:name w:val="Unresolved Mention1"/>
    <w:basedOn w:val="DefaultParagraphFont"/>
    <w:uiPriority w:val="99"/>
    <w:semiHidden/>
    <w:unhideWhenUsed/>
    <w:rsid w:val="003B4ABD"/>
    <w:rPr>
      <w:color w:val="605E5C"/>
      <w:shd w:val="clear" w:color="auto" w:fill="E1DFDD"/>
    </w:rPr>
  </w:style>
  <w:style w:type="character" w:styleId="PlaceholderText">
    <w:name w:val="Placeholder Text"/>
    <w:basedOn w:val="DefaultParagraphFont"/>
    <w:uiPriority w:val="99"/>
    <w:semiHidden/>
    <w:rsid w:val="006D355E"/>
    <w:rPr>
      <w:color w:val="808080"/>
    </w:rPr>
  </w:style>
  <w:style w:type="paragraph" w:customStyle="1" w:styleId="PBquestions">
    <w:name w:val="PB questions"/>
    <w:basedOn w:val="Paragraphs"/>
    <w:link w:val="PBquestionsChar"/>
    <w:qFormat/>
    <w:rsid w:val="007F3A37"/>
    <w:pPr>
      <w:spacing w:before="120" w:after="120"/>
    </w:pPr>
    <w:rPr>
      <w:rFonts w:asciiTheme="minorHAnsi" w:hAnsiTheme="minorHAnsi" w:cstheme="minorHAnsi"/>
      <w:sz w:val="22"/>
      <w:szCs w:val="22"/>
    </w:rPr>
  </w:style>
  <w:style w:type="paragraph" w:customStyle="1" w:styleId="PBquestions2">
    <w:name w:val="PBquestions2"/>
    <w:basedOn w:val="Paragraphs"/>
    <w:link w:val="PBquestions2Char"/>
    <w:rsid w:val="007F3A37"/>
    <w:pPr>
      <w:numPr>
        <w:numId w:val="16"/>
      </w:numPr>
      <w:spacing w:after="120"/>
    </w:pPr>
    <w:rPr>
      <w:rFonts w:asciiTheme="minorHAnsi" w:hAnsiTheme="minorHAnsi" w:cstheme="minorHAnsi"/>
      <w:sz w:val="22"/>
      <w:szCs w:val="22"/>
    </w:rPr>
  </w:style>
  <w:style w:type="character" w:customStyle="1" w:styleId="PBquestionsChar">
    <w:name w:val="PB questions Char"/>
    <w:basedOn w:val="ParagraphsChar"/>
    <w:link w:val="PBquestions"/>
    <w:rsid w:val="007F3A37"/>
    <w:rPr>
      <w:rFonts w:asciiTheme="minorHAnsi" w:eastAsiaTheme="minorHAnsi" w:hAnsiTheme="minorHAnsi" w:cstheme="minorHAnsi"/>
      <w:sz w:val="22"/>
      <w:szCs w:val="22"/>
      <w:lang w:val="fr-FR"/>
    </w:rPr>
  </w:style>
  <w:style w:type="paragraph" w:customStyle="1" w:styleId="PBresponses">
    <w:name w:val="PBresponses"/>
    <w:basedOn w:val="Normal"/>
    <w:link w:val="PBresponsesChar"/>
    <w:qFormat/>
    <w:rsid w:val="008834BC"/>
    <w:pPr>
      <w:spacing w:before="60" w:after="60"/>
      <w:jc w:val="both"/>
    </w:pPr>
    <w:rPr>
      <w:rFonts w:asciiTheme="minorHAnsi" w:hAnsiTheme="minorHAnsi" w:cstheme="minorHAnsi"/>
      <w:color w:val="0070C0"/>
      <w:szCs w:val="22"/>
    </w:rPr>
  </w:style>
  <w:style w:type="character" w:customStyle="1" w:styleId="PBquestions2Char">
    <w:name w:val="PBquestions2 Char"/>
    <w:basedOn w:val="ParagraphsChar"/>
    <w:link w:val="PBquestions2"/>
    <w:rsid w:val="007F3A37"/>
    <w:rPr>
      <w:rFonts w:asciiTheme="minorHAnsi" w:eastAsiaTheme="minorHAnsi" w:hAnsiTheme="minorHAnsi" w:cstheme="minorHAnsi"/>
      <w:sz w:val="22"/>
      <w:szCs w:val="22"/>
      <w:lang w:val="fr-FR"/>
    </w:rPr>
  </w:style>
  <w:style w:type="paragraph" w:customStyle="1" w:styleId="PBresponses2">
    <w:name w:val="PBresponses2"/>
    <w:basedOn w:val="PBresponses"/>
    <w:link w:val="PBresponses2Char"/>
    <w:qFormat/>
    <w:rsid w:val="008834BC"/>
    <w:pPr>
      <w:ind w:left="357"/>
    </w:pPr>
  </w:style>
  <w:style w:type="character" w:customStyle="1" w:styleId="PBresponsesChar">
    <w:name w:val="PBresponses Char"/>
    <w:basedOn w:val="ParagraphsChar"/>
    <w:link w:val="PBresponses"/>
    <w:rsid w:val="007F3A37"/>
    <w:rPr>
      <w:rFonts w:asciiTheme="minorHAnsi" w:eastAsiaTheme="minorHAnsi" w:hAnsiTheme="minorHAnsi" w:cstheme="minorHAnsi"/>
      <w:color w:val="0070C0"/>
      <w:sz w:val="22"/>
      <w:szCs w:val="22"/>
      <w:lang w:val="fr-FR"/>
    </w:rPr>
  </w:style>
  <w:style w:type="character" w:customStyle="1" w:styleId="PBresponses2Char">
    <w:name w:val="PBresponses2 Char"/>
    <w:basedOn w:val="PBresponsesChar"/>
    <w:link w:val="PBresponses2"/>
    <w:rsid w:val="007F3A37"/>
    <w:rPr>
      <w:rFonts w:asciiTheme="minorHAnsi" w:eastAsiaTheme="minorHAnsi" w:hAnsiTheme="minorHAnsi" w:cstheme="minorHAnsi"/>
      <w:color w:val="0070C0"/>
      <w:sz w:val="22"/>
      <w:szCs w:val="22"/>
      <w:lang w:val="fr-FR"/>
    </w:rPr>
  </w:style>
  <w:style w:type="paragraph" w:customStyle="1" w:styleId="PBintro">
    <w:name w:val="PBintro"/>
    <w:basedOn w:val="PBParagraphs"/>
    <w:link w:val="PBintroChar"/>
    <w:qFormat/>
    <w:rsid w:val="008A0A43"/>
    <w:pPr>
      <w:numPr>
        <w:numId w:val="18"/>
      </w:numPr>
      <w:ind w:left="0" w:firstLine="0"/>
    </w:pPr>
  </w:style>
  <w:style w:type="character" w:customStyle="1" w:styleId="PBintroChar">
    <w:name w:val="PBintro Char"/>
    <w:basedOn w:val="PBParagraphsChar"/>
    <w:link w:val="PBintro"/>
    <w:rsid w:val="008A0A43"/>
    <w:rPr>
      <w:rFonts w:ascii="Calibri" w:hAnsi="Calibri" w:cstheme="minorBidi"/>
      <w:sz w:val="22"/>
      <w:szCs w:val="19"/>
      <w:lang w:val="fr-FR"/>
    </w:rPr>
  </w:style>
  <w:style w:type="character" w:customStyle="1" w:styleId="Heading4Char">
    <w:name w:val="Heading 4 Char"/>
    <w:basedOn w:val="DefaultParagraphFont"/>
    <w:link w:val="Heading4"/>
    <w:semiHidden/>
    <w:rsid w:val="006B7B86"/>
    <w:rPr>
      <w:rFonts w:asciiTheme="majorHAnsi" w:eastAsiaTheme="majorEastAsia" w:hAnsiTheme="majorHAnsi" w:cstheme="majorBidi"/>
      <w:i/>
      <w:iCs/>
      <w:color w:val="2E74B5" w:themeColor="accent1" w:themeShade="BF"/>
      <w:sz w:val="22"/>
      <w:szCs w:val="24"/>
      <w:lang w:val="fr-FR"/>
    </w:rPr>
  </w:style>
  <w:style w:type="character" w:customStyle="1" w:styleId="Heading5Char">
    <w:name w:val="Heading 5 Char"/>
    <w:basedOn w:val="DefaultParagraphFont"/>
    <w:link w:val="Heading5"/>
    <w:semiHidden/>
    <w:rsid w:val="006B7B86"/>
    <w:rPr>
      <w:rFonts w:asciiTheme="majorHAnsi" w:eastAsiaTheme="majorEastAsia" w:hAnsiTheme="majorHAnsi" w:cstheme="majorBidi"/>
      <w:color w:val="2E74B5" w:themeColor="accent1" w:themeShade="BF"/>
      <w:sz w:val="22"/>
      <w:szCs w:val="24"/>
      <w:lang w:val="fr-FR"/>
    </w:rPr>
  </w:style>
  <w:style w:type="character" w:customStyle="1" w:styleId="Heading6Char">
    <w:name w:val="Heading 6 Char"/>
    <w:basedOn w:val="DefaultParagraphFont"/>
    <w:link w:val="Heading6"/>
    <w:semiHidden/>
    <w:rsid w:val="006B7B86"/>
    <w:rPr>
      <w:rFonts w:asciiTheme="majorHAnsi" w:eastAsiaTheme="majorEastAsia" w:hAnsiTheme="majorHAnsi" w:cstheme="majorBidi"/>
      <w:color w:val="1F4D78" w:themeColor="accent1" w:themeShade="7F"/>
      <w:sz w:val="22"/>
      <w:szCs w:val="24"/>
      <w:lang w:val="fr-FR"/>
    </w:rPr>
  </w:style>
  <w:style w:type="character" w:customStyle="1" w:styleId="Heading7Char">
    <w:name w:val="Heading 7 Char"/>
    <w:basedOn w:val="DefaultParagraphFont"/>
    <w:link w:val="Heading7"/>
    <w:semiHidden/>
    <w:rsid w:val="006B7B86"/>
    <w:rPr>
      <w:rFonts w:asciiTheme="majorHAnsi" w:eastAsiaTheme="majorEastAsia" w:hAnsiTheme="majorHAnsi" w:cstheme="majorBidi"/>
      <w:i/>
      <w:iCs/>
      <w:color w:val="1F4D78" w:themeColor="accent1" w:themeShade="7F"/>
      <w:sz w:val="22"/>
      <w:szCs w:val="24"/>
      <w:lang w:val="fr-FR"/>
    </w:rPr>
  </w:style>
  <w:style w:type="character" w:customStyle="1" w:styleId="Heading8Char">
    <w:name w:val="Heading 8 Char"/>
    <w:basedOn w:val="DefaultParagraphFont"/>
    <w:link w:val="Heading8"/>
    <w:semiHidden/>
    <w:rsid w:val="006B7B86"/>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semiHidden/>
    <w:rsid w:val="006B7B86"/>
    <w:rPr>
      <w:rFonts w:asciiTheme="majorHAnsi" w:eastAsiaTheme="majorEastAsia" w:hAnsiTheme="majorHAnsi" w:cstheme="majorBidi"/>
      <w:i/>
      <w:iCs/>
      <w:color w:val="272727" w:themeColor="text1" w:themeTint="D8"/>
      <w:sz w:val="21"/>
      <w:szCs w:val="21"/>
      <w:lang w:val="fr-FR"/>
    </w:rPr>
  </w:style>
  <w:style w:type="paragraph" w:styleId="BodyText2">
    <w:name w:val="Body Text 2"/>
    <w:basedOn w:val="Normal"/>
    <w:link w:val="BodyText2Char"/>
    <w:semiHidden/>
    <w:unhideWhenUsed/>
    <w:rsid w:val="006B7B86"/>
    <w:pPr>
      <w:spacing w:after="120" w:line="480" w:lineRule="auto"/>
    </w:pPr>
  </w:style>
  <w:style w:type="character" w:customStyle="1" w:styleId="BodyText2Char">
    <w:name w:val="Body Text 2 Char"/>
    <w:basedOn w:val="DefaultParagraphFont"/>
    <w:link w:val="BodyText2"/>
    <w:rsid w:val="006B7B86"/>
    <w:rPr>
      <w:rFonts w:ascii="Calibri" w:hAnsi="Calibri"/>
      <w:sz w:val="22"/>
      <w:szCs w:val="24"/>
      <w:lang w:val="fr-FR"/>
    </w:rPr>
  </w:style>
  <w:style w:type="paragraph" w:styleId="EndnoteText">
    <w:name w:val="endnote text"/>
    <w:basedOn w:val="Normal"/>
    <w:link w:val="EndnoteTextChar"/>
    <w:semiHidden/>
    <w:unhideWhenUsed/>
    <w:rsid w:val="006B7B86"/>
    <w:rPr>
      <w:sz w:val="20"/>
      <w:szCs w:val="20"/>
    </w:rPr>
  </w:style>
  <w:style w:type="character" w:customStyle="1" w:styleId="EndnoteTextChar">
    <w:name w:val="Endnote Text Char"/>
    <w:basedOn w:val="DefaultParagraphFont"/>
    <w:link w:val="EndnoteText"/>
    <w:semiHidden/>
    <w:rsid w:val="006B7B86"/>
    <w:rPr>
      <w:rFonts w:ascii="Calibri" w:hAnsi="Calibri"/>
      <w:lang w:val="fr-FR"/>
    </w:rPr>
  </w:style>
  <w:style w:type="character" w:styleId="EndnoteReference">
    <w:name w:val="endnote reference"/>
    <w:basedOn w:val="DefaultParagraphFont"/>
    <w:semiHidden/>
    <w:unhideWhenUsed/>
    <w:rsid w:val="006B7B86"/>
    <w:rPr>
      <w:vertAlign w:val="superscript"/>
    </w:rPr>
  </w:style>
  <w:style w:type="paragraph" w:customStyle="1" w:styleId="PBTitleintro">
    <w:name w:val="PBTitle intro"/>
    <w:basedOn w:val="PBHeading1"/>
    <w:link w:val="PBTitleintroChar"/>
    <w:qFormat/>
    <w:rsid w:val="006B7B86"/>
    <w:pPr>
      <w:ind w:left="567" w:hanging="567"/>
    </w:pPr>
    <w:rPr>
      <w:i/>
      <w:iCs/>
    </w:rPr>
  </w:style>
  <w:style w:type="paragraph" w:customStyle="1" w:styleId="PBquestionyesno">
    <w:name w:val="PBquestionyesno"/>
    <w:basedOn w:val="PBquestions"/>
    <w:link w:val="PBquestionyesnoChar"/>
    <w:rsid w:val="006B7B86"/>
    <w:pPr>
      <w:tabs>
        <w:tab w:val="clear" w:pos="567"/>
        <w:tab w:val="left" w:pos="319"/>
      </w:tabs>
      <w:ind w:left="319" w:hanging="319"/>
    </w:pPr>
  </w:style>
  <w:style w:type="character" w:customStyle="1" w:styleId="PBTitleintroChar">
    <w:name w:val="PBTitle intro Char"/>
    <w:basedOn w:val="PBHeading1Char"/>
    <w:link w:val="PBTitleintro"/>
    <w:rsid w:val="006B7B86"/>
    <w:rPr>
      <w:rFonts w:ascii="Calibri" w:hAnsi="Calibri"/>
      <w:b/>
      <w:i/>
      <w:iCs/>
      <w:sz w:val="22"/>
      <w:szCs w:val="19"/>
      <w:lang w:val="fr-FR"/>
    </w:rPr>
  </w:style>
  <w:style w:type="character" w:customStyle="1" w:styleId="PBquestionyesnoChar">
    <w:name w:val="PBquestionyesno Char"/>
    <w:basedOn w:val="PBquestionsChar"/>
    <w:link w:val="PBquestionyesno"/>
    <w:rsid w:val="006B7B86"/>
    <w:rPr>
      <w:rFonts w:asciiTheme="minorHAnsi" w:eastAsiaTheme="minorHAnsi" w:hAnsiTheme="minorHAnsi" w:cstheme="minorHAnsi"/>
      <w:sz w:val="22"/>
      <w:szCs w:val="22"/>
      <w:lang w:val="fr-FR"/>
    </w:rPr>
  </w:style>
  <w:style w:type="paragraph" w:customStyle="1" w:styleId="PBayes">
    <w:name w:val="PB (a) yes"/>
    <w:basedOn w:val="PBquestions"/>
    <w:link w:val="PBayesChar"/>
    <w:rsid w:val="006B7B86"/>
    <w:pPr>
      <w:numPr>
        <w:numId w:val="29"/>
      </w:numPr>
      <w:tabs>
        <w:tab w:val="clear" w:pos="567"/>
        <w:tab w:val="left" w:pos="752"/>
      </w:tabs>
    </w:pPr>
  </w:style>
  <w:style w:type="character" w:customStyle="1" w:styleId="PBayesChar">
    <w:name w:val="PB (a) yes Char"/>
    <w:basedOn w:val="PBquestionsChar"/>
    <w:link w:val="PBayes"/>
    <w:rsid w:val="006B7B86"/>
    <w:rPr>
      <w:rFonts w:asciiTheme="minorHAnsi" w:eastAsiaTheme="minorHAnsi" w:hAnsiTheme="minorHAnsi" w:cstheme="minorHAnsi"/>
      <w:sz w:val="22"/>
      <w:szCs w:val="22"/>
      <w:lang w:val="fr-FR"/>
    </w:rPr>
  </w:style>
  <w:style w:type="paragraph" w:customStyle="1" w:styleId="PBresponses3">
    <w:name w:val="PBresponses3"/>
    <w:basedOn w:val="PBresponses2"/>
    <w:link w:val="PBresponses3Char"/>
    <w:qFormat/>
    <w:rsid w:val="006B7B86"/>
    <w:pPr>
      <w:ind w:left="720"/>
    </w:pPr>
    <w:rPr>
      <w:rFonts w:eastAsiaTheme="minorHAnsi"/>
    </w:rPr>
  </w:style>
  <w:style w:type="character" w:customStyle="1" w:styleId="PBresponses3Char">
    <w:name w:val="PBresponses3 Char"/>
    <w:basedOn w:val="PBresponses2Char"/>
    <w:link w:val="PBresponses3"/>
    <w:rsid w:val="006B7B86"/>
    <w:rPr>
      <w:rFonts w:asciiTheme="minorHAnsi" w:eastAsiaTheme="minorHAnsi" w:hAnsiTheme="minorHAnsi" w:cstheme="minorHAnsi"/>
      <w:color w:val="0070C0"/>
      <w:sz w:val="22"/>
      <w:szCs w:val="22"/>
      <w:lang w:val="fr-FR"/>
    </w:rPr>
  </w:style>
  <w:style w:type="paragraph" w:customStyle="1" w:styleId="PBQuestions20">
    <w:name w:val="PBQuestions2"/>
    <w:basedOn w:val="PBquestions"/>
    <w:link w:val="PBQuestions2Char0"/>
    <w:qFormat/>
    <w:rsid w:val="00342904"/>
    <w:pPr>
      <w:tabs>
        <w:tab w:val="clear" w:pos="567"/>
        <w:tab w:val="left" w:pos="319"/>
      </w:tabs>
      <w:spacing w:before="60" w:after="0"/>
      <w:ind w:left="318" w:hanging="318"/>
    </w:pPr>
  </w:style>
  <w:style w:type="character" w:customStyle="1" w:styleId="PBQuestions2Char0">
    <w:name w:val="PBQuestions2 Char"/>
    <w:basedOn w:val="PBquestionsChar"/>
    <w:link w:val="PBQuestions20"/>
    <w:rsid w:val="00FF3F8D"/>
    <w:rPr>
      <w:rFonts w:asciiTheme="minorHAnsi" w:eastAsiaTheme="minorHAnsi" w:hAnsiTheme="minorHAnsi" w:cstheme="minorHAnsi"/>
      <w:sz w:val="22"/>
      <w:szCs w:val="22"/>
      <w:lang w:val="fr-FR"/>
    </w:rPr>
  </w:style>
  <w:style w:type="paragraph" w:customStyle="1" w:styleId="PBQuestions3">
    <w:name w:val="PBQuestions3"/>
    <w:basedOn w:val="PBQuestions20"/>
    <w:link w:val="PBQuestions3Char"/>
    <w:qFormat/>
    <w:rsid w:val="00002A0F"/>
    <w:pPr>
      <w:tabs>
        <w:tab w:val="clear" w:pos="319"/>
        <w:tab w:val="left" w:pos="602"/>
      </w:tabs>
      <w:ind w:left="602"/>
    </w:pPr>
  </w:style>
  <w:style w:type="paragraph" w:customStyle="1" w:styleId="PBresponses4">
    <w:name w:val="PBresponses4"/>
    <w:basedOn w:val="PBresponses2"/>
    <w:link w:val="PBresponses4Char"/>
    <w:qFormat/>
    <w:rsid w:val="00002A0F"/>
    <w:pPr>
      <w:ind w:left="602"/>
    </w:pPr>
    <w:rPr>
      <w:rFonts w:eastAsiaTheme="minorHAnsi"/>
    </w:rPr>
  </w:style>
  <w:style w:type="character" w:customStyle="1" w:styleId="PBQuestions3Char">
    <w:name w:val="PBQuestions3 Char"/>
    <w:basedOn w:val="PBQuestions2Char0"/>
    <w:link w:val="PBQuestions3"/>
    <w:rsid w:val="00002A0F"/>
    <w:rPr>
      <w:rFonts w:asciiTheme="minorHAnsi" w:eastAsiaTheme="minorHAnsi" w:hAnsiTheme="minorHAnsi" w:cstheme="minorHAnsi"/>
      <w:sz w:val="22"/>
      <w:szCs w:val="22"/>
      <w:lang w:val="fr-FR"/>
    </w:rPr>
  </w:style>
  <w:style w:type="character" w:customStyle="1" w:styleId="PBresponses4Char">
    <w:name w:val="PBresponses4 Char"/>
    <w:basedOn w:val="PBresponses2Char"/>
    <w:link w:val="PBresponses4"/>
    <w:rsid w:val="00002A0F"/>
    <w:rPr>
      <w:rFonts w:asciiTheme="minorHAnsi" w:eastAsiaTheme="minorHAnsi" w:hAnsiTheme="minorHAnsi" w:cstheme="minorHAnsi"/>
      <w:color w:val="0070C0"/>
      <w:sz w:val="22"/>
      <w:szCs w:val="22"/>
      <w:lang w:val="fr-FR"/>
    </w:rPr>
  </w:style>
  <w:style w:type="table" w:customStyle="1" w:styleId="TableGrid1">
    <w:name w:val="Table Grid1"/>
    <w:basedOn w:val="TableNormal"/>
    <w:next w:val="TableGrid"/>
    <w:rsid w:val="00A769D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7920">
      <w:bodyDiv w:val="1"/>
      <w:marLeft w:val="0"/>
      <w:marRight w:val="0"/>
      <w:marTop w:val="0"/>
      <w:marBottom w:val="0"/>
      <w:divBdr>
        <w:top w:val="none" w:sz="0" w:space="0" w:color="auto"/>
        <w:left w:val="none" w:sz="0" w:space="0" w:color="auto"/>
        <w:bottom w:val="none" w:sz="0" w:space="0" w:color="auto"/>
        <w:right w:val="none" w:sz="0" w:space="0" w:color="auto"/>
      </w:divBdr>
      <w:divsChild>
        <w:div w:id="1143736451">
          <w:marLeft w:val="0"/>
          <w:marRight w:val="0"/>
          <w:marTop w:val="0"/>
          <w:marBottom w:val="0"/>
          <w:divBdr>
            <w:top w:val="none" w:sz="0" w:space="0" w:color="auto"/>
            <w:left w:val="none" w:sz="0" w:space="0" w:color="auto"/>
            <w:bottom w:val="none" w:sz="0" w:space="0" w:color="auto"/>
            <w:right w:val="none" w:sz="0" w:space="0" w:color="auto"/>
          </w:divBdr>
          <w:divsChild>
            <w:div w:id="676158719">
              <w:marLeft w:val="0"/>
              <w:marRight w:val="0"/>
              <w:marTop w:val="0"/>
              <w:marBottom w:val="0"/>
              <w:divBdr>
                <w:top w:val="none" w:sz="0" w:space="0" w:color="auto"/>
                <w:left w:val="none" w:sz="0" w:space="0" w:color="auto"/>
                <w:bottom w:val="none" w:sz="0" w:space="0" w:color="auto"/>
                <w:right w:val="none" w:sz="0" w:space="0" w:color="auto"/>
              </w:divBdr>
            </w:div>
            <w:div w:id="804926362">
              <w:marLeft w:val="0"/>
              <w:marRight w:val="0"/>
              <w:marTop w:val="0"/>
              <w:marBottom w:val="0"/>
              <w:divBdr>
                <w:top w:val="none" w:sz="0" w:space="0" w:color="auto"/>
                <w:left w:val="none" w:sz="0" w:space="0" w:color="auto"/>
                <w:bottom w:val="none" w:sz="0" w:space="0" w:color="auto"/>
                <w:right w:val="none" w:sz="0" w:space="0" w:color="auto"/>
              </w:divBdr>
            </w:div>
            <w:div w:id="981890555">
              <w:marLeft w:val="0"/>
              <w:marRight w:val="0"/>
              <w:marTop w:val="0"/>
              <w:marBottom w:val="0"/>
              <w:divBdr>
                <w:top w:val="none" w:sz="0" w:space="0" w:color="auto"/>
                <w:left w:val="none" w:sz="0" w:space="0" w:color="auto"/>
                <w:bottom w:val="none" w:sz="0" w:space="0" w:color="auto"/>
                <w:right w:val="none" w:sz="0" w:space="0" w:color="auto"/>
              </w:divBdr>
            </w:div>
            <w:div w:id="1245072317">
              <w:marLeft w:val="0"/>
              <w:marRight w:val="0"/>
              <w:marTop w:val="0"/>
              <w:marBottom w:val="0"/>
              <w:divBdr>
                <w:top w:val="none" w:sz="0" w:space="0" w:color="auto"/>
                <w:left w:val="none" w:sz="0" w:space="0" w:color="auto"/>
                <w:bottom w:val="none" w:sz="0" w:space="0" w:color="auto"/>
                <w:right w:val="none" w:sz="0" w:space="0" w:color="auto"/>
              </w:divBdr>
            </w:div>
            <w:div w:id="1888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46">
      <w:bodyDiv w:val="1"/>
      <w:marLeft w:val="0"/>
      <w:marRight w:val="0"/>
      <w:marTop w:val="0"/>
      <w:marBottom w:val="0"/>
      <w:divBdr>
        <w:top w:val="none" w:sz="0" w:space="0" w:color="auto"/>
        <w:left w:val="none" w:sz="0" w:space="0" w:color="auto"/>
        <w:bottom w:val="none" w:sz="0" w:space="0" w:color="auto"/>
        <w:right w:val="none" w:sz="0" w:space="0" w:color="auto"/>
      </w:divBdr>
      <w:divsChild>
        <w:div w:id="1835411559">
          <w:marLeft w:val="0"/>
          <w:marRight w:val="0"/>
          <w:marTop w:val="0"/>
          <w:marBottom w:val="0"/>
          <w:divBdr>
            <w:top w:val="none" w:sz="0" w:space="0" w:color="auto"/>
            <w:left w:val="none" w:sz="0" w:space="0" w:color="auto"/>
            <w:bottom w:val="none" w:sz="0" w:space="0" w:color="auto"/>
            <w:right w:val="none" w:sz="0" w:space="0" w:color="auto"/>
          </w:divBdr>
          <w:divsChild>
            <w:div w:id="1016615397">
              <w:marLeft w:val="0"/>
              <w:marRight w:val="0"/>
              <w:marTop w:val="0"/>
              <w:marBottom w:val="0"/>
              <w:divBdr>
                <w:top w:val="none" w:sz="0" w:space="0" w:color="auto"/>
                <w:left w:val="none" w:sz="0" w:space="0" w:color="auto"/>
                <w:bottom w:val="none" w:sz="0" w:space="0" w:color="auto"/>
                <w:right w:val="none" w:sz="0" w:space="0" w:color="auto"/>
              </w:divBdr>
              <w:divsChild>
                <w:div w:id="8620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3179">
      <w:bodyDiv w:val="1"/>
      <w:marLeft w:val="0"/>
      <w:marRight w:val="0"/>
      <w:marTop w:val="0"/>
      <w:marBottom w:val="0"/>
      <w:divBdr>
        <w:top w:val="none" w:sz="0" w:space="0" w:color="auto"/>
        <w:left w:val="none" w:sz="0" w:space="0" w:color="auto"/>
        <w:bottom w:val="none" w:sz="0" w:space="0" w:color="auto"/>
        <w:right w:val="none" w:sz="0" w:space="0" w:color="auto"/>
      </w:divBdr>
    </w:div>
    <w:div w:id="354157791">
      <w:bodyDiv w:val="1"/>
      <w:marLeft w:val="0"/>
      <w:marRight w:val="0"/>
      <w:marTop w:val="0"/>
      <w:marBottom w:val="0"/>
      <w:divBdr>
        <w:top w:val="none" w:sz="0" w:space="0" w:color="auto"/>
        <w:left w:val="none" w:sz="0" w:space="0" w:color="auto"/>
        <w:bottom w:val="none" w:sz="0" w:space="0" w:color="auto"/>
        <w:right w:val="none" w:sz="0" w:space="0" w:color="auto"/>
      </w:divBdr>
    </w:div>
    <w:div w:id="358969630">
      <w:bodyDiv w:val="1"/>
      <w:marLeft w:val="0"/>
      <w:marRight w:val="0"/>
      <w:marTop w:val="0"/>
      <w:marBottom w:val="0"/>
      <w:divBdr>
        <w:top w:val="none" w:sz="0" w:space="0" w:color="auto"/>
        <w:left w:val="none" w:sz="0" w:space="0" w:color="auto"/>
        <w:bottom w:val="none" w:sz="0" w:space="0" w:color="auto"/>
        <w:right w:val="none" w:sz="0" w:space="0" w:color="auto"/>
      </w:divBdr>
    </w:div>
    <w:div w:id="394473707">
      <w:bodyDiv w:val="1"/>
      <w:marLeft w:val="0"/>
      <w:marRight w:val="0"/>
      <w:marTop w:val="0"/>
      <w:marBottom w:val="0"/>
      <w:divBdr>
        <w:top w:val="none" w:sz="0" w:space="0" w:color="auto"/>
        <w:left w:val="none" w:sz="0" w:space="0" w:color="auto"/>
        <w:bottom w:val="none" w:sz="0" w:space="0" w:color="auto"/>
        <w:right w:val="none" w:sz="0" w:space="0" w:color="auto"/>
      </w:divBdr>
    </w:div>
    <w:div w:id="600989473">
      <w:bodyDiv w:val="1"/>
      <w:marLeft w:val="0"/>
      <w:marRight w:val="0"/>
      <w:marTop w:val="0"/>
      <w:marBottom w:val="0"/>
      <w:divBdr>
        <w:top w:val="none" w:sz="0" w:space="0" w:color="auto"/>
        <w:left w:val="none" w:sz="0" w:space="0" w:color="auto"/>
        <w:bottom w:val="none" w:sz="0" w:space="0" w:color="auto"/>
        <w:right w:val="none" w:sz="0" w:space="0" w:color="auto"/>
      </w:divBdr>
      <w:divsChild>
        <w:div w:id="1819807012">
          <w:marLeft w:val="0"/>
          <w:marRight w:val="0"/>
          <w:marTop w:val="0"/>
          <w:marBottom w:val="0"/>
          <w:divBdr>
            <w:top w:val="none" w:sz="0" w:space="0" w:color="auto"/>
            <w:left w:val="none" w:sz="0" w:space="0" w:color="auto"/>
            <w:bottom w:val="none" w:sz="0" w:space="0" w:color="auto"/>
            <w:right w:val="none" w:sz="0" w:space="0" w:color="auto"/>
          </w:divBdr>
          <w:divsChild>
            <w:div w:id="825515044">
              <w:marLeft w:val="0"/>
              <w:marRight w:val="0"/>
              <w:marTop w:val="0"/>
              <w:marBottom w:val="0"/>
              <w:divBdr>
                <w:top w:val="none" w:sz="0" w:space="0" w:color="auto"/>
                <w:left w:val="none" w:sz="0" w:space="0" w:color="auto"/>
                <w:bottom w:val="none" w:sz="0" w:space="0" w:color="auto"/>
                <w:right w:val="none" w:sz="0" w:space="0" w:color="auto"/>
              </w:divBdr>
              <w:divsChild>
                <w:div w:id="1981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3990">
      <w:bodyDiv w:val="1"/>
      <w:marLeft w:val="0"/>
      <w:marRight w:val="0"/>
      <w:marTop w:val="0"/>
      <w:marBottom w:val="0"/>
      <w:divBdr>
        <w:top w:val="none" w:sz="0" w:space="0" w:color="auto"/>
        <w:left w:val="none" w:sz="0" w:space="0" w:color="auto"/>
        <w:bottom w:val="none" w:sz="0" w:space="0" w:color="auto"/>
        <w:right w:val="none" w:sz="0" w:space="0" w:color="auto"/>
      </w:divBdr>
      <w:divsChild>
        <w:div w:id="574361215">
          <w:marLeft w:val="0"/>
          <w:marRight w:val="0"/>
          <w:marTop w:val="0"/>
          <w:marBottom w:val="0"/>
          <w:divBdr>
            <w:top w:val="none" w:sz="0" w:space="0" w:color="auto"/>
            <w:left w:val="none" w:sz="0" w:space="0" w:color="auto"/>
            <w:bottom w:val="none" w:sz="0" w:space="0" w:color="auto"/>
            <w:right w:val="none" w:sz="0" w:space="0" w:color="auto"/>
          </w:divBdr>
          <w:divsChild>
            <w:div w:id="308293156">
              <w:marLeft w:val="0"/>
              <w:marRight w:val="0"/>
              <w:marTop w:val="0"/>
              <w:marBottom w:val="0"/>
              <w:divBdr>
                <w:top w:val="none" w:sz="0" w:space="0" w:color="auto"/>
                <w:left w:val="none" w:sz="0" w:space="0" w:color="auto"/>
                <w:bottom w:val="none" w:sz="0" w:space="0" w:color="auto"/>
                <w:right w:val="none" w:sz="0" w:space="0" w:color="auto"/>
              </w:divBdr>
              <w:divsChild>
                <w:div w:id="1391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1291">
      <w:bodyDiv w:val="1"/>
      <w:marLeft w:val="0"/>
      <w:marRight w:val="0"/>
      <w:marTop w:val="0"/>
      <w:marBottom w:val="0"/>
      <w:divBdr>
        <w:top w:val="none" w:sz="0" w:space="0" w:color="auto"/>
        <w:left w:val="none" w:sz="0" w:space="0" w:color="auto"/>
        <w:bottom w:val="none" w:sz="0" w:space="0" w:color="auto"/>
        <w:right w:val="none" w:sz="0" w:space="0" w:color="auto"/>
      </w:divBdr>
      <w:divsChild>
        <w:div w:id="104927084">
          <w:marLeft w:val="0"/>
          <w:marRight w:val="0"/>
          <w:marTop w:val="0"/>
          <w:marBottom w:val="0"/>
          <w:divBdr>
            <w:top w:val="none" w:sz="0" w:space="0" w:color="auto"/>
            <w:left w:val="none" w:sz="0" w:space="0" w:color="auto"/>
            <w:bottom w:val="none" w:sz="0" w:space="0" w:color="auto"/>
            <w:right w:val="none" w:sz="0" w:space="0" w:color="auto"/>
          </w:divBdr>
        </w:div>
      </w:divsChild>
    </w:div>
    <w:div w:id="826364989">
      <w:bodyDiv w:val="1"/>
      <w:marLeft w:val="0"/>
      <w:marRight w:val="0"/>
      <w:marTop w:val="0"/>
      <w:marBottom w:val="0"/>
      <w:divBdr>
        <w:top w:val="none" w:sz="0" w:space="0" w:color="auto"/>
        <w:left w:val="none" w:sz="0" w:space="0" w:color="auto"/>
        <w:bottom w:val="none" w:sz="0" w:space="0" w:color="auto"/>
        <w:right w:val="none" w:sz="0" w:space="0" w:color="auto"/>
      </w:divBdr>
    </w:div>
    <w:div w:id="845366204">
      <w:bodyDiv w:val="1"/>
      <w:marLeft w:val="0"/>
      <w:marRight w:val="0"/>
      <w:marTop w:val="0"/>
      <w:marBottom w:val="0"/>
      <w:divBdr>
        <w:top w:val="none" w:sz="0" w:space="0" w:color="auto"/>
        <w:left w:val="none" w:sz="0" w:space="0" w:color="auto"/>
        <w:bottom w:val="none" w:sz="0" w:space="0" w:color="auto"/>
        <w:right w:val="none" w:sz="0" w:space="0" w:color="auto"/>
      </w:divBdr>
    </w:div>
    <w:div w:id="885458748">
      <w:bodyDiv w:val="1"/>
      <w:marLeft w:val="0"/>
      <w:marRight w:val="0"/>
      <w:marTop w:val="0"/>
      <w:marBottom w:val="0"/>
      <w:divBdr>
        <w:top w:val="none" w:sz="0" w:space="0" w:color="auto"/>
        <w:left w:val="none" w:sz="0" w:space="0" w:color="auto"/>
        <w:bottom w:val="none" w:sz="0" w:space="0" w:color="auto"/>
        <w:right w:val="none" w:sz="0" w:space="0" w:color="auto"/>
      </w:divBdr>
      <w:divsChild>
        <w:div w:id="826476079">
          <w:marLeft w:val="0"/>
          <w:marRight w:val="0"/>
          <w:marTop w:val="0"/>
          <w:marBottom w:val="0"/>
          <w:divBdr>
            <w:top w:val="none" w:sz="0" w:space="0" w:color="auto"/>
            <w:left w:val="none" w:sz="0" w:space="0" w:color="auto"/>
            <w:bottom w:val="none" w:sz="0" w:space="0" w:color="auto"/>
            <w:right w:val="none" w:sz="0" w:space="0" w:color="auto"/>
          </w:divBdr>
          <w:divsChild>
            <w:div w:id="4292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7577">
      <w:bodyDiv w:val="1"/>
      <w:marLeft w:val="0"/>
      <w:marRight w:val="0"/>
      <w:marTop w:val="0"/>
      <w:marBottom w:val="0"/>
      <w:divBdr>
        <w:top w:val="none" w:sz="0" w:space="0" w:color="auto"/>
        <w:left w:val="none" w:sz="0" w:space="0" w:color="auto"/>
        <w:bottom w:val="none" w:sz="0" w:space="0" w:color="auto"/>
        <w:right w:val="none" w:sz="0" w:space="0" w:color="auto"/>
      </w:divBdr>
    </w:div>
    <w:div w:id="1029263759">
      <w:bodyDiv w:val="1"/>
      <w:marLeft w:val="0"/>
      <w:marRight w:val="0"/>
      <w:marTop w:val="0"/>
      <w:marBottom w:val="0"/>
      <w:divBdr>
        <w:top w:val="none" w:sz="0" w:space="0" w:color="auto"/>
        <w:left w:val="none" w:sz="0" w:space="0" w:color="auto"/>
        <w:bottom w:val="none" w:sz="0" w:space="0" w:color="auto"/>
        <w:right w:val="none" w:sz="0" w:space="0" w:color="auto"/>
      </w:divBdr>
    </w:div>
    <w:div w:id="1091196819">
      <w:bodyDiv w:val="1"/>
      <w:marLeft w:val="0"/>
      <w:marRight w:val="0"/>
      <w:marTop w:val="0"/>
      <w:marBottom w:val="0"/>
      <w:divBdr>
        <w:top w:val="none" w:sz="0" w:space="0" w:color="auto"/>
        <w:left w:val="none" w:sz="0" w:space="0" w:color="auto"/>
        <w:bottom w:val="none" w:sz="0" w:space="0" w:color="auto"/>
        <w:right w:val="none" w:sz="0" w:space="0" w:color="auto"/>
      </w:divBdr>
      <w:divsChild>
        <w:div w:id="1204421">
          <w:marLeft w:val="0"/>
          <w:marRight w:val="0"/>
          <w:marTop w:val="0"/>
          <w:marBottom w:val="0"/>
          <w:divBdr>
            <w:top w:val="none" w:sz="0" w:space="0" w:color="auto"/>
            <w:left w:val="none" w:sz="0" w:space="0" w:color="auto"/>
            <w:bottom w:val="none" w:sz="0" w:space="0" w:color="auto"/>
            <w:right w:val="none" w:sz="0" w:space="0" w:color="auto"/>
          </w:divBdr>
        </w:div>
        <w:div w:id="128867175">
          <w:marLeft w:val="0"/>
          <w:marRight w:val="0"/>
          <w:marTop w:val="0"/>
          <w:marBottom w:val="0"/>
          <w:divBdr>
            <w:top w:val="none" w:sz="0" w:space="0" w:color="auto"/>
            <w:left w:val="none" w:sz="0" w:space="0" w:color="auto"/>
            <w:bottom w:val="none" w:sz="0" w:space="0" w:color="auto"/>
            <w:right w:val="none" w:sz="0" w:space="0" w:color="auto"/>
          </w:divBdr>
        </w:div>
        <w:div w:id="436296500">
          <w:marLeft w:val="0"/>
          <w:marRight w:val="0"/>
          <w:marTop w:val="0"/>
          <w:marBottom w:val="0"/>
          <w:divBdr>
            <w:top w:val="none" w:sz="0" w:space="0" w:color="auto"/>
            <w:left w:val="none" w:sz="0" w:space="0" w:color="auto"/>
            <w:bottom w:val="none" w:sz="0" w:space="0" w:color="auto"/>
            <w:right w:val="none" w:sz="0" w:space="0" w:color="auto"/>
          </w:divBdr>
        </w:div>
        <w:div w:id="479227222">
          <w:marLeft w:val="0"/>
          <w:marRight w:val="0"/>
          <w:marTop w:val="0"/>
          <w:marBottom w:val="0"/>
          <w:divBdr>
            <w:top w:val="none" w:sz="0" w:space="0" w:color="auto"/>
            <w:left w:val="none" w:sz="0" w:space="0" w:color="auto"/>
            <w:bottom w:val="none" w:sz="0" w:space="0" w:color="auto"/>
            <w:right w:val="none" w:sz="0" w:space="0" w:color="auto"/>
          </w:divBdr>
        </w:div>
        <w:div w:id="500312512">
          <w:marLeft w:val="0"/>
          <w:marRight w:val="0"/>
          <w:marTop w:val="0"/>
          <w:marBottom w:val="0"/>
          <w:divBdr>
            <w:top w:val="none" w:sz="0" w:space="0" w:color="auto"/>
            <w:left w:val="none" w:sz="0" w:space="0" w:color="auto"/>
            <w:bottom w:val="none" w:sz="0" w:space="0" w:color="auto"/>
            <w:right w:val="none" w:sz="0" w:space="0" w:color="auto"/>
          </w:divBdr>
        </w:div>
        <w:div w:id="625504018">
          <w:marLeft w:val="0"/>
          <w:marRight w:val="0"/>
          <w:marTop w:val="0"/>
          <w:marBottom w:val="0"/>
          <w:divBdr>
            <w:top w:val="none" w:sz="0" w:space="0" w:color="auto"/>
            <w:left w:val="none" w:sz="0" w:space="0" w:color="auto"/>
            <w:bottom w:val="none" w:sz="0" w:space="0" w:color="auto"/>
            <w:right w:val="none" w:sz="0" w:space="0" w:color="auto"/>
          </w:divBdr>
        </w:div>
        <w:div w:id="688071557">
          <w:marLeft w:val="0"/>
          <w:marRight w:val="0"/>
          <w:marTop w:val="0"/>
          <w:marBottom w:val="0"/>
          <w:divBdr>
            <w:top w:val="none" w:sz="0" w:space="0" w:color="auto"/>
            <w:left w:val="none" w:sz="0" w:space="0" w:color="auto"/>
            <w:bottom w:val="none" w:sz="0" w:space="0" w:color="auto"/>
            <w:right w:val="none" w:sz="0" w:space="0" w:color="auto"/>
          </w:divBdr>
        </w:div>
        <w:div w:id="691689182">
          <w:marLeft w:val="0"/>
          <w:marRight w:val="0"/>
          <w:marTop w:val="0"/>
          <w:marBottom w:val="0"/>
          <w:divBdr>
            <w:top w:val="none" w:sz="0" w:space="0" w:color="auto"/>
            <w:left w:val="none" w:sz="0" w:space="0" w:color="auto"/>
            <w:bottom w:val="none" w:sz="0" w:space="0" w:color="auto"/>
            <w:right w:val="none" w:sz="0" w:space="0" w:color="auto"/>
          </w:divBdr>
        </w:div>
        <w:div w:id="693068783">
          <w:marLeft w:val="0"/>
          <w:marRight w:val="0"/>
          <w:marTop w:val="0"/>
          <w:marBottom w:val="0"/>
          <w:divBdr>
            <w:top w:val="none" w:sz="0" w:space="0" w:color="auto"/>
            <w:left w:val="none" w:sz="0" w:space="0" w:color="auto"/>
            <w:bottom w:val="none" w:sz="0" w:space="0" w:color="auto"/>
            <w:right w:val="none" w:sz="0" w:space="0" w:color="auto"/>
          </w:divBdr>
        </w:div>
        <w:div w:id="716664651">
          <w:marLeft w:val="0"/>
          <w:marRight w:val="0"/>
          <w:marTop w:val="0"/>
          <w:marBottom w:val="0"/>
          <w:divBdr>
            <w:top w:val="none" w:sz="0" w:space="0" w:color="auto"/>
            <w:left w:val="none" w:sz="0" w:space="0" w:color="auto"/>
            <w:bottom w:val="none" w:sz="0" w:space="0" w:color="auto"/>
            <w:right w:val="none" w:sz="0" w:space="0" w:color="auto"/>
          </w:divBdr>
        </w:div>
        <w:div w:id="759328998">
          <w:marLeft w:val="0"/>
          <w:marRight w:val="0"/>
          <w:marTop w:val="0"/>
          <w:marBottom w:val="0"/>
          <w:divBdr>
            <w:top w:val="none" w:sz="0" w:space="0" w:color="auto"/>
            <w:left w:val="none" w:sz="0" w:space="0" w:color="auto"/>
            <w:bottom w:val="none" w:sz="0" w:space="0" w:color="auto"/>
            <w:right w:val="none" w:sz="0" w:space="0" w:color="auto"/>
          </w:divBdr>
        </w:div>
        <w:div w:id="772095457">
          <w:marLeft w:val="0"/>
          <w:marRight w:val="0"/>
          <w:marTop w:val="0"/>
          <w:marBottom w:val="0"/>
          <w:divBdr>
            <w:top w:val="none" w:sz="0" w:space="0" w:color="auto"/>
            <w:left w:val="none" w:sz="0" w:space="0" w:color="auto"/>
            <w:bottom w:val="none" w:sz="0" w:space="0" w:color="auto"/>
            <w:right w:val="none" w:sz="0" w:space="0" w:color="auto"/>
          </w:divBdr>
        </w:div>
        <w:div w:id="785542826">
          <w:marLeft w:val="0"/>
          <w:marRight w:val="0"/>
          <w:marTop w:val="0"/>
          <w:marBottom w:val="0"/>
          <w:divBdr>
            <w:top w:val="none" w:sz="0" w:space="0" w:color="auto"/>
            <w:left w:val="none" w:sz="0" w:space="0" w:color="auto"/>
            <w:bottom w:val="none" w:sz="0" w:space="0" w:color="auto"/>
            <w:right w:val="none" w:sz="0" w:space="0" w:color="auto"/>
          </w:divBdr>
        </w:div>
        <w:div w:id="875653700">
          <w:marLeft w:val="0"/>
          <w:marRight w:val="0"/>
          <w:marTop w:val="0"/>
          <w:marBottom w:val="0"/>
          <w:divBdr>
            <w:top w:val="none" w:sz="0" w:space="0" w:color="auto"/>
            <w:left w:val="none" w:sz="0" w:space="0" w:color="auto"/>
            <w:bottom w:val="none" w:sz="0" w:space="0" w:color="auto"/>
            <w:right w:val="none" w:sz="0" w:space="0" w:color="auto"/>
          </w:divBdr>
        </w:div>
        <w:div w:id="884565428">
          <w:marLeft w:val="0"/>
          <w:marRight w:val="0"/>
          <w:marTop w:val="0"/>
          <w:marBottom w:val="0"/>
          <w:divBdr>
            <w:top w:val="none" w:sz="0" w:space="0" w:color="auto"/>
            <w:left w:val="none" w:sz="0" w:space="0" w:color="auto"/>
            <w:bottom w:val="none" w:sz="0" w:space="0" w:color="auto"/>
            <w:right w:val="none" w:sz="0" w:space="0" w:color="auto"/>
          </w:divBdr>
        </w:div>
        <w:div w:id="894655938">
          <w:marLeft w:val="0"/>
          <w:marRight w:val="0"/>
          <w:marTop w:val="0"/>
          <w:marBottom w:val="0"/>
          <w:divBdr>
            <w:top w:val="none" w:sz="0" w:space="0" w:color="auto"/>
            <w:left w:val="none" w:sz="0" w:space="0" w:color="auto"/>
            <w:bottom w:val="none" w:sz="0" w:space="0" w:color="auto"/>
            <w:right w:val="none" w:sz="0" w:space="0" w:color="auto"/>
          </w:divBdr>
        </w:div>
        <w:div w:id="909273836">
          <w:marLeft w:val="0"/>
          <w:marRight w:val="0"/>
          <w:marTop w:val="0"/>
          <w:marBottom w:val="0"/>
          <w:divBdr>
            <w:top w:val="none" w:sz="0" w:space="0" w:color="auto"/>
            <w:left w:val="none" w:sz="0" w:space="0" w:color="auto"/>
            <w:bottom w:val="none" w:sz="0" w:space="0" w:color="auto"/>
            <w:right w:val="none" w:sz="0" w:space="0" w:color="auto"/>
          </w:divBdr>
        </w:div>
        <w:div w:id="1223520433">
          <w:marLeft w:val="0"/>
          <w:marRight w:val="0"/>
          <w:marTop w:val="0"/>
          <w:marBottom w:val="0"/>
          <w:divBdr>
            <w:top w:val="none" w:sz="0" w:space="0" w:color="auto"/>
            <w:left w:val="none" w:sz="0" w:space="0" w:color="auto"/>
            <w:bottom w:val="none" w:sz="0" w:space="0" w:color="auto"/>
            <w:right w:val="none" w:sz="0" w:space="0" w:color="auto"/>
          </w:divBdr>
        </w:div>
        <w:div w:id="1547061868">
          <w:marLeft w:val="0"/>
          <w:marRight w:val="0"/>
          <w:marTop w:val="0"/>
          <w:marBottom w:val="0"/>
          <w:divBdr>
            <w:top w:val="none" w:sz="0" w:space="0" w:color="auto"/>
            <w:left w:val="none" w:sz="0" w:space="0" w:color="auto"/>
            <w:bottom w:val="none" w:sz="0" w:space="0" w:color="auto"/>
            <w:right w:val="none" w:sz="0" w:space="0" w:color="auto"/>
          </w:divBdr>
        </w:div>
        <w:div w:id="1618753541">
          <w:marLeft w:val="0"/>
          <w:marRight w:val="0"/>
          <w:marTop w:val="0"/>
          <w:marBottom w:val="0"/>
          <w:divBdr>
            <w:top w:val="none" w:sz="0" w:space="0" w:color="auto"/>
            <w:left w:val="none" w:sz="0" w:space="0" w:color="auto"/>
            <w:bottom w:val="none" w:sz="0" w:space="0" w:color="auto"/>
            <w:right w:val="none" w:sz="0" w:space="0" w:color="auto"/>
          </w:divBdr>
        </w:div>
        <w:div w:id="1665400926">
          <w:marLeft w:val="0"/>
          <w:marRight w:val="0"/>
          <w:marTop w:val="0"/>
          <w:marBottom w:val="0"/>
          <w:divBdr>
            <w:top w:val="none" w:sz="0" w:space="0" w:color="auto"/>
            <w:left w:val="none" w:sz="0" w:space="0" w:color="auto"/>
            <w:bottom w:val="none" w:sz="0" w:space="0" w:color="auto"/>
            <w:right w:val="none" w:sz="0" w:space="0" w:color="auto"/>
          </w:divBdr>
        </w:div>
        <w:div w:id="1668164842">
          <w:marLeft w:val="0"/>
          <w:marRight w:val="0"/>
          <w:marTop w:val="0"/>
          <w:marBottom w:val="0"/>
          <w:divBdr>
            <w:top w:val="none" w:sz="0" w:space="0" w:color="auto"/>
            <w:left w:val="none" w:sz="0" w:space="0" w:color="auto"/>
            <w:bottom w:val="none" w:sz="0" w:space="0" w:color="auto"/>
            <w:right w:val="none" w:sz="0" w:space="0" w:color="auto"/>
          </w:divBdr>
        </w:div>
        <w:div w:id="1701860247">
          <w:marLeft w:val="0"/>
          <w:marRight w:val="0"/>
          <w:marTop w:val="0"/>
          <w:marBottom w:val="0"/>
          <w:divBdr>
            <w:top w:val="none" w:sz="0" w:space="0" w:color="auto"/>
            <w:left w:val="none" w:sz="0" w:space="0" w:color="auto"/>
            <w:bottom w:val="none" w:sz="0" w:space="0" w:color="auto"/>
            <w:right w:val="none" w:sz="0" w:space="0" w:color="auto"/>
          </w:divBdr>
        </w:div>
        <w:div w:id="1812013566">
          <w:marLeft w:val="0"/>
          <w:marRight w:val="0"/>
          <w:marTop w:val="0"/>
          <w:marBottom w:val="0"/>
          <w:divBdr>
            <w:top w:val="none" w:sz="0" w:space="0" w:color="auto"/>
            <w:left w:val="none" w:sz="0" w:space="0" w:color="auto"/>
            <w:bottom w:val="none" w:sz="0" w:space="0" w:color="auto"/>
            <w:right w:val="none" w:sz="0" w:space="0" w:color="auto"/>
          </w:divBdr>
        </w:div>
        <w:div w:id="1847087703">
          <w:marLeft w:val="0"/>
          <w:marRight w:val="0"/>
          <w:marTop w:val="0"/>
          <w:marBottom w:val="0"/>
          <w:divBdr>
            <w:top w:val="none" w:sz="0" w:space="0" w:color="auto"/>
            <w:left w:val="none" w:sz="0" w:space="0" w:color="auto"/>
            <w:bottom w:val="none" w:sz="0" w:space="0" w:color="auto"/>
            <w:right w:val="none" w:sz="0" w:space="0" w:color="auto"/>
          </w:divBdr>
        </w:div>
        <w:div w:id="1945266029">
          <w:marLeft w:val="0"/>
          <w:marRight w:val="0"/>
          <w:marTop w:val="0"/>
          <w:marBottom w:val="0"/>
          <w:divBdr>
            <w:top w:val="none" w:sz="0" w:space="0" w:color="auto"/>
            <w:left w:val="none" w:sz="0" w:space="0" w:color="auto"/>
            <w:bottom w:val="none" w:sz="0" w:space="0" w:color="auto"/>
            <w:right w:val="none" w:sz="0" w:space="0" w:color="auto"/>
          </w:divBdr>
        </w:div>
        <w:div w:id="1990665256">
          <w:marLeft w:val="0"/>
          <w:marRight w:val="0"/>
          <w:marTop w:val="0"/>
          <w:marBottom w:val="0"/>
          <w:divBdr>
            <w:top w:val="none" w:sz="0" w:space="0" w:color="auto"/>
            <w:left w:val="none" w:sz="0" w:space="0" w:color="auto"/>
            <w:bottom w:val="none" w:sz="0" w:space="0" w:color="auto"/>
            <w:right w:val="none" w:sz="0" w:space="0" w:color="auto"/>
          </w:divBdr>
        </w:div>
        <w:div w:id="2065641195">
          <w:marLeft w:val="0"/>
          <w:marRight w:val="0"/>
          <w:marTop w:val="0"/>
          <w:marBottom w:val="0"/>
          <w:divBdr>
            <w:top w:val="none" w:sz="0" w:space="0" w:color="auto"/>
            <w:left w:val="none" w:sz="0" w:space="0" w:color="auto"/>
            <w:bottom w:val="none" w:sz="0" w:space="0" w:color="auto"/>
            <w:right w:val="none" w:sz="0" w:space="0" w:color="auto"/>
          </w:divBdr>
        </w:div>
        <w:div w:id="2080442633">
          <w:marLeft w:val="0"/>
          <w:marRight w:val="0"/>
          <w:marTop w:val="0"/>
          <w:marBottom w:val="0"/>
          <w:divBdr>
            <w:top w:val="none" w:sz="0" w:space="0" w:color="auto"/>
            <w:left w:val="none" w:sz="0" w:space="0" w:color="auto"/>
            <w:bottom w:val="none" w:sz="0" w:space="0" w:color="auto"/>
            <w:right w:val="none" w:sz="0" w:space="0" w:color="auto"/>
          </w:divBdr>
        </w:div>
      </w:divsChild>
    </w:div>
    <w:div w:id="1148128122">
      <w:bodyDiv w:val="1"/>
      <w:marLeft w:val="0"/>
      <w:marRight w:val="0"/>
      <w:marTop w:val="0"/>
      <w:marBottom w:val="0"/>
      <w:divBdr>
        <w:top w:val="none" w:sz="0" w:space="0" w:color="auto"/>
        <w:left w:val="none" w:sz="0" w:space="0" w:color="auto"/>
        <w:bottom w:val="none" w:sz="0" w:space="0" w:color="auto"/>
        <w:right w:val="none" w:sz="0" w:space="0" w:color="auto"/>
      </w:divBdr>
    </w:div>
    <w:div w:id="1164123800">
      <w:bodyDiv w:val="1"/>
      <w:marLeft w:val="0"/>
      <w:marRight w:val="0"/>
      <w:marTop w:val="0"/>
      <w:marBottom w:val="0"/>
      <w:divBdr>
        <w:top w:val="none" w:sz="0" w:space="0" w:color="auto"/>
        <w:left w:val="none" w:sz="0" w:space="0" w:color="auto"/>
        <w:bottom w:val="none" w:sz="0" w:space="0" w:color="auto"/>
        <w:right w:val="none" w:sz="0" w:space="0" w:color="auto"/>
      </w:divBdr>
    </w:div>
    <w:div w:id="1205828739">
      <w:bodyDiv w:val="1"/>
      <w:marLeft w:val="0"/>
      <w:marRight w:val="0"/>
      <w:marTop w:val="0"/>
      <w:marBottom w:val="0"/>
      <w:divBdr>
        <w:top w:val="none" w:sz="0" w:space="0" w:color="auto"/>
        <w:left w:val="none" w:sz="0" w:space="0" w:color="auto"/>
        <w:bottom w:val="none" w:sz="0" w:space="0" w:color="auto"/>
        <w:right w:val="none" w:sz="0" w:space="0" w:color="auto"/>
      </w:divBdr>
    </w:div>
    <w:div w:id="1206943363">
      <w:bodyDiv w:val="1"/>
      <w:marLeft w:val="0"/>
      <w:marRight w:val="0"/>
      <w:marTop w:val="0"/>
      <w:marBottom w:val="0"/>
      <w:divBdr>
        <w:top w:val="none" w:sz="0" w:space="0" w:color="auto"/>
        <w:left w:val="none" w:sz="0" w:space="0" w:color="auto"/>
        <w:bottom w:val="none" w:sz="0" w:space="0" w:color="auto"/>
        <w:right w:val="none" w:sz="0" w:space="0" w:color="auto"/>
      </w:divBdr>
    </w:div>
    <w:div w:id="1207372988">
      <w:bodyDiv w:val="1"/>
      <w:marLeft w:val="0"/>
      <w:marRight w:val="0"/>
      <w:marTop w:val="0"/>
      <w:marBottom w:val="0"/>
      <w:divBdr>
        <w:top w:val="none" w:sz="0" w:space="0" w:color="auto"/>
        <w:left w:val="none" w:sz="0" w:space="0" w:color="auto"/>
        <w:bottom w:val="none" w:sz="0" w:space="0" w:color="auto"/>
        <w:right w:val="none" w:sz="0" w:space="0" w:color="auto"/>
      </w:divBdr>
      <w:divsChild>
        <w:div w:id="1736120477">
          <w:marLeft w:val="0"/>
          <w:marRight w:val="0"/>
          <w:marTop w:val="0"/>
          <w:marBottom w:val="0"/>
          <w:divBdr>
            <w:top w:val="none" w:sz="0" w:space="0" w:color="auto"/>
            <w:left w:val="none" w:sz="0" w:space="0" w:color="auto"/>
            <w:bottom w:val="none" w:sz="0" w:space="0" w:color="auto"/>
            <w:right w:val="none" w:sz="0" w:space="0" w:color="auto"/>
          </w:divBdr>
          <w:divsChild>
            <w:div w:id="9473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1005">
      <w:bodyDiv w:val="1"/>
      <w:marLeft w:val="0"/>
      <w:marRight w:val="0"/>
      <w:marTop w:val="0"/>
      <w:marBottom w:val="0"/>
      <w:divBdr>
        <w:top w:val="none" w:sz="0" w:space="0" w:color="auto"/>
        <w:left w:val="none" w:sz="0" w:space="0" w:color="auto"/>
        <w:bottom w:val="none" w:sz="0" w:space="0" w:color="auto"/>
        <w:right w:val="none" w:sz="0" w:space="0" w:color="auto"/>
      </w:divBdr>
    </w:div>
    <w:div w:id="1503280446">
      <w:bodyDiv w:val="1"/>
      <w:marLeft w:val="0"/>
      <w:marRight w:val="0"/>
      <w:marTop w:val="0"/>
      <w:marBottom w:val="0"/>
      <w:divBdr>
        <w:top w:val="none" w:sz="0" w:space="0" w:color="auto"/>
        <w:left w:val="none" w:sz="0" w:space="0" w:color="auto"/>
        <w:bottom w:val="none" w:sz="0" w:space="0" w:color="auto"/>
        <w:right w:val="none" w:sz="0" w:space="0" w:color="auto"/>
      </w:divBdr>
    </w:div>
    <w:div w:id="1584801143">
      <w:bodyDiv w:val="1"/>
      <w:marLeft w:val="0"/>
      <w:marRight w:val="0"/>
      <w:marTop w:val="0"/>
      <w:marBottom w:val="0"/>
      <w:divBdr>
        <w:top w:val="none" w:sz="0" w:space="0" w:color="auto"/>
        <w:left w:val="none" w:sz="0" w:space="0" w:color="auto"/>
        <w:bottom w:val="none" w:sz="0" w:space="0" w:color="auto"/>
        <w:right w:val="none" w:sz="0" w:space="0" w:color="auto"/>
      </w:divBdr>
    </w:div>
    <w:div w:id="1738740738">
      <w:bodyDiv w:val="1"/>
      <w:marLeft w:val="0"/>
      <w:marRight w:val="0"/>
      <w:marTop w:val="0"/>
      <w:marBottom w:val="0"/>
      <w:divBdr>
        <w:top w:val="none" w:sz="0" w:space="0" w:color="auto"/>
        <w:left w:val="none" w:sz="0" w:space="0" w:color="auto"/>
        <w:bottom w:val="none" w:sz="0" w:space="0" w:color="auto"/>
        <w:right w:val="none" w:sz="0" w:space="0" w:color="auto"/>
      </w:divBdr>
    </w:div>
    <w:div w:id="1839809458">
      <w:bodyDiv w:val="1"/>
      <w:marLeft w:val="0"/>
      <w:marRight w:val="0"/>
      <w:marTop w:val="0"/>
      <w:marBottom w:val="0"/>
      <w:divBdr>
        <w:top w:val="none" w:sz="0" w:space="0" w:color="auto"/>
        <w:left w:val="none" w:sz="0" w:space="0" w:color="auto"/>
        <w:bottom w:val="none" w:sz="0" w:space="0" w:color="auto"/>
        <w:right w:val="none" w:sz="0" w:space="0" w:color="auto"/>
      </w:divBdr>
      <w:divsChild>
        <w:div w:id="16740105">
          <w:marLeft w:val="0"/>
          <w:marRight w:val="0"/>
          <w:marTop w:val="0"/>
          <w:marBottom w:val="0"/>
          <w:divBdr>
            <w:top w:val="none" w:sz="0" w:space="0" w:color="auto"/>
            <w:left w:val="none" w:sz="0" w:space="0" w:color="auto"/>
            <w:bottom w:val="none" w:sz="0" w:space="0" w:color="auto"/>
            <w:right w:val="none" w:sz="0" w:space="0" w:color="auto"/>
          </w:divBdr>
        </w:div>
        <w:div w:id="160236653">
          <w:marLeft w:val="0"/>
          <w:marRight w:val="0"/>
          <w:marTop w:val="0"/>
          <w:marBottom w:val="0"/>
          <w:divBdr>
            <w:top w:val="none" w:sz="0" w:space="0" w:color="auto"/>
            <w:left w:val="none" w:sz="0" w:space="0" w:color="auto"/>
            <w:bottom w:val="none" w:sz="0" w:space="0" w:color="auto"/>
            <w:right w:val="none" w:sz="0" w:space="0" w:color="auto"/>
          </w:divBdr>
        </w:div>
        <w:div w:id="176817061">
          <w:marLeft w:val="0"/>
          <w:marRight w:val="0"/>
          <w:marTop w:val="0"/>
          <w:marBottom w:val="0"/>
          <w:divBdr>
            <w:top w:val="none" w:sz="0" w:space="0" w:color="auto"/>
            <w:left w:val="none" w:sz="0" w:space="0" w:color="auto"/>
            <w:bottom w:val="none" w:sz="0" w:space="0" w:color="auto"/>
            <w:right w:val="none" w:sz="0" w:space="0" w:color="auto"/>
          </w:divBdr>
        </w:div>
        <w:div w:id="256056736">
          <w:marLeft w:val="0"/>
          <w:marRight w:val="0"/>
          <w:marTop w:val="0"/>
          <w:marBottom w:val="0"/>
          <w:divBdr>
            <w:top w:val="none" w:sz="0" w:space="0" w:color="auto"/>
            <w:left w:val="none" w:sz="0" w:space="0" w:color="auto"/>
            <w:bottom w:val="none" w:sz="0" w:space="0" w:color="auto"/>
            <w:right w:val="none" w:sz="0" w:space="0" w:color="auto"/>
          </w:divBdr>
        </w:div>
        <w:div w:id="268048239">
          <w:marLeft w:val="0"/>
          <w:marRight w:val="0"/>
          <w:marTop w:val="0"/>
          <w:marBottom w:val="0"/>
          <w:divBdr>
            <w:top w:val="none" w:sz="0" w:space="0" w:color="auto"/>
            <w:left w:val="none" w:sz="0" w:space="0" w:color="auto"/>
            <w:bottom w:val="none" w:sz="0" w:space="0" w:color="auto"/>
            <w:right w:val="none" w:sz="0" w:space="0" w:color="auto"/>
          </w:divBdr>
        </w:div>
        <w:div w:id="350647714">
          <w:marLeft w:val="0"/>
          <w:marRight w:val="0"/>
          <w:marTop w:val="0"/>
          <w:marBottom w:val="0"/>
          <w:divBdr>
            <w:top w:val="none" w:sz="0" w:space="0" w:color="auto"/>
            <w:left w:val="none" w:sz="0" w:space="0" w:color="auto"/>
            <w:bottom w:val="none" w:sz="0" w:space="0" w:color="auto"/>
            <w:right w:val="none" w:sz="0" w:space="0" w:color="auto"/>
          </w:divBdr>
        </w:div>
        <w:div w:id="456722956">
          <w:marLeft w:val="0"/>
          <w:marRight w:val="0"/>
          <w:marTop w:val="0"/>
          <w:marBottom w:val="0"/>
          <w:divBdr>
            <w:top w:val="none" w:sz="0" w:space="0" w:color="auto"/>
            <w:left w:val="none" w:sz="0" w:space="0" w:color="auto"/>
            <w:bottom w:val="none" w:sz="0" w:space="0" w:color="auto"/>
            <w:right w:val="none" w:sz="0" w:space="0" w:color="auto"/>
          </w:divBdr>
        </w:div>
        <w:div w:id="735788076">
          <w:marLeft w:val="0"/>
          <w:marRight w:val="0"/>
          <w:marTop w:val="0"/>
          <w:marBottom w:val="0"/>
          <w:divBdr>
            <w:top w:val="none" w:sz="0" w:space="0" w:color="auto"/>
            <w:left w:val="none" w:sz="0" w:space="0" w:color="auto"/>
            <w:bottom w:val="none" w:sz="0" w:space="0" w:color="auto"/>
            <w:right w:val="none" w:sz="0" w:space="0" w:color="auto"/>
          </w:divBdr>
        </w:div>
        <w:div w:id="756948350">
          <w:marLeft w:val="0"/>
          <w:marRight w:val="0"/>
          <w:marTop w:val="0"/>
          <w:marBottom w:val="0"/>
          <w:divBdr>
            <w:top w:val="none" w:sz="0" w:space="0" w:color="auto"/>
            <w:left w:val="none" w:sz="0" w:space="0" w:color="auto"/>
            <w:bottom w:val="none" w:sz="0" w:space="0" w:color="auto"/>
            <w:right w:val="none" w:sz="0" w:space="0" w:color="auto"/>
          </w:divBdr>
        </w:div>
        <w:div w:id="771047020">
          <w:marLeft w:val="0"/>
          <w:marRight w:val="0"/>
          <w:marTop w:val="0"/>
          <w:marBottom w:val="0"/>
          <w:divBdr>
            <w:top w:val="none" w:sz="0" w:space="0" w:color="auto"/>
            <w:left w:val="none" w:sz="0" w:space="0" w:color="auto"/>
            <w:bottom w:val="none" w:sz="0" w:space="0" w:color="auto"/>
            <w:right w:val="none" w:sz="0" w:space="0" w:color="auto"/>
          </w:divBdr>
        </w:div>
        <w:div w:id="869957011">
          <w:marLeft w:val="0"/>
          <w:marRight w:val="0"/>
          <w:marTop w:val="0"/>
          <w:marBottom w:val="0"/>
          <w:divBdr>
            <w:top w:val="none" w:sz="0" w:space="0" w:color="auto"/>
            <w:left w:val="none" w:sz="0" w:space="0" w:color="auto"/>
            <w:bottom w:val="none" w:sz="0" w:space="0" w:color="auto"/>
            <w:right w:val="none" w:sz="0" w:space="0" w:color="auto"/>
          </w:divBdr>
        </w:div>
        <w:div w:id="895506182">
          <w:marLeft w:val="0"/>
          <w:marRight w:val="0"/>
          <w:marTop w:val="0"/>
          <w:marBottom w:val="0"/>
          <w:divBdr>
            <w:top w:val="none" w:sz="0" w:space="0" w:color="auto"/>
            <w:left w:val="none" w:sz="0" w:space="0" w:color="auto"/>
            <w:bottom w:val="none" w:sz="0" w:space="0" w:color="auto"/>
            <w:right w:val="none" w:sz="0" w:space="0" w:color="auto"/>
          </w:divBdr>
        </w:div>
        <w:div w:id="1190682875">
          <w:marLeft w:val="0"/>
          <w:marRight w:val="0"/>
          <w:marTop w:val="0"/>
          <w:marBottom w:val="0"/>
          <w:divBdr>
            <w:top w:val="none" w:sz="0" w:space="0" w:color="auto"/>
            <w:left w:val="none" w:sz="0" w:space="0" w:color="auto"/>
            <w:bottom w:val="none" w:sz="0" w:space="0" w:color="auto"/>
            <w:right w:val="none" w:sz="0" w:space="0" w:color="auto"/>
          </w:divBdr>
        </w:div>
        <w:div w:id="1195071712">
          <w:marLeft w:val="0"/>
          <w:marRight w:val="0"/>
          <w:marTop w:val="0"/>
          <w:marBottom w:val="0"/>
          <w:divBdr>
            <w:top w:val="none" w:sz="0" w:space="0" w:color="auto"/>
            <w:left w:val="none" w:sz="0" w:space="0" w:color="auto"/>
            <w:bottom w:val="none" w:sz="0" w:space="0" w:color="auto"/>
            <w:right w:val="none" w:sz="0" w:space="0" w:color="auto"/>
          </w:divBdr>
        </w:div>
        <w:div w:id="1216284101">
          <w:marLeft w:val="0"/>
          <w:marRight w:val="0"/>
          <w:marTop w:val="0"/>
          <w:marBottom w:val="0"/>
          <w:divBdr>
            <w:top w:val="none" w:sz="0" w:space="0" w:color="auto"/>
            <w:left w:val="none" w:sz="0" w:space="0" w:color="auto"/>
            <w:bottom w:val="none" w:sz="0" w:space="0" w:color="auto"/>
            <w:right w:val="none" w:sz="0" w:space="0" w:color="auto"/>
          </w:divBdr>
        </w:div>
        <w:div w:id="1216773251">
          <w:marLeft w:val="0"/>
          <w:marRight w:val="0"/>
          <w:marTop w:val="0"/>
          <w:marBottom w:val="0"/>
          <w:divBdr>
            <w:top w:val="none" w:sz="0" w:space="0" w:color="auto"/>
            <w:left w:val="none" w:sz="0" w:space="0" w:color="auto"/>
            <w:bottom w:val="none" w:sz="0" w:space="0" w:color="auto"/>
            <w:right w:val="none" w:sz="0" w:space="0" w:color="auto"/>
          </w:divBdr>
        </w:div>
        <w:div w:id="1307006915">
          <w:marLeft w:val="0"/>
          <w:marRight w:val="0"/>
          <w:marTop w:val="0"/>
          <w:marBottom w:val="0"/>
          <w:divBdr>
            <w:top w:val="none" w:sz="0" w:space="0" w:color="auto"/>
            <w:left w:val="none" w:sz="0" w:space="0" w:color="auto"/>
            <w:bottom w:val="none" w:sz="0" w:space="0" w:color="auto"/>
            <w:right w:val="none" w:sz="0" w:space="0" w:color="auto"/>
          </w:divBdr>
        </w:div>
        <w:div w:id="1405226066">
          <w:marLeft w:val="0"/>
          <w:marRight w:val="0"/>
          <w:marTop w:val="0"/>
          <w:marBottom w:val="0"/>
          <w:divBdr>
            <w:top w:val="none" w:sz="0" w:space="0" w:color="auto"/>
            <w:left w:val="none" w:sz="0" w:space="0" w:color="auto"/>
            <w:bottom w:val="none" w:sz="0" w:space="0" w:color="auto"/>
            <w:right w:val="none" w:sz="0" w:space="0" w:color="auto"/>
          </w:divBdr>
        </w:div>
        <w:div w:id="1439180481">
          <w:marLeft w:val="0"/>
          <w:marRight w:val="0"/>
          <w:marTop w:val="0"/>
          <w:marBottom w:val="0"/>
          <w:divBdr>
            <w:top w:val="none" w:sz="0" w:space="0" w:color="auto"/>
            <w:left w:val="none" w:sz="0" w:space="0" w:color="auto"/>
            <w:bottom w:val="none" w:sz="0" w:space="0" w:color="auto"/>
            <w:right w:val="none" w:sz="0" w:space="0" w:color="auto"/>
          </w:divBdr>
        </w:div>
        <w:div w:id="1475099619">
          <w:marLeft w:val="0"/>
          <w:marRight w:val="0"/>
          <w:marTop w:val="0"/>
          <w:marBottom w:val="0"/>
          <w:divBdr>
            <w:top w:val="none" w:sz="0" w:space="0" w:color="auto"/>
            <w:left w:val="none" w:sz="0" w:space="0" w:color="auto"/>
            <w:bottom w:val="none" w:sz="0" w:space="0" w:color="auto"/>
            <w:right w:val="none" w:sz="0" w:space="0" w:color="auto"/>
          </w:divBdr>
        </w:div>
        <w:div w:id="1496459864">
          <w:marLeft w:val="0"/>
          <w:marRight w:val="0"/>
          <w:marTop w:val="0"/>
          <w:marBottom w:val="0"/>
          <w:divBdr>
            <w:top w:val="none" w:sz="0" w:space="0" w:color="auto"/>
            <w:left w:val="none" w:sz="0" w:space="0" w:color="auto"/>
            <w:bottom w:val="none" w:sz="0" w:space="0" w:color="auto"/>
            <w:right w:val="none" w:sz="0" w:space="0" w:color="auto"/>
          </w:divBdr>
        </w:div>
        <w:div w:id="1570771988">
          <w:marLeft w:val="0"/>
          <w:marRight w:val="0"/>
          <w:marTop w:val="0"/>
          <w:marBottom w:val="0"/>
          <w:divBdr>
            <w:top w:val="none" w:sz="0" w:space="0" w:color="auto"/>
            <w:left w:val="none" w:sz="0" w:space="0" w:color="auto"/>
            <w:bottom w:val="none" w:sz="0" w:space="0" w:color="auto"/>
            <w:right w:val="none" w:sz="0" w:space="0" w:color="auto"/>
          </w:divBdr>
        </w:div>
        <w:div w:id="1592274249">
          <w:marLeft w:val="0"/>
          <w:marRight w:val="0"/>
          <w:marTop w:val="0"/>
          <w:marBottom w:val="0"/>
          <w:divBdr>
            <w:top w:val="none" w:sz="0" w:space="0" w:color="auto"/>
            <w:left w:val="none" w:sz="0" w:space="0" w:color="auto"/>
            <w:bottom w:val="none" w:sz="0" w:space="0" w:color="auto"/>
            <w:right w:val="none" w:sz="0" w:space="0" w:color="auto"/>
          </w:divBdr>
        </w:div>
        <w:div w:id="1653561015">
          <w:marLeft w:val="0"/>
          <w:marRight w:val="0"/>
          <w:marTop w:val="0"/>
          <w:marBottom w:val="0"/>
          <w:divBdr>
            <w:top w:val="none" w:sz="0" w:space="0" w:color="auto"/>
            <w:left w:val="none" w:sz="0" w:space="0" w:color="auto"/>
            <w:bottom w:val="none" w:sz="0" w:space="0" w:color="auto"/>
            <w:right w:val="none" w:sz="0" w:space="0" w:color="auto"/>
          </w:divBdr>
        </w:div>
        <w:div w:id="1724405705">
          <w:marLeft w:val="0"/>
          <w:marRight w:val="0"/>
          <w:marTop w:val="0"/>
          <w:marBottom w:val="0"/>
          <w:divBdr>
            <w:top w:val="none" w:sz="0" w:space="0" w:color="auto"/>
            <w:left w:val="none" w:sz="0" w:space="0" w:color="auto"/>
            <w:bottom w:val="none" w:sz="0" w:space="0" w:color="auto"/>
            <w:right w:val="none" w:sz="0" w:space="0" w:color="auto"/>
          </w:divBdr>
        </w:div>
        <w:div w:id="1798836123">
          <w:marLeft w:val="0"/>
          <w:marRight w:val="0"/>
          <w:marTop w:val="0"/>
          <w:marBottom w:val="0"/>
          <w:divBdr>
            <w:top w:val="none" w:sz="0" w:space="0" w:color="auto"/>
            <w:left w:val="none" w:sz="0" w:space="0" w:color="auto"/>
            <w:bottom w:val="none" w:sz="0" w:space="0" w:color="auto"/>
            <w:right w:val="none" w:sz="0" w:space="0" w:color="auto"/>
          </w:divBdr>
        </w:div>
        <w:div w:id="1845631407">
          <w:marLeft w:val="0"/>
          <w:marRight w:val="0"/>
          <w:marTop w:val="0"/>
          <w:marBottom w:val="0"/>
          <w:divBdr>
            <w:top w:val="none" w:sz="0" w:space="0" w:color="auto"/>
            <w:left w:val="none" w:sz="0" w:space="0" w:color="auto"/>
            <w:bottom w:val="none" w:sz="0" w:space="0" w:color="auto"/>
            <w:right w:val="none" w:sz="0" w:space="0" w:color="auto"/>
          </w:divBdr>
        </w:div>
        <w:div w:id="1953441965">
          <w:marLeft w:val="0"/>
          <w:marRight w:val="0"/>
          <w:marTop w:val="0"/>
          <w:marBottom w:val="0"/>
          <w:divBdr>
            <w:top w:val="none" w:sz="0" w:space="0" w:color="auto"/>
            <w:left w:val="none" w:sz="0" w:space="0" w:color="auto"/>
            <w:bottom w:val="none" w:sz="0" w:space="0" w:color="auto"/>
            <w:right w:val="none" w:sz="0" w:space="0" w:color="auto"/>
          </w:divBdr>
        </w:div>
        <w:div w:id="1991131690">
          <w:marLeft w:val="0"/>
          <w:marRight w:val="0"/>
          <w:marTop w:val="0"/>
          <w:marBottom w:val="0"/>
          <w:divBdr>
            <w:top w:val="none" w:sz="0" w:space="0" w:color="auto"/>
            <w:left w:val="none" w:sz="0" w:space="0" w:color="auto"/>
            <w:bottom w:val="none" w:sz="0" w:space="0" w:color="auto"/>
            <w:right w:val="none" w:sz="0" w:space="0" w:color="auto"/>
          </w:divBdr>
        </w:div>
      </w:divsChild>
    </w:div>
    <w:div w:id="1914467217">
      <w:bodyDiv w:val="1"/>
      <w:marLeft w:val="0"/>
      <w:marRight w:val="0"/>
      <w:marTop w:val="0"/>
      <w:marBottom w:val="0"/>
      <w:divBdr>
        <w:top w:val="none" w:sz="0" w:space="0" w:color="auto"/>
        <w:left w:val="none" w:sz="0" w:space="0" w:color="auto"/>
        <w:bottom w:val="none" w:sz="0" w:space="0" w:color="auto"/>
        <w:right w:val="none" w:sz="0" w:space="0" w:color="auto"/>
      </w:divBdr>
    </w:div>
    <w:div w:id="2125034304">
      <w:bodyDiv w:val="1"/>
      <w:marLeft w:val="0"/>
      <w:marRight w:val="0"/>
      <w:marTop w:val="0"/>
      <w:marBottom w:val="0"/>
      <w:divBdr>
        <w:top w:val="none" w:sz="0" w:space="0" w:color="auto"/>
        <w:left w:val="none" w:sz="0" w:space="0" w:color="auto"/>
        <w:bottom w:val="none" w:sz="0" w:space="0" w:color="auto"/>
        <w:right w:val="none" w:sz="0" w:space="0" w:color="auto"/>
      </w:divBdr>
      <w:divsChild>
        <w:div w:id="1602183388">
          <w:marLeft w:val="0"/>
          <w:marRight w:val="0"/>
          <w:marTop w:val="0"/>
          <w:marBottom w:val="0"/>
          <w:divBdr>
            <w:top w:val="none" w:sz="0" w:space="0" w:color="auto"/>
            <w:left w:val="none" w:sz="0" w:space="0" w:color="auto"/>
            <w:bottom w:val="none" w:sz="0" w:space="0" w:color="auto"/>
            <w:right w:val="none" w:sz="0" w:space="0" w:color="auto"/>
          </w:divBdr>
          <w:divsChild>
            <w:div w:id="1461923102">
              <w:marLeft w:val="0"/>
              <w:marRight w:val="0"/>
              <w:marTop w:val="0"/>
              <w:marBottom w:val="0"/>
              <w:divBdr>
                <w:top w:val="none" w:sz="0" w:space="0" w:color="auto"/>
                <w:left w:val="none" w:sz="0" w:space="0" w:color="auto"/>
                <w:bottom w:val="none" w:sz="0" w:space="0" w:color="auto"/>
                <w:right w:val="none" w:sz="0" w:space="0" w:color="auto"/>
              </w:divBdr>
              <w:divsChild>
                <w:div w:id="3021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ch.net/fr/publications-and-studies/en/publications-and-studies/details4/?pid=6303&amp;dtid=33"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ssets.hcch.net/docs/203c98c1-2848-4617-9ccc-4206769e1baa.pdf" TargetMode="External"/><Relationship Id="rId7" Type="http://schemas.openxmlformats.org/officeDocument/2006/relationships/settings" Target="settings.xml"/><Relationship Id="rId12" Type="http://schemas.openxmlformats.org/officeDocument/2006/relationships/hyperlink" Target="https://www.hcch.net/fr/publications-and-studies/details4/?pid=6221&amp;dtid=42" TargetMode="External"/><Relationship Id="rId17" Type="http://schemas.openxmlformats.org/officeDocument/2006/relationships/footer" Target="footer2.xml"/><Relationship Id="rId25" Type="http://schemas.openxmlformats.org/officeDocument/2006/relationships/hyperlink" Target="mailto:secretariat@hcch.ne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cch.net/fr/publications-and-studies/details4/?pid=6221&amp;dtid=4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hcch.net/docs/423e9b70-6f1d-4890-a561-04841c193406.pdf" TargetMode="External"/><Relationship Id="rId24" Type="http://schemas.openxmlformats.org/officeDocument/2006/relationships/hyperlink" Target="https://www.hcch.net/fr/publications-and-studies/details4/?pid=6221&amp;dtid=42"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hcch.ne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ecretariat@hcch.net"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cch.net/fr/publications-and-studies/en/publications-and-studies/details4/?pid=6303&amp;dtid=33" TargetMode="External"/><Relationship Id="rId13" Type="http://schemas.openxmlformats.org/officeDocument/2006/relationships/hyperlink" Target="https://www.hcch.net/fr/publications-and-studies/en/publications-and-studies/details4/?pid=6303&amp;dtid=33" TargetMode="External"/><Relationship Id="rId3" Type="http://schemas.openxmlformats.org/officeDocument/2006/relationships/hyperlink" Target="https://www.hcch.net/fr/publications-and-studies/en/publications-and-studies/details4/?pid=6303&amp;dtid=33" TargetMode="External"/><Relationship Id="rId7" Type="http://schemas.openxmlformats.org/officeDocument/2006/relationships/hyperlink" Target="https://www.hcch.net/fr/publications-and-studies/details4/?pid=4388" TargetMode="External"/><Relationship Id="rId12" Type="http://schemas.openxmlformats.org/officeDocument/2006/relationships/hyperlink" Target="https://www.hcch.net/fr/publications-and-studies/en/publications-and-studies/details4/?pid=6303&amp;dtid=33" TargetMode="External"/><Relationship Id="rId2" Type="http://schemas.openxmlformats.org/officeDocument/2006/relationships/hyperlink" Target="https://www.hcch.net/fr/publications-and-studies/en/publications-and-studies/details4/?pid=6303&amp;dtid=33" TargetMode="External"/><Relationship Id="rId1" Type="http://schemas.openxmlformats.org/officeDocument/2006/relationships/hyperlink" Target="https://assets.hcch.net/upload/wop/adop2015concl_fr.pdf" TargetMode="External"/><Relationship Id="rId6" Type="http://schemas.openxmlformats.org/officeDocument/2006/relationships/hyperlink" Target="https://www.hcch.net/fr/publications-and-studies/details4/?pid=4388" TargetMode="External"/><Relationship Id="rId11" Type="http://schemas.openxmlformats.org/officeDocument/2006/relationships/hyperlink" Target="https://www.hcch.net/fr/publications-and-studies/en/publications-and-studies/details4/?pid=6303&amp;dtid=33" TargetMode="External"/><Relationship Id="rId5" Type="http://schemas.openxmlformats.org/officeDocument/2006/relationships/hyperlink" Target="https://www.hcch.net/fr/publications-and-studies/en/publications-and-studies/details4/?pid=6303&amp;dtid=33" TargetMode="External"/><Relationship Id="rId10" Type="http://schemas.openxmlformats.org/officeDocument/2006/relationships/hyperlink" Target="https://www.hcch.net/fr/publications-and-studies/details4/?pid=4388" TargetMode="External"/><Relationship Id="rId4" Type="http://schemas.openxmlformats.org/officeDocument/2006/relationships/hyperlink" Target="https://www.hcch.net/fr/publications-and-studies/en/publications-and-studies/details4/?pid=6303&amp;dtid=33" TargetMode="External"/><Relationship Id="rId9" Type="http://schemas.openxmlformats.org/officeDocument/2006/relationships/hyperlink" Target="https://www.hcch.net/fr/publications-and-studies/en/publications-and-studies/details4/?pid=6303&amp;dtid=33" TargetMode="External"/><Relationship Id="rId14" Type="http://schemas.openxmlformats.org/officeDocument/2006/relationships/hyperlink" Target="https://www.hcch.net/fr/instruments/conventions/publications1/?dtid=32&amp;cid=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52c5c8-06da-49d8-9279-6cb6c545cc53">
      <UserInfo>
        <DisplayName>Thomas John</DisplayName>
        <AccountId>15</AccountId>
        <AccountType/>
      </UserInfo>
      <UserInfo>
        <DisplayName>Yoon Jung  Choi</DisplayName>
        <AccountId>534</AccountId>
        <AccountType/>
      </UserInfo>
      <UserInfo>
        <DisplayName>Laura Martinez-Mora</DisplayName>
        <AccountId>53</AccountId>
        <AccountType/>
      </UserInfo>
      <UserInfo>
        <DisplayName>Capucine Page</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167775EDF5140B2B39D9830841844" ma:contentTypeVersion="10" ma:contentTypeDescription="Create a new document." ma:contentTypeScope="" ma:versionID="031d6400106524e08199002dee734139">
  <xsd:schema xmlns:xsd="http://www.w3.org/2001/XMLSchema" xmlns:xs="http://www.w3.org/2001/XMLSchema" xmlns:p="http://schemas.microsoft.com/office/2006/metadata/properties" xmlns:ns2="37485b76-d3b1-434f-bad7-3d6c20d568d5" xmlns:ns3="6652c5c8-06da-49d8-9279-6cb6c545cc53" targetNamespace="http://schemas.microsoft.com/office/2006/metadata/properties" ma:root="true" ma:fieldsID="4cbb21dbdcda4c1d29ce31fcc5533c6d" ns2:_="" ns3:_="">
    <xsd:import namespace="37485b76-d3b1-434f-bad7-3d6c20d568d5"/>
    <xsd:import namespace="6652c5c8-06da-49d8-9279-6cb6c545c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85b76-d3b1-434f-bad7-3d6c20d56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2c5c8-06da-49d8-9279-6cb6c545cc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A6AE-C094-4683-B5E9-024A07799FE3}">
  <ds:schemaRefs>
    <ds:schemaRef ds:uri="http://schemas.microsoft.com/office/2006/metadata/properties"/>
    <ds:schemaRef ds:uri="http://schemas.microsoft.com/office/infopath/2007/PartnerControls"/>
    <ds:schemaRef ds:uri="6652c5c8-06da-49d8-9279-6cb6c545cc53"/>
  </ds:schemaRefs>
</ds:datastoreItem>
</file>

<file path=customXml/itemProps2.xml><?xml version="1.0" encoding="utf-8"?>
<ds:datastoreItem xmlns:ds="http://schemas.openxmlformats.org/officeDocument/2006/customXml" ds:itemID="{E8AD8ED7-AB70-4E1D-9602-AD181629F322}">
  <ds:schemaRefs>
    <ds:schemaRef ds:uri="http://schemas.microsoft.com/sharepoint/v3/contenttype/forms"/>
  </ds:schemaRefs>
</ds:datastoreItem>
</file>

<file path=customXml/itemProps3.xml><?xml version="1.0" encoding="utf-8"?>
<ds:datastoreItem xmlns:ds="http://schemas.openxmlformats.org/officeDocument/2006/customXml" ds:itemID="{58969D7C-5B5A-4FCF-8C8C-E50B176F8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85b76-d3b1-434f-bad7-3d6c20d568d5"/>
    <ds:schemaRef ds:uri="6652c5c8-06da-49d8-9279-6cb6c545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62287-A9D6-4CB3-8A14-B82AF693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8120</Words>
  <Characters>41494</Characters>
  <Application>Microsoft Office Word</Application>
  <DocSecurity>0</DocSecurity>
  <Lines>2593</Lines>
  <Paragraphs>2480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Page</dc:creator>
  <cp:keywords/>
  <cp:lastModifiedBy>Stuart Hawkins</cp:lastModifiedBy>
  <cp:revision>3</cp:revision>
  <cp:lastPrinted>2020-02-25T08:12:00Z</cp:lastPrinted>
  <dcterms:created xsi:type="dcterms:W3CDTF">2020-05-18T08:51:00Z</dcterms:created>
  <dcterms:modified xsi:type="dcterms:W3CDTF">2020-05-18T08:51:00Z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0x010100745167775EDF5140B2B39D9830841844</vt:lpwstr>
  </property>
  <property fmtid="{D5CDD505-2E9C-101B-9397-08002B2CF9AE}" pid="3" name="Order">
    <vt:r8>53800</vt:r8>
  </property>
</Properties>
</file>