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5C" w:rsidRPr="00DF07E9" w:rsidRDefault="009F3F5C" w:rsidP="005936F2">
      <w:pPr>
        <w:jc w:val="center"/>
        <w:rPr>
          <w:rFonts w:ascii="Verdana" w:hAnsi="Verdana"/>
          <w:b/>
          <w:sz w:val="19"/>
          <w:szCs w:val="19"/>
        </w:rPr>
      </w:pPr>
    </w:p>
    <w:p w:rsidR="00267B27" w:rsidRPr="00DF07E9" w:rsidRDefault="004F0139" w:rsidP="005936F2">
      <w:pPr>
        <w:jc w:val="center"/>
        <w:rPr>
          <w:rFonts w:ascii="Verdana" w:hAnsi="Verdana"/>
          <w:b/>
          <w:sz w:val="19"/>
          <w:szCs w:val="19"/>
        </w:rPr>
      </w:pPr>
      <w:r w:rsidRPr="00DF07E9">
        <w:rPr>
          <w:rFonts w:ascii="Verdana" w:hAnsi="Verdana"/>
          <w:b/>
          <w:sz w:val="19"/>
          <w:szCs w:val="19"/>
        </w:rPr>
        <w:t>RECOGNITION OF DOMESTIC ADOPTIONS IN OTHER STATES</w:t>
      </w:r>
    </w:p>
    <w:p w:rsidR="00314189" w:rsidRDefault="00314189" w:rsidP="005936F2">
      <w:pPr>
        <w:jc w:val="both"/>
        <w:rPr>
          <w:rFonts w:ascii="Verdana" w:hAnsi="Verdana"/>
          <w:sz w:val="19"/>
          <w:szCs w:val="19"/>
        </w:rPr>
      </w:pPr>
    </w:p>
    <w:p w:rsidR="00D933C7" w:rsidRPr="00DF07E9" w:rsidRDefault="00D933C7" w:rsidP="005936F2">
      <w:pPr>
        <w:jc w:val="both"/>
        <w:rPr>
          <w:rFonts w:ascii="Verdana" w:hAnsi="Verdana"/>
          <w:sz w:val="19"/>
          <w:szCs w:val="19"/>
        </w:rPr>
      </w:pPr>
    </w:p>
    <w:p w:rsidR="000708DB" w:rsidRPr="00DF07E9" w:rsidRDefault="000708DB" w:rsidP="005936F2">
      <w:pPr>
        <w:jc w:val="both"/>
        <w:rPr>
          <w:rFonts w:ascii="Verdana" w:hAnsi="Verdana"/>
          <w:b/>
          <w:i/>
          <w:sz w:val="19"/>
          <w:szCs w:val="19"/>
        </w:rPr>
      </w:pPr>
      <w:r w:rsidRPr="00DF07E9">
        <w:rPr>
          <w:rFonts w:ascii="Verdana" w:hAnsi="Verdana"/>
          <w:b/>
          <w:i/>
          <w:sz w:val="19"/>
          <w:szCs w:val="19"/>
        </w:rPr>
        <w:t>Background</w:t>
      </w:r>
    </w:p>
    <w:p w:rsidR="000708DB" w:rsidRPr="00DF07E9" w:rsidRDefault="000708DB" w:rsidP="005936F2">
      <w:pPr>
        <w:jc w:val="both"/>
        <w:rPr>
          <w:rFonts w:ascii="Verdana" w:hAnsi="Verdana"/>
          <w:sz w:val="19"/>
          <w:szCs w:val="19"/>
        </w:rPr>
      </w:pPr>
    </w:p>
    <w:p w:rsidR="00D87FEA" w:rsidRPr="00DF07E9" w:rsidRDefault="000708DB" w:rsidP="005936F2">
      <w:pPr>
        <w:jc w:val="both"/>
        <w:rPr>
          <w:rFonts w:ascii="Verdana" w:hAnsi="Verdana"/>
          <w:sz w:val="19"/>
          <w:szCs w:val="19"/>
        </w:rPr>
      </w:pPr>
      <w:r w:rsidRPr="00DF07E9">
        <w:rPr>
          <w:rFonts w:ascii="Verdana" w:hAnsi="Verdana"/>
          <w:sz w:val="19"/>
          <w:szCs w:val="19"/>
        </w:rPr>
        <w:t xml:space="preserve">While the recognition abroad of </w:t>
      </w:r>
      <w:r w:rsidR="00BF2186" w:rsidRPr="00DF07E9">
        <w:rPr>
          <w:rFonts w:ascii="Verdana" w:hAnsi="Verdana"/>
          <w:i/>
          <w:sz w:val="19"/>
          <w:szCs w:val="19"/>
        </w:rPr>
        <w:t>intercountry</w:t>
      </w:r>
      <w:r w:rsidR="00124E83" w:rsidRPr="00DF07E9">
        <w:rPr>
          <w:rFonts w:ascii="Verdana" w:hAnsi="Verdana"/>
          <w:sz w:val="19"/>
          <w:szCs w:val="19"/>
        </w:rPr>
        <w:t xml:space="preserve"> </w:t>
      </w:r>
      <w:r w:rsidRPr="00DF07E9">
        <w:rPr>
          <w:rFonts w:ascii="Verdana" w:hAnsi="Verdana"/>
          <w:sz w:val="19"/>
          <w:szCs w:val="19"/>
        </w:rPr>
        <w:t>adoptions</w:t>
      </w:r>
      <w:r w:rsidR="00124E83" w:rsidRPr="00DF07E9">
        <w:rPr>
          <w:rFonts w:ascii="Verdana" w:hAnsi="Verdana"/>
          <w:sz w:val="19"/>
          <w:szCs w:val="19"/>
        </w:rPr>
        <w:t xml:space="preserve"> (</w:t>
      </w:r>
      <w:r w:rsidR="00BF2186" w:rsidRPr="00DF07E9">
        <w:rPr>
          <w:rFonts w:ascii="Verdana" w:hAnsi="Verdana"/>
          <w:i/>
          <w:sz w:val="19"/>
          <w:szCs w:val="19"/>
        </w:rPr>
        <w:t>i.e.</w:t>
      </w:r>
      <w:r w:rsidR="00124E83" w:rsidRPr="00DF07E9">
        <w:rPr>
          <w:rFonts w:ascii="Verdana" w:hAnsi="Verdana"/>
          <w:sz w:val="19"/>
          <w:szCs w:val="19"/>
        </w:rPr>
        <w:t>, adoptions</w:t>
      </w:r>
      <w:r w:rsidRPr="00DF07E9">
        <w:rPr>
          <w:rFonts w:ascii="Verdana" w:hAnsi="Verdana"/>
          <w:sz w:val="19"/>
          <w:szCs w:val="19"/>
        </w:rPr>
        <w:t xml:space="preserve"> of children habitually resident in one State by parents habitually resident in a</w:t>
      </w:r>
      <w:r w:rsidR="00B525BC" w:rsidRPr="00DF07E9">
        <w:rPr>
          <w:rFonts w:ascii="Verdana" w:hAnsi="Verdana"/>
          <w:sz w:val="19"/>
          <w:szCs w:val="19"/>
        </w:rPr>
        <w:t xml:space="preserve"> </w:t>
      </w:r>
      <w:r w:rsidR="00BF2186" w:rsidRPr="00DF07E9">
        <w:rPr>
          <w:rFonts w:ascii="Verdana" w:hAnsi="Verdana"/>
          <w:sz w:val="19"/>
          <w:szCs w:val="19"/>
          <w:u w:val="single"/>
        </w:rPr>
        <w:t>different</w:t>
      </w:r>
      <w:r w:rsidRPr="00DF07E9">
        <w:rPr>
          <w:rFonts w:ascii="Verdana" w:hAnsi="Verdana"/>
          <w:sz w:val="19"/>
          <w:szCs w:val="19"/>
        </w:rPr>
        <w:t xml:space="preserve"> State</w:t>
      </w:r>
      <w:r w:rsidR="00124E83" w:rsidRPr="00DF07E9">
        <w:rPr>
          <w:rFonts w:ascii="Verdana" w:hAnsi="Verdana"/>
          <w:sz w:val="19"/>
          <w:szCs w:val="19"/>
        </w:rPr>
        <w:t>)</w:t>
      </w:r>
      <w:r w:rsidRPr="00DF07E9">
        <w:rPr>
          <w:rFonts w:ascii="Verdana" w:hAnsi="Verdana"/>
          <w:sz w:val="19"/>
          <w:szCs w:val="19"/>
        </w:rPr>
        <w:t xml:space="preserve"> is, among its Contracting States, ensured by the 1993 Hague </w:t>
      </w:r>
      <w:r w:rsidR="00124E83" w:rsidRPr="00DF07E9">
        <w:rPr>
          <w:rFonts w:ascii="Verdana" w:hAnsi="Verdana"/>
          <w:sz w:val="19"/>
          <w:szCs w:val="19"/>
        </w:rPr>
        <w:t xml:space="preserve">Intercountry Adoption </w:t>
      </w:r>
      <w:r w:rsidRPr="00DF07E9">
        <w:rPr>
          <w:rFonts w:ascii="Verdana" w:hAnsi="Verdana"/>
          <w:sz w:val="19"/>
          <w:szCs w:val="19"/>
        </w:rPr>
        <w:t>Convention,</w:t>
      </w:r>
      <w:r w:rsidR="00D933C7">
        <w:rPr>
          <w:rStyle w:val="FootnoteReference"/>
          <w:rFonts w:ascii="Verdana" w:hAnsi="Verdana"/>
          <w:sz w:val="19"/>
          <w:szCs w:val="19"/>
        </w:rPr>
        <w:footnoteReference w:id="1"/>
      </w:r>
      <w:r w:rsidRPr="00DF07E9">
        <w:rPr>
          <w:rFonts w:ascii="Verdana" w:hAnsi="Verdana"/>
          <w:sz w:val="19"/>
          <w:szCs w:val="19"/>
        </w:rPr>
        <w:t xml:space="preserve"> no global instrument deals </w:t>
      </w:r>
      <w:r w:rsidR="003959CF" w:rsidRPr="00DF07E9">
        <w:rPr>
          <w:rFonts w:ascii="Verdana" w:hAnsi="Verdana"/>
          <w:sz w:val="19"/>
          <w:szCs w:val="19"/>
        </w:rPr>
        <w:t xml:space="preserve">generally </w:t>
      </w:r>
      <w:r w:rsidRPr="00DF07E9">
        <w:rPr>
          <w:rFonts w:ascii="Verdana" w:hAnsi="Verdana"/>
          <w:sz w:val="19"/>
          <w:szCs w:val="19"/>
        </w:rPr>
        <w:t xml:space="preserve">with the recognition abroad of </w:t>
      </w:r>
      <w:r w:rsidR="00BF2186" w:rsidRPr="00DF07E9">
        <w:rPr>
          <w:rFonts w:ascii="Verdana" w:hAnsi="Verdana"/>
          <w:i/>
          <w:sz w:val="19"/>
          <w:szCs w:val="19"/>
        </w:rPr>
        <w:t>domestic</w:t>
      </w:r>
      <w:r w:rsidR="00C175F4" w:rsidRPr="00DF07E9">
        <w:rPr>
          <w:rFonts w:ascii="Verdana" w:hAnsi="Verdana"/>
          <w:sz w:val="19"/>
          <w:szCs w:val="19"/>
        </w:rPr>
        <w:t xml:space="preserve"> </w:t>
      </w:r>
      <w:r w:rsidRPr="00DF07E9">
        <w:rPr>
          <w:rFonts w:ascii="Verdana" w:hAnsi="Verdana"/>
          <w:sz w:val="19"/>
          <w:szCs w:val="19"/>
        </w:rPr>
        <w:t>adoptions (</w:t>
      </w:r>
      <w:r w:rsidRPr="00DF07E9">
        <w:rPr>
          <w:rFonts w:ascii="Verdana" w:hAnsi="Verdana"/>
          <w:i/>
          <w:sz w:val="19"/>
          <w:szCs w:val="19"/>
        </w:rPr>
        <w:t>i.e.,</w:t>
      </w:r>
      <w:r w:rsidRPr="00DF07E9">
        <w:rPr>
          <w:rFonts w:ascii="Verdana" w:hAnsi="Verdana"/>
          <w:sz w:val="19"/>
          <w:szCs w:val="19"/>
        </w:rPr>
        <w:t xml:space="preserve"> </w:t>
      </w:r>
      <w:r w:rsidR="00BC0889" w:rsidRPr="00DF07E9">
        <w:rPr>
          <w:rFonts w:ascii="Verdana" w:hAnsi="Verdana"/>
          <w:sz w:val="19"/>
          <w:szCs w:val="19"/>
        </w:rPr>
        <w:t xml:space="preserve">adoptions </w:t>
      </w:r>
      <w:r w:rsidR="00B525BC" w:rsidRPr="00DF07E9">
        <w:rPr>
          <w:rFonts w:ascii="Verdana" w:hAnsi="Verdana"/>
          <w:sz w:val="19"/>
          <w:szCs w:val="19"/>
        </w:rPr>
        <w:t xml:space="preserve">of children habitually resident in one State by parents habitually resident in the </w:t>
      </w:r>
      <w:r w:rsidR="00BF2186" w:rsidRPr="00DF07E9">
        <w:rPr>
          <w:rFonts w:ascii="Verdana" w:hAnsi="Verdana"/>
          <w:sz w:val="19"/>
          <w:szCs w:val="19"/>
          <w:u w:val="single"/>
        </w:rPr>
        <w:t>same</w:t>
      </w:r>
      <w:r w:rsidR="00B525BC" w:rsidRPr="00DF07E9">
        <w:rPr>
          <w:rFonts w:ascii="Verdana" w:hAnsi="Verdana"/>
          <w:sz w:val="19"/>
          <w:szCs w:val="19"/>
        </w:rPr>
        <w:t xml:space="preserve"> State</w:t>
      </w:r>
      <w:r w:rsidRPr="00DF07E9">
        <w:rPr>
          <w:rFonts w:ascii="Verdana" w:hAnsi="Verdana"/>
          <w:sz w:val="19"/>
          <w:szCs w:val="19"/>
        </w:rPr>
        <w:t xml:space="preserve">). </w:t>
      </w:r>
    </w:p>
    <w:p w:rsidR="00D87FEA" w:rsidRPr="00DF07E9" w:rsidRDefault="00D87FEA" w:rsidP="005936F2">
      <w:pPr>
        <w:jc w:val="both"/>
        <w:rPr>
          <w:rFonts w:ascii="Verdana" w:hAnsi="Verdana"/>
          <w:sz w:val="19"/>
          <w:szCs w:val="19"/>
        </w:rPr>
      </w:pPr>
    </w:p>
    <w:p w:rsidR="003D3FE1" w:rsidRDefault="003D3FE1" w:rsidP="005936F2">
      <w:pPr>
        <w:jc w:val="both"/>
        <w:rPr>
          <w:rFonts w:ascii="Verdana" w:hAnsi="Verdana"/>
          <w:sz w:val="19"/>
          <w:szCs w:val="19"/>
        </w:rPr>
      </w:pPr>
      <w:r w:rsidRPr="00DF07E9">
        <w:rPr>
          <w:rFonts w:ascii="Verdana" w:hAnsi="Verdana"/>
          <w:sz w:val="19"/>
          <w:szCs w:val="19"/>
        </w:rPr>
        <w:t>As a result, w</w:t>
      </w:r>
      <w:r w:rsidR="000708DB" w:rsidRPr="00DF07E9">
        <w:rPr>
          <w:rFonts w:ascii="Verdana" w:hAnsi="Verdana"/>
          <w:sz w:val="19"/>
          <w:szCs w:val="19"/>
        </w:rPr>
        <w:t xml:space="preserve">hen </w:t>
      </w:r>
      <w:r w:rsidR="00D87FEA" w:rsidRPr="00DF07E9">
        <w:rPr>
          <w:rFonts w:ascii="Verdana" w:hAnsi="Verdana"/>
          <w:sz w:val="19"/>
          <w:szCs w:val="19"/>
        </w:rPr>
        <w:t xml:space="preserve">domestically adopted </w:t>
      </w:r>
      <w:r w:rsidR="000708DB" w:rsidRPr="00DF07E9">
        <w:rPr>
          <w:rFonts w:ascii="Verdana" w:hAnsi="Verdana"/>
          <w:sz w:val="19"/>
          <w:szCs w:val="19"/>
        </w:rPr>
        <w:t xml:space="preserve">children and / or their parents </w:t>
      </w:r>
      <w:r w:rsidR="00B73B5F" w:rsidRPr="00DF07E9">
        <w:rPr>
          <w:rFonts w:ascii="Verdana" w:hAnsi="Verdana"/>
          <w:sz w:val="19"/>
          <w:szCs w:val="19"/>
        </w:rPr>
        <w:t>move to another State</w:t>
      </w:r>
      <w:r w:rsidR="000708DB" w:rsidRPr="00DF07E9">
        <w:rPr>
          <w:rFonts w:ascii="Verdana" w:hAnsi="Verdana"/>
          <w:sz w:val="19"/>
          <w:szCs w:val="19"/>
        </w:rPr>
        <w:t xml:space="preserve"> some time after </w:t>
      </w:r>
      <w:r w:rsidR="00D87FEA" w:rsidRPr="00DF07E9">
        <w:rPr>
          <w:rFonts w:ascii="Verdana" w:hAnsi="Verdana"/>
          <w:sz w:val="19"/>
          <w:szCs w:val="19"/>
        </w:rPr>
        <w:t xml:space="preserve">the </w:t>
      </w:r>
      <w:r w:rsidR="000708DB" w:rsidRPr="00DF07E9">
        <w:rPr>
          <w:rFonts w:ascii="Verdana" w:hAnsi="Verdana"/>
          <w:sz w:val="19"/>
          <w:szCs w:val="19"/>
        </w:rPr>
        <w:t>adoption was granted, the adoption may not be</w:t>
      </w:r>
      <w:r w:rsidR="00686928" w:rsidRPr="00DF07E9">
        <w:rPr>
          <w:rFonts w:ascii="Verdana" w:hAnsi="Verdana"/>
          <w:sz w:val="19"/>
          <w:szCs w:val="19"/>
        </w:rPr>
        <w:t xml:space="preserve"> </w:t>
      </w:r>
      <w:r w:rsidR="000708DB" w:rsidRPr="00DF07E9">
        <w:rPr>
          <w:rFonts w:ascii="Verdana" w:hAnsi="Verdana"/>
          <w:sz w:val="19"/>
          <w:szCs w:val="19"/>
        </w:rPr>
        <w:t xml:space="preserve">recognised </w:t>
      </w:r>
      <w:r w:rsidR="00171B40" w:rsidRPr="00DF07E9">
        <w:rPr>
          <w:rFonts w:ascii="Verdana" w:hAnsi="Verdana"/>
          <w:sz w:val="19"/>
          <w:szCs w:val="19"/>
        </w:rPr>
        <w:t>automatically</w:t>
      </w:r>
      <w:r w:rsidR="00776AD9" w:rsidRPr="00DF07E9">
        <w:rPr>
          <w:rFonts w:ascii="Verdana" w:hAnsi="Verdana"/>
          <w:sz w:val="19"/>
          <w:szCs w:val="19"/>
        </w:rPr>
        <w:t xml:space="preserve"> in the </w:t>
      </w:r>
      <w:r w:rsidR="00906D6D" w:rsidRPr="00DF07E9">
        <w:rPr>
          <w:rFonts w:ascii="Verdana" w:hAnsi="Verdana"/>
          <w:sz w:val="19"/>
          <w:szCs w:val="19"/>
        </w:rPr>
        <w:t xml:space="preserve">new </w:t>
      </w:r>
      <w:r w:rsidR="00776AD9" w:rsidRPr="00DF07E9">
        <w:rPr>
          <w:rFonts w:ascii="Verdana" w:hAnsi="Verdana"/>
          <w:sz w:val="19"/>
          <w:szCs w:val="19"/>
        </w:rPr>
        <w:t>State</w:t>
      </w:r>
      <w:r w:rsidR="000708DB" w:rsidRPr="00DF07E9">
        <w:rPr>
          <w:rFonts w:ascii="Verdana" w:hAnsi="Verdana"/>
          <w:sz w:val="19"/>
          <w:szCs w:val="19"/>
        </w:rPr>
        <w:t xml:space="preserve">. </w:t>
      </w:r>
      <w:r w:rsidR="00CA50F4" w:rsidRPr="00DF07E9">
        <w:rPr>
          <w:rFonts w:ascii="Verdana" w:hAnsi="Verdana"/>
          <w:sz w:val="19"/>
          <w:szCs w:val="19"/>
        </w:rPr>
        <w:t xml:space="preserve">This </w:t>
      </w:r>
      <w:r w:rsidR="00BC0889" w:rsidRPr="00DF07E9">
        <w:rPr>
          <w:rFonts w:ascii="Verdana" w:hAnsi="Verdana"/>
          <w:sz w:val="19"/>
          <w:szCs w:val="19"/>
        </w:rPr>
        <w:t>can</w:t>
      </w:r>
      <w:r w:rsidR="00CA50F4" w:rsidRPr="00DF07E9">
        <w:rPr>
          <w:rFonts w:ascii="Verdana" w:hAnsi="Verdana"/>
          <w:sz w:val="19"/>
          <w:szCs w:val="19"/>
        </w:rPr>
        <w:t xml:space="preserve"> have a number of consequences</w:t>
      </w:r>
      <w:r w:rsidRPr="00DF07E9">
        <w:rPr>
          <w:rFonts w:ascii="Verdana" w:hAnsi="Verdana"/>
          <w:sz w:val="19"/>
          <w:szCs w:val="19"/>
        </w:rPr>
        <w:t>:</w:t>
      </w:r>
      <w:r w:rsidR="000708DB" w:rsidRPr="00DF07E9">
        <w:rPr>
          <w:rFonts w:ascii="Verdana" w:hAnsi="Verdana"/>
          <w:sz w:val="19"/>
          <w:szCs w:val="19"/>
        </w:rPr>
        <w:t xml:space="preserve"> </w:t>
      </w:r>
    </w:p>
    <w:p w:rsidR="00D933C7" w:rsidRPr="00DF07E9" w:rsidRDefault="00D933C7" w:rsidP="005936F2">
      <w:pPr>
        <w:jc w:val="both"/>
        <w:rPr>
          <w:rFonts w:ascii="Verdana" w:hAnsi="Verdana"/>
          <w:sz w:val="19"/>
          <w:szCs w:val="19"/>
        </w:rPr>
      </w:pPr>
    </w:p>
    <w:p w:rsidR="00BF2186" w:rsidRPr="00DF07E9" w:rsidRDefault="00D933C7" w:rsidP="005936F2">
      <w:pPr>
        <w:pStyle w:val="ListParagraph"/>
        <w:numPr>
          <w:ilvl w:val="0"/>
          <w:numId w:val="31"/>
        </w:numPr>
        <w:ind w:left="357" w:hanging="357"/>
        <w:contextualSpacing w:val="0"/>
        <w:jc w:val="both"/>
        <w:rPr>
          <w:rFonts w:ascii="Verdana" w:hAnsi="Verdana"/>
          <w:sz w:val="19"/>
          <w:szCs w:val="19"/>
        </w:rPr>
      </w:pPr>
      <w:r>
        <w:rPr>
          <w:rFonts w:ascii="Verdana" w:hAnsi="Verdana"/>
          <w:sz w:val="19"/>
          <w:szCs w:val="19"/>
        </w:rPr>
        <w:t xml:space="preserve">the </w:t>
      </w:r>
      <w:r w:rsidR="00BF2186" w:rsidRPr="00DF07E9">
        <w:rPr>
          <w:rFonts w:ascii="Verdana" w:hAnsi="Verdana"/>
          <w:sz w:val="19"/>
          <w:szCs w:val="19"/>
        </w:rPr>
        <w:t xml:space="preserve">adoptive parents may need to go to court in the new State of habitual residence to seek recognition of the adoption order or follow an exequatur procedure, with uncertainty as to whether recognition </w:t>
      </w:r>
      <w:r w:rsidR="00171B40" w:rsidRPr="00DF07E9">
        <w:rPr>
          <w:rFonts w:ascii="Verdana" w:hAnsi="Verdana"/>
          <w:sz w:val="19"/>
          <w:szCs w:val="19"/>
        </w:rPr>
        <w:t xml:space="preserve">of the adoption </w:t>
      </w:r>
      <w:r w:rsidR="00BF2186" w:rsidRPr="00DF07E9">
        <w:rPr>
          <w:rFonts w:ascii="Verdana" w:hAnsi="Verdana"/>
          <w:sz w:val="19"/>
          <w:szCs w:val="19"/>
        </w:rPr>
        <w:t>will be granted</w:t>
      </w:r>
      <w:r>
        <w:rPr>
          <w:rFonts w:ascii="Verdana" w:hAnsi="Verdana"/>
          <w:sz w:val="19"/>
          <w:szCs w:val="19"/>
        </w:rPr>
        <w:t>;</w:t>
      </w:r>
      <w:r w:rsidR="00BF2186" w:rsidRPr="00DF07E9">
        <w:rPr>
          <w:rFonts w:ascii="Verdana" w:hAnsi="Verdana"/>
          <w:sz w:val="19"/>
          <w:szCs w:val="19"/>
        </w:rPr>
        <w:t xml:space="preserve"> </w:t>
      </w:r>
    </w:p>
    <w:p w:rsidR="00BF2186" w:rsidRPr="00DF07E9" w:rsidRDefault="00D933C7" w:rsidP="005936F2">
      <w:pPr>
        <w:pStyle w:val="ListParagraph"/>
        <w:numPr>
          <w:ilvl w:val="0"/>
          <w:numId w:val="31"/>
        </w:numPr>
        <w:ind w:left="357" w:hanging="357"/>
        <w:contextualSpacing w:val="0"/>
        <w:jc w:val="both"/>
        <w:rPr>
          <w:rFonts w:ascii="Verdana" w:hAnsi="Verdana"/>
          <w:sz w:val="19"/>
          <w:szCs w:val="19"/>
        </w:rPr>
      </w:pPr>
      <w:r>
        <w:rPr>
          <w:rFonts w:ascii="Verdana" w:hAnsi="Verdana"/>
          <w:sz w:val="19"/>
          <w:szCs w:val="19"/>
        </w:rPr>
        <w:t>t</w:t>
      </w:r>
      <w:r w:rsidR="00BF2186" w:rsidRPr="00DF07E9">
        <w:rPr>
          <w:rFonts w:ascii="Verdana" w:hAnsi="Verdana"/>
          <w:sz w:val="19"/>
          <w:szCs w:val="19"/>
        </w:rPr>
        <w:t xml:space="preserve">here may also be problems in obtaining authorisation for the child to enter and reside in </w:t>
      </w:r>
      <w:r w:rsidR="00171B40" w:rsidRPr="00DF07E9">
        <w:rPr>
          <w:rFonts w:ascii="Verdana" w:hAnsi="Verdana"/>
          <w:sz w:val="19"/>
          <w:szCs w:val="19"/>
        </w:rPr>
        <w:t>the new</w:t>
      </w:r>
      <w:r w:rsidR="00BF2186" w:rsidRPr="00DF07E9">
        <w:rPr>
          <w:rFonts w:ascii="Verdana" w:hAnsi="Verdana"/>
          <w:sz w:val="19"/>
          <w:szCs w:val="19"/>
        </w:rPr>
        <w:t xml:space="preserve"> State. This can result in long, costly and complicated procedures</w:t>
      </w:r>
      <w:r w:rsidR="003D3FE1" w:rsidRPr="00DF07E9">
        <w:rPr>
          <w:rFonts w:ascii="Verdana" w:hAnsi="Verdana"/>
          <w:sz w:val="19"/>
          <w:szCs w:val="19"/>
        </w:rPr>
        <w:t xml:space="preserve"> for the family</w:t>
      </w:r>
      <w:r>
        <w:rPr>
          <w:rFonts w:ascii="Verdana" w:hAnsi="Verdana"/>
          <w:sz w:val="19"/>
          <w:szCs w:val="19"/>
        </w:rPr>
        <w:t>;</w:t>
      </w:r>
    </w:p>
    <w:p w:rsidR="00BF2186" w:rsidRPr="00DF07E9" w:rsidRDefault="00D933C7" w:rsidP="005936F2">
      <w:pPr>
        <w:pStyle w:val="ListParagraph"/>
        <w:numPr>
          <w:ilvl w:val="0"/>
          <w:numId w:val="31"/>
        </w:numPr>
        <w:contextualSpacing w:val="0"/>
        <w:jc w:val="both"/>
        <w:rPr>
          <w:rFonts w:ascii="Verdana" w:hAnsi="Verdana"/>
          <w:sz w:val="19"/>
          <w:szCs w:val="19"/>
        </w:rPr>
      </w:pPr>
      <w:r>
        <w:rPr>
          <w:rFonts w:ascii="Verdana" w:hAnsi="Verdana"/>
          <w:sz w:val="19"/>
          <w:szCs w:val="19"/>
        </w:rPr>
        <w:t>m</w:t>
      </w:r>
      <w:r w:rsidR="003D3FE1" w:rsidRPr="00DF07E9">
        <w:rPr>
          <w:rFonts w:ascii="Verdana" w:hAnsi="Verdana"/>
          <w:sz w:val="19"/>
          <w:szCs w:val="19"/>
        </w:rPr>
        <w:t>oreover, i</w:t>
      </w:r>
      <w:r w:rsidR="00BF2186" w:rsidRPr="00DF07E9">
        <w:rPr>
          <w:rFonts w:ascii="Verdana" w:hAnsi="Verdana"/>
          <w:sz w:val="19"/>
          <w:szCs w:val="19"/>
        </w:rPr>
        <w:t xml:space="preserve">f </w:t>
      </w:r>
      <w:r w:rsidR="00171B40" w:rsidRPr="00DF07E9">
        <w:rPr>
          <w:rFonts w:ascii="Verdana" w:hAnsi="Verdana"/>
          <w:sz w:val="19"/>
          <w:szCs w:val="19"/>
        </w:rPr>
        <w:t>the new State of habitual residence does not recognise the</w:t>
      </w:r>
      <w:r w:rsidR="00BF2186" w:rsidRPr="00DF07E9">
        <w:rPr>
          <w:rFonts w:ascii="Verdana" w:hAnsi="Verdana"/>
          <w:sz w:val="19"/>
          <w:szCs w:val="19"/>
        </w:rPr>
        <w:t xml:space="preserve"> child</w:t>
      </w:r>
      <w:r w:rsidR="00171B40" w:rsidRPr="00DF07E9">
        <w:rPr>
          <w:rFonts w:ascii="Verdana" w:hAnsi="Verdana"/>
          <w:sz w:val="19"/>
          <w:szCs w:val="19"/>
        </w:rPr>
        <w:t xml:space="preserve"> </w:t>
      </w:r>
      <w:r w:rsidR="00BF2186" w:rsidRPr="00DF07E9">
        <w:rPr>
          <w:rFonts w:ascii="Verdana" w:hAnsi="Verdana"/>
          <w:sz w:val="19"/>
          <w:szCs w:val="19"/>
        </w:rPr>
        <w:t>as the adopted child of the adoptive parents, the whole family may be left in a situation of legal uncertainty and conflicts in family status may arise. Th</w:t>
      </w:r>
      <w:r w:rsidR="00FA707C" w:rsidRPr="00DF07E9">
        <w:rPr>
          <w:rFonts w:ascii="Verdana" w:hAnsi="Verdana"/>
          <w:sz w:val="19"/>
          <w:szCs w:val="19"/>
        </w:rPr>
        <w:t>is can</w:t>
      </w:r>
      <w:r w:rsidR="003D3FE1" w:rsidRPr="00DF07E9">
        <w:rPr>
          <w:rFonts w:ascii="Verdana" w:hAnsi="Verdana"/>
          <w:sz w:val="19"/>
          <w:szCs w:val="19"/>
        </w:rPr>
        <w:t xml:space="preserve"> result in </w:t>
      </w:r>
      <w:r w:rsidR="00BF2186" w:rsidRPr="00DF07E9">
        <w:rPr>
          <w:rFonts w:ascii="Verdana" w:hAnsi="Verdana"/>
          <w:sz w:val="19"/>
          <w:szCs w:val="19"/>
        </w:rPr>
        <w:t>problems regarding parental responsibility and very practical issues in terms of school registration, medical care, etc. The non-recognition of an adoption can also create disputes in relation to inheritance rights.</w:t>
      </w:r>
    </w:p>
    <w:p w:rsidR="001C165E" w:rsidRPr="00DF07E9" w:rsidRDefault="001C165E" w:rsidP="005936F2">
      <w:pPr>
        <w:jc w:val="both"/>
        <w:rPr>
          <w:rFonts w:ascii="Verdana" w:hAnsi="Verdana"/>
          <w:sz w:val="19"/>
          <w:szCs w:val="19"/>
        </w:rPr>
      </w:pPr>
    </w:p>
    <w:p w:rsidR="00D67B39" w:rsidRPr="00DF07E9" w:rsidRDefault="00D67B39" w:rsidP="005936F2">
      <w:pPr>
        <w:jc w:val="both"/>
        <w:rPr>
          <w:rFonts w:ascii="Verdana" w:hAnsi="Verdana"/>
          <w:sz w:val="19"/>
          <w:szCs w:val="19"/>
        </w:rPr>
      </w:pPr>
      <w:r w:rsidRPr="00DF07E9">
        <w:rPr>
          <w:rFonts w:ascii="Verdana" w:hAnsi="Verdana"/>
          <w:sz w:val="19"/>
          <w:szCs w:val="19"/>
        </w:rPr>
        <w:t xml:space="preserve">Moving </w:t>
      </w:r>
      <w:r w:rsidR="00197798" w:rsidRPr="00DF07E9">
        <w:rPr>
          <w:rFonts w:ascii="Verdana" w:hAnsi="Verdana"/>
          <w:sz w:val="19"/>
          <w:szCs w:val="19"/>
        </w:rPr>
        <w:t xml:space="preserve">to a new </w:t>
      </w:r>
      <w:r w:rsidRPr="00DF07E9">
        <w:rPr>
          <w:rFonts w:ascii="Verdana" w:hAnsi="Verdana"/>
          <w:sz w:val="19"/>
          <w:szCs w:val="19"/>
        </w:rPr>
        <w:t>home across borders</w:t>
      </w:r>
      <w:r w:rsidR="0034241C" w:rsidRPr="00DF07E9">
        <w:rPr>
          <w:rFonts w:ascii="Verdana" w:hAnsi="Verdana"/>
          <w:sz w:val="19"/>
          <w:szCs w:val="19"/>
        </w:rPr>
        <w:t xml:space="preserve"> </w:t>
      </w:r>
      <w:r w:rsidRPr="00DF07E9">
        <w:rPr>
          <w:rFonts w:ascii="Verdana" w:hAnsi="Verdana"/>
          <w:sz w:val="19"/>
          <w:szCs w:val="19"/>
        </w:rPr>
        <w:t>is</w:t>
      </w:r>
      <w:r w:rsidR="0034241C" w:rsidRPr="00DF07E9">
        <w:rPr>
          <w:rFonts w:ascii="Verdana" w:hAnsi="Verdana"/>
          <w:sz w:val="19"/>
          <w:szCs w:val="19"/>
        </w:rPr>
        <w:t xml:space="preserve"> </w:t>
      </w:r>
      <w:r w:rsidRPr="00DF07E9">
        <w:rPr>
          <w:rFonts w:ascii="Verdana" w:hAnsi="Verdana"/>
          <w:sz w:val="19"/>
          <w:szCs w:val="19"/>
        </w:rPr>
        <w:t xml:space="preserve">one possible scenario in which difficulties might occur for a family. However, </w:t>
      </w:r>
      <w:r w:rsidR="0034241C" w:rsidRPr="00DF07E9">
        <w:rPr>
          <w:rFonts w:ascii="Verdana" w:hAnsi="Verdana"/>
          <w:sz w:val="19"/>
          <w:szCs w:val="19"/>
        </w:rPr>
        <w:t xml:space="preserve">even without a move </w:t>
      </w:r>
      <w:r w:rsidR="002B6830" w:rsidRPr="00DF07E9">
        <w:rPr>
          <w:rFonts w:ascii="Verdana" w:hAnsi="Verdana"/>
          <w:sz w:val="19"/>
          <w:szCs w:val="19"/>
        </w:rPr>
        <w:t>to a different</w:t>
      </w:r>
      <w:r w:rsidR="0034241C" w:rsidRPr="00DF07E9">
        <w:rPr>
          <w:rFonts w:ascii="Verdana" w:hAnsi="Verdana"/>
          <w:sz w:val="19"/>
          <w:szCs w:val="19"/>
        </w:rPr>
        <w:t xml:space="preserve"> country, </w:t>
      </w:r>
      <w:r w:rsidRPr="00DF07E9">
        <w:rPr>
          <w:rFonts w:ascii="Verdana" w:hAnsi="Verdana"/>
          <w:sz w:val="19"/>
          <w:szCs w:val="19"/>
        </w:rPr>
        <w:t xml:space="preserve">there </w:t>
      </w:r>
      <w:r w:rsidR="0034241C" w:rsidRPr="00DF07E9">
        <w:rPr>
          <w:rFonts w:ascii="Verdana" w:hAnsi="Verdana"/>
          <w:sz w:val="19"/>
          <w:szCs w:val="19"/>
        </w:rPr>
        <w:t>are</w:t>
      </w:r>
      <w:r w:rsidRPr="00DF07E9">
        <w:rPr>
          <w:rFonts w:ascii="Verdana" w:hAnsi="Verdana"/>
          <w:sz w:val="19"/>
          <w:szCs w:val="19"/>
        </w:rPr>
        <w:t xml:space="preserve"> other scenarios in which a family </w:t>
      </w:r>
      <w:r w:rsidR="00197798" w:rsidRPr="00DF07E9">
        <w:rPr>
          <w:rFonts w:ascii="Verdana" w:hAnsi="Verdana"/>
          <w:sz w:val="19"/>
          <w:szCs w:val="19"/>
        </w:rPr>
        <w:t>may</w:t>
      </w:r>
      <w:r w:rsidRPr="00DF07E9">
        <w:rPr>
          <w:rFonts w:ascii="Verdana" w:hAnsi="Verdana"/>
          <w:sz w:val="19"/>
          <w:szCs w:val="19"/>
        </w:rPr>
        <w:t xml:space="preserve"> seek </w:t>
      </w:r>
      <w:r w:rsidR="0034241C" w:rsidRPr="00DF07E9">
        <w:rPr>
          <w:rFonts w:ascii="Verdana" w:hAnsi="Verdana"/>
          <w:sz w:val="19"/>
          <w:szCs w:val="19"/>
        </w:rPr>
        <w:t>recognition in another State of a</w:t>
      </w:r>
      <w:r w:rsidRPr="00DF07E9">
        <w:rPr>
          <w:rFonts w:ascii="Verdana" w:hAnsi="Verdana"/>
          <w:sz w:val="19"/>
          <w:szCs w:val="19"/>
        </w:rPr>
        <w:t xml:space="preserve"> domestic adoption. For example, if the adopted child and</w:t>
      </w:r>
      <w:r w:rsidR="00D933C7">
        <w:rPr>
          <w:rFonts w:ascii="Verdana" w:hAnsi="Verdana"/>
          <w:sz w:val="19"/>
          <w:szCs w:val="19"/>
        </w:rPr>
        <w:t> </w:t>
      </w:r>
      <w:r w:rsidRPr="00DF07E9">
        <w:rPr>
          <w:rFonts w:ascii="Verdana" w:hAnsi="Verdana"/>
          <w:sz w:val="19"/>
          <w:szCs w:val="19"/>
        </w:rPr>
        <w:t>/</w:t>
      </w:r>
      <w:r w:rsidR="00D933C7">
        <w:rPr>
          <w:rFonts w:ascii="Verdana" w:hAnsi="Verdana"/>
          <w:sz w:val="19"/>
          <w:szCs w:val="19"/>
        </w:rPr>
        <w:t> </w:t>
      </w:r>
      <w:r w:rsidRPr="00DF07E9">
        <w:rPr>
          <w:rFonts w:ascii="Verdana" w:hAnsi="Verdana"/>
          <w:sz w:val="19"/>
          <w:szCs w:val="19"/>
        </w:rPr>
        <w:t>or the adoptive parents have the nationality of a different State, they may wish (or need) to ensure that the domestic adoption is also recognised in the State of their nationality.</w:t>
      </w:r>
    </w:p>
    <w:p w:rsidR="000708DB" w:rsidRPr="00DF07E9" w:rsidRDefault="000708DB" w:rsidP="005936F2">
      <w:pPr>
        <w:jc w:val="both"/>
        <w:rPr>
          <w:rFonts w:ascii="Verdana" w:hAnsi="Verdana"/>
          <w:sz w:val="19"/>
          <w:szCs w:val="19"/>
        </w:rPr>
      </w:pPr>
    </w:p>
    <w:p w:rsidR="0076065F" w:rsidRPr="00DF07E9" w:rsidRDefault="000708DB" w:rsidP="005936F2">
      <w:pPr>
        <w:jc w:val="both"/>
        <w:rPr>
          <w:rFonts w:ascii="Verdana" w:hAnsi="Verdana"/>
          <w:sz w:val="19"/>
          <w:szCs w:val="19"/>
        </w:rPr>
      </w:pPr>
      <w:r w:rsidRPr="00DF07E9">
        <w:rPr>
          <w:rFonts w:ascii="Verdana" w:hAnsi="Verdana"/>
          <w:sz w:val="19"/>
          <w:szCs w:val="19"/>
        </w:rPr>
        <w:t xml:space="preserve">In </w:t>
      </w:r>
      <w:r w:rsidR="00E639A3" w:rsidRPr="00DF07E9">
        <w:rPr>
          <w:rFonts w:ascii="Verdana" w:hAnsi="Verdana"/>
          <w:sz w:val="19"/>
          <w:szCs w:val="19"/>
        </w:rPr>
        <w:t xml:space="preserve">an era </w:t>
      </w:r>
      <w:r w:rsidR="0076065F" w:rsidRPr="00DF07E9">
        <w:rPr>
          <w:rFonts w:ascii="Verdana" w:hAnsi="Verdana"/>
          <w:sz w:val="19"/>
          <w:szCs w:val="19"/>
        </w:rPr>
        <w:t xml:space="preserve">of </w:t>
      </w:r>
      <w:r w:rsidRPr="00DF07E9">
        <w:rPr>
          <w:rFonts w:ascii="Verdana" w:hAnsi="Verdana"/>
          <w:sz w:val="19"/>
          <w:szCs w:val="19"/>
        </w:rPr>
        <w:t>increasing global</w:t>
      </w:r>
      <w:r w:rsidR="00E218EF" w:rsidRPr="00DF07E9">
        <w:rPr>
          <w:rFonts w:ascii="Verdana" w:hAnsi="Verdana"/>
          <w:sz w:val="19"/>
          <w:szCs w:val="19"/>
        </w:rPr>
        <w:t>isation</w:t>
      </w:r>
      <w:r w:rsidRPr="00DF07E9">
        <w:rPr>
          <w:rFonts w:ascii="Verdana" w:hAnsi="Verdana"/>
          <w:sz w:val="19"/>
          <w:szCs w:val="19"/>
        </w:rPr>
        <w:t xml:space="preserve">, </w:t>
      </w:r>
      <w:r w:rsidR="0076065F" w:rsidRPr="00DF07E9">
        <w:rPr>
          <w:rFonts w:ascii="Verdana" w:hAnsi="Verdana"/>
          <w:sz w:val="19"/>
          <w:szCs w:val="19"/>
        </w:rPr>
        <w:t>these issues</w:t>
      </w:r>
      <w:r w:rsidRPr="00DF07E9">
        <w:rPr>
          <w:rFonts w:ascii="Verdana" w:hAnsi="Verdana"/>
          <w:sz w:val="19"/>
          <w:szCs w:val="19"/>
        </w:rPr>
        <w:t xml:space="preserve"> have recently attracted the attention of Members of the Hague Conference and other international organisations.</w:t>
      </w:r>
      <w:r w:rsidR="0076065F" w:rsidRPr="00DF07E9">
        <w:rPr>
          <w:rStyle w:val="FootnoteReference"/>
          <w:rFonts w:ascii="Verdana" w:hAnsi="Verdana"/>
          <w:sz w:val="19"/>
          <w:szCs w:val="19"/>
        </w:rPr>
        <w:footnoteReference w:id="2"/>
      </w:r>
    </w:p>
    <w:p w:rsidR="000708DB" w:rsidRPr="00DF07E9" w:rsidRDefault="000708DB" w:rsidP="005936F2">
      <w:pPr>
        <w:jc w:val="both"/>
        <w:rPr>
          <w:rFonts w:ascii="Verdana" w:hAnsi="Verdana"/>
          <w:sz w:val="19"/>
          <w:szCs w:val="19"/>
        </w:rPr>
      </w:pPr>
    </w:p>
    <w:p w:rsidR="000708DB" w:rsidRPr="00DF07E9" w:rsidRDefault="000708DB" w:rsidP="005936F2">
      <w:pPr>
        <w:jc w:val="both"/>
        <w:rPr>
          <w:rFonts w:ascii="Verdana" w:hAnsi="Verdana"/>
          <w:b/>
          <w:i/>
          <w:sz w:val="19"/>
          <w:szCs w:val="19"/>
        </w:rPr>
      </w:pPr>
      <w:r w:rsidRPr="00DF07E9">
        <w:rPr>
          <w:rFonts w:ascii="Verdana" w:hAnsi="Verdana"/>
          <w:b/>
          <w:i/>
          <w:sz w:val="19"/>
          <w:szCs w:val="19"/>
        </w:rPr>
        <w:t xml:space="preserve">Mandate from Council 2016 </w:t>
      </w:r>
    </w:p>
    <w:p w:rsidR="000708DB" w:rsidRPr="00DF07E9" w:rsidRDefault="000708DB" w:rsidP="005936F2">
      <w:pPr>
        <w:jc w:val="both"/>
        <w:rPr>
          <w:rFonts w:ascii="Verdana" w:hAnsi="Verdana"/>
          <w:sz w:val="19"/>
          <w:szCs w:val="19"/>
        </w:rPr>
      </w:pPr>
    </w:p>
    <w:p w:rsidR="0020586E" w:rsidRPr="00DF07E9" w:rsidRDefault="00314189" w:rsidP="005936F2">
      <w:pPr>
        <w:jc w:val="both"/>
        <w:rPr>
          <w:rFonts w:ascii="Verdana" w:hAnsi="Verdana"/>
          <w:sz w:val="19"/>
          <w:szCs w:val="19"/>
        </w:rPr>
      </w:pPr>
      <w:r w:rsidRPr="00DF07E9">
        <w:rPr>
          <w:rFonts w:ascii="Verdana" w:hAnsi="Verdana"/>
          <w:sz w:val="19"/>
          <w:szCs w:val="19"/>
        </w:rPr>
        <w:t xml:space="preserve">In March 2016, the Council on General Affairs and Policy of the Hague Conference agreed that the Permanent Bureau </w:t>
      </w:r>
      <w:r w:rsidR="00E45EF5" w:rsidRPr="00DF07E9">
        <w:rPr>
          <w:rFonts w:ascii="Verdana" w:hAnsi="Verdana"/>
          <w:sz w:val="19"/>
          <w:szCs w:val="19"/>
        </w:rPr>
        <w:t xml:space="preserve">should </w:t>
      </w:r>
      <w:r w:rsidRPr="00DF07E9">
        <w:rPr>
          <w:rFonts w:ascii="Verdana" w:hAnsi="Verdana"/>
          <w:sz w:val="19"/>
          <w:szCs w:val="19"/>
        </w:rPr>
        <w:t>undertake</w:t>
      </w:r>
      <w:r w:rsidR="003959CF" w:rsidRPr="00DF07E9">
        <w:rPr>
          <w:rFonts w:ascii="Verdana" w:hAnsi="Verdana"/>
          <w:sz w:val="19"/>
          <w:szCs w:val="19"/>
        </w:rPr>
        <w:t xml:space="preserve"> </w:t>
      </w:r>
      <w:r w:rsidRPr="00DF07E9">
        <w:rPr>
          <w:rFonts w:ascii="Verdana" w:hAnsi="Verdana"/>
          <w:sz w:val="19"/>
          <w:szCs w:val="19"/>
        </w:rPr>
        <w:t>some preliminary work in the area of the recognition of domestic adoption</w:t>
      </w:r>
      <w:r w:rsidR="00E45EF5" w:rsidRPr="00DF07E9">
        <w:rPr>
          <w:rFonts w:ascii="Verdana" w:hAnsi="Verdana"/>
          <w:sz w:val="19"/>
          <w:szCs w:val="19"/>
        </w:rPr>
        <w:t>s</w:t>
      </w:r>
      <w:r w:rsidRPr="00DF07E9">
        <w:rPr>
          <w:rFonts w:ascii="Verdana" w:hAnsi="Verdana"/>
          <w:sz w:val="19"/>
          <w:szCs w:val="19"/>
        </w:rPr>
        <w:t xml:space="preserve"> in other States (see </w:t>
      </w:r>
      <w:r w:rsidR="00D933C7">
        <w:rPr>
          <w:rFonts w:ascii="Verdana" w:hAnsi="Verdana"/>
          <w:sz w:val="19"/>
          <w:szCs w:val="19"/>
        </w:rPr>
        <w:t xml:space="preserve">C&amp;R </w:t>
      </w:r>
      <w:r w:rsidRPr="00DF07E9">
        <w:rPr>
          <w:rFonts w:ascii="Verdana" w:hAnsi="Verdana"/>
          <w:sz w:val="19"/>
          <w:szCs w:val="19"/>
        </w:rPr>
        <w:t>No 30), and</w:t>
      </w:r>
      <w:r w:rsidR="0062750C" w:rsidRPr="00DF07E9">
        <w:rPr>
          <w:rFonts w:ascii="Verdana" w:hAnsi="Verdana"/>
          <w:sz w:val="19"/>
          <w:szCs w:val="19"/>
        </w:rPr>
        <w:t>,</w:t>
      </w:r>
      <w:r w:rsidRPr="00DF07E9">
        <w:rPr>
          <w:rFonts w:ascii="Verdana" w:hAnsi="Verdana"/>
          <w:sz w:val="19"/>
          <w:szCs w:val="19"/>
        </w:rPr>
        <w:t xml:space="preserve"> in particular</w:t>
      </w:r>
      <w:r w:rsidR="0062750C" w:rsidRPr="00DF07E9">
        <w:rPr>
          <w:rFonts w:ascii="Verdana" w:hAnsi="Verdana"/>
          <w:sz w:val="19"/>
          <w:szCs w:val="19"/>
        </w:rPr>
        <w:t>,</w:t>
      </w:r>
      <w:r w:rsidRPr="00DF07E9">
        <w:rPr>
          <w:rFonts w:ascii="Verdana" w:hAnsi="Verdana"/>
          <w:sz w:val="19"/>
          <w:szCs w:val="19"/>
        </w:rPr>
        <w:t xml:space="preserve"> attempt to identify the depth and extent of the issue at the global level by</w:t>
      </w:r>
      <w:r w:rsidR="00FA707C" w:rsidRPr="00DF07E9">
        <w:rPr>
          <w:rFonts w:ascii="Verdana" w:hAnsi="Verdana"/>
          <w:sz w:val="19"/>
          <w:szCs w:val="19"/>
        </w:rPr>
        <w:t xml:space="preserve"> seeking information from </w:t>
      </w:r>
      <w:r w:rsidRPr="00DF07E9">
        <w:rPr>
          <w:rFonts w:ascii="Verdana" w:hAnsi="Verdana"/>
          <w:sz w:val="19"/>
          <w:szCs w:val="19"/>
        </w:rPr>
        <w:t xml:space="preserve">National </w:t>
      </w:r>
      <w:r w:rsidR="00D933C7">
        <w:rPr>
          <w:rFonts w:ascii="Verdana" w:hAnsi="Verdana"/>
          <w:sz w:val="19"/>
          <w:szCs w:val="19"/>
        </w:rPr>
        <w:t xml:space="preserve">and Contact </w:t>
      </w:r>
      <w:r w:rsidRPr="00DF07E9">
        <w:rPr>
          <w:rFonts w:ascii="Verdana" w:hAnsi="Verdana"/>
          <w:sz w:val="19"/>
          <w:szCs w:val="19"/>
        </w:rPr>
        <w:t>Organs and Central Authorities.</w:t>
      </w:r>
    </w:p>
    <w:p w:rsidR="00314189" w:rsidRPr="00DF07E9" w:rsidRDefault="00314189" w:rsidP="005936F2">
      <w:pPr>
        <w:jc w:val="both"/>
        <w:rPr>
          <w:rFonts w:ascii="Verdana" w:hAnsi="Verdana"/>
          <w:sz w:val="19"/>
          <w:szCs w:val="19"/>
        </w:rPr>
      </w:pPr>
    </w:p>
    <w:p w:rsidR="000708DB" w:rsidRPr="00DF07E9" w:rsidRDefault="000708DB" w:rsidP="005936F2">
      <w:pPr>
        <w:keepNext/>
        <w:jc w:val="both"/>
        <w:rPr>
          <w:rFonts w:ascii="Verdana" w:hAnsi="Verdana"/>
          <w:b/>
          <w:i/>
          <w:sz w:val="19"/>
          <w:szCs w:val="19"/>
        </w:rPr>
      </w:pPr>
      <w:r w:rsidRPr="00DF07E9">
        <w:rPr>
          <w:rFonts w:ascii="Verdana" w:hAnsi="Verdana"/>
          <w:b/>
          <w:i/>
          <w:sz w:val="19"/>
          <w:szCs w:val="19"/>
        </w:rPr>
        <w:lastRenderedPageBreak/>
        <w:t>Short questionnaire</w:t>
      </w:r>
    </w:p>
    <w:p w:rsidR="000708DB" w:rsidRPr="00DF07E9" w:rsidRDefault="000708DB" w:rsidP="005936F2">
      <w:pPr>
        <w:keepNext/>
        <w:jc w:val="both"/>
        <w:rPr>
          <w:rFonts w:ascii="Verdana" w:hAnsi="Verdana"/>
          <w:sz w:val="19"/>
          <w:szCs w:val="19"/>
        </w:rPr>
      </w:pPr>
    </w:p>
    <w:p w:rsidR="004F0139" w:rsidRPr="00DF07E9" w:rsidRDefault="00314189" w:rsidP="005936F2">
      <w:pPr>
        <w:jc w:val="both"/>
        <w:rPr>
          <w:rFonts w:ascii="Verdana" w:hAnsi="Verdana"/>
          <w:sz w:val="19"/>
          <w:szCs w:val="19"/>
        </w:rPr>
      </w:pPr>
      <w:r w:rsidRPr="00DF07E9">
        <w:rPr>
          <w:rFonts w:ascii="Verdana" w:hAnsi="Verdana"/>
          <w:sz w:val="19"/>
          <w:szCs w:val="19"/>
        </w:rPr>
        <w:t xml:space="preserve">Therefore, </w:t>
      </w:r>
      <w:r w:rsidR="004F0139" w:rsidRPr="00DF07E9">
        <w:rPr>
          <w:rFonts w:ascii="Verdana" w:hAnsi="Verdana"/>
          <w:sz w:val="19"/>
          <w:szCs w:val="19"/>
        </w:rPr>
        <w:t>States are respectfully requested to provide responses to the following questions which relate to the recognition in one State of a domestic adoption granted in another State:</w:t>
      </w:r>
    </w:p>
    <w:p w:rsidR="001001D5" w:rsidRPr="00DF07E9" w:rsidRDefault="001001D5" w:rsidP="005936F2">
      <w:pPr>
        <w:jc w:val="both"/>
        <w:rPr>
          <w:rFonts w:ascii="Verdana" w:hAnsi="Verdana"/>
          <w:b/>
          <w:sz w:val="19"/>
          <w:szCs w:val="19"/>
        </w:rPr>
      </w:pPr>
    </w:p>
    <w:tbl>
      <w:tblPr>
        <w:tblStyle w:val="TableGrid"/>
        <w:tblW w:w="9062" w:type="dxa"/>
        <w:jc w:val="center"/>
        <w:tblBorders>
          <w:insideH w:val="none" w:sz="0" w:space="0" w:color="auto"/>
          <w:insideV w:val="none" w:sz="0" w:space="0" w:color="auto"/>
        </w:tblBorders>
        <w:shd w:val="pct20" w:color="auto" w:fill="auto"/>
        <w:tblLayout w:type="fixed"/>
        <w:tblLook w:val="04A0" w:firstRow="1" w:lastRow="0" w:firstColumn="1" w:lastColumn="0" w:noHBand="0" w:noVBand="1"/>
      </w:tblPr>
      <w:tblGrid>
        <w:gridCol w:w="4390"/>
        <w:gridCol w:w="4672"/>
      </w:tblGrid>
      <w:tr w:rsidR="006C096C" w:rsidRPr="00DF07E9" w:rsidTr="006C096C">
        <w:trPr>
          <w:jc w:val="center"/>
        </w:trPr>
        <w:tc>
          <w:tcPr>
            <w:tcW w:w="4390" w:type="dxa"/>
            <w:shd w:val="pct20" w:color="auto" w:fill="auto"/>
          </w:tcPr>
          <w:p w:rsidR="006C096C" w:rsidRPr="00DF07E9" w:rsidRDefault="006C096C" w:rsidP="005936F2">
            <w:pPr>
              <w:rPr>
                <w:rFonts w:ascii="Verdana" w:hAnsi="Verdana"/>
                <w:sz w:val="19"/>
                <w:szCs w:val="19"/>
              </w:rPr>
            </w:pPr>
            <w:r w:rsidRPr="00DF07E9">
              <w:rPr>
                <w:rFonts w:ascii="Verdana" w:hAnsi="Verdana"/>
                <w:b/>
                <w:sz w:val="19"/>
                <w:szCs w:val="19"/>
              </w:rPr>
              <w:t>Name of State:</w:t>
            </w:r>
          </w:p>
        </w:tc>
        <w:tc>
          <w:tcPr>
            <w:tcW w:w="4672" w:type="dxa"/>
            <w:shd w:val="pct20" w:color="auto" w:fill="auto"/>
          </w:tcPr>
          <w:p w:rsidR="006C096C" w:rsidRPr="00F3068F" w:rsidRDefault="00F3068F" w:rsidP="005936F2">
            <w:pPr>
              <w:rPr>
                <w:rFonts w:ascii="Verdana" w:hAnsi="Verdana"/>
                <w:color w:val="0069B4"/>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bookmarkStart w:id="0" w:name="Text80"/>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bookmarkEnd w:id="0"/>
          </w:p>
        </w:tc>
      </w:tr>
      <w:tr w:rsidR="006C096C" w:rsidRPr="00DF07E9" w:rsidTr="006C096C">
        <w:trPr>
          <w:jc w:val="center"/>
        </w:trPr>
        <w:tc>
          <w:tcPr>
            <w:tcW w:w="9062" w:type="dxa"/>
            <w:gridSpan w:val="2"/>
            <w:shd w:val="pct20" w:color="auto" w:fill="auto"/>
          </w:tcPr>
          <w:p w:rsidR="006C096C" w:rsidRPr="00DF07E9" w:rsidRDefault="006C096C" w:rsidP="005936F2">
            <w:pPr>
              <w:rPr>
                <w:rFonts w:ascii="Verdana" w:hAnsi="Verdana"/>
                <w:sz w:val="19"/>
                <w:szCs w:val="19"/>
              </w:rPr>
            </w:pPr>
          </w:p>
        </w:tc>
      </w:tr>
      <w:tr w:rsidR="006C096C" w:rsidRPr="00DF07E9" w:rsidTr="006C096C">
        <w:trPr>
          <w:jc w:val="center"/>
        </w:trPr>
        <w:tc>
          <w:tcPr>
            <w:tcW w:w="9062" w:type="dxa"/>
            <w:gridSpan w:val="2"/>
            <w:shd w:val="pct20" w:color="auto" w:fill="auto"/>
          </w:tcPr>
          <w:p w:rsidR="006C096C" w:rsidRPr="00DF07E9" w:rsidRDefault="006C096C" w:rsidP="005936F2">
            <w:pPr>
              <w:spacing w:before="60" w:after="60"/>
              <w:rPr>
                <w:rFonts w:ascii="Verdana" w:hAnsi="Verdana"/>
                <w:sz w:val="19"/>
                <w:szCs w:val="19"/>
              </w:rPr>
            </w:pPr>
            <w:r w:rsidRPr="00DF07E9">
              <w:rPr>
                <w:rFonts w:ascii="Verdana" w:hAnsi="Verdana"/>
                <w:b/>
                <w:sz w:val="19"/>
                <w:szCs w:val="19"/>
                <w:u w:val="single"/>
              </w:rPr>
              <w:t>Information for follow-up purposes</w:t>
            </w:r>
          </w:p>
        </w:tc>
      </w:tr>
      <w:tr w:rsidR="006C096C" w:rsidRPr="00DF07E9" w:rsidTr="006C096C">
        <w:trPr>
          <w:jc w:val="center"/>
        </w:trPr>
        <w:tc>
          <w:tcPr>
            <w:tcW w:w="4390" w:type="dxa"/>
            <w:shd w:val="pct20" w:color="auto" w:fill="auto"/>
          </w:tcPr>
          <w:p w:rsidR="006C096C" w:rsidRPr="00DF07E9" w:rsidRDefault="006C096C" w:rsidP="005936F2">
            <w:pPr>
              <w:spacing w:before="60" w:after="60"/>
              <w:rPr>
                <w:rFonts w:ascii="Verdana" w:hAnsi="Verdana"/>
                <w:sz w:val="19"/>
                <w:szCs w:val="19"/>
              </w:rPr>
            </w:pPr>
            <w:r w:rsidRPr="00DF07E9">
              <w:rPr>
                <w:rFonts w:ascii="Verdana" w:hAnsi="Verdana"/>
                <w:sz w:val="19"/>
                <w:szCs w:val="19"/>
              </w:rPr>
              <w:t>Name and title of contact person:</w:t>
            </w:r>
          </w:p>
        </w:tc>
        <w:tc>
          <w:tcPr>
            <w:tcW w:w="4672" w:type="dxa"/>
            <w:shd w:val="pct20" w:color="auto" w:fill="auto"/>
          </w:tcPr>
          <w:p w:rsidR="006C096C" w:rsidRPr="00DF07E9" w:rsidRDefault="00F3068F" w:rsidP="005936F2">
            <w:pPr>
              <w:spacing w:before="60" w:after="60"/>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r w:rsidR="006C096C" w:rsidRPr="00DF07E9" w:rsidTr="006C096C">
        <w:trPr>
          <w:jc w:val="center"/>
        </w:trPr>
        <w:tc>
          <w:tcPr>
            <w:tcW w:w="4390" w:type="dxa"/>
            <w:shd w:val="pct20" w:color="auto" w:fill="auto"/>
          </w:tcPr>
          <w:p w:rsidR="006C096C" w:rsidRPr="00DF07E9" w:rsidRDefault="006C096C" w:rsidP="005936F2">
            <w:pPr>
              <w:spacing w:before="60" w:after="60"/>
              <w:rPr>
                <w:rFonts w:ascii="Verdana" w:hAnsi="Verdana"/>
                <w:sz w:val="19"/>
                <w:szCs w:val="19"/>
              </w:rPr>
            </w:pPr>
            <w:r w:rsidRPr="00DF07E9">
              <w:rPr>
                <w:rFonts w:ascii="Verdana" w:hAnsi="Verdana"/>
                <w:sz w:val="19"/>
                <w:szCs w:val="19"/>
              </w:rPr>
              <w:t>Name of Authority / Office:</w:t>
            </w:r>
          </w:p>
        </w:tc>
        <w:tc>
          <w:tcPr>
            <w:tcW w:w="4672" w:type="dxa"/>
            <w:shd w:val="pct20" w:color="auto" w:fill="auto"/>
          </w:tcPr>
          <w:p w:rsidR="006C096C" w:rsidRPr="00DF07E9" w:rsidRDefault="00F3068F" w:rsidP="005936F2">
            <w:pPr>
              <w:spacing w:before="60" w:after="60"/>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r w:rsidR="006C096C" w:rsidRPr="00DF07E9" w:rsidTr="006C096C">
        <w:trPr>
          <w:jc w:val="center"/>
        </w:trPr>
        <w:tc>
          <w:tcPr>
            <w:tcW w:w="4390" w:type="dxa"/>
            <w:shd w:val="pct20" w:color="auto" w:fill="auto"/>
          </w:tcPr>
          <w:p w:rsidR="006C096C" w:rsidRPr="00DF07E9" w:rsidRDefault="006C096C" w:rsidP="005936F2">
            <w:pPr>
              <w:spacing w:before="60" w:after="60"/>
              <w:rPr>
                <w:rFonts w:ascii="Verdana" w:hAnsi="Verdana"/>
                <w:sz w:val="19"/>
                <w:szCs w:val="19"/>
              </w:rPr>
            </w:pPr>
            <w:r w:rsidRPr="00DF07E9">
              <w:rPr>
                <w:rFonts w:ascii="Verdana" w:hAnsi="Verdana"/>
                <w:sz w:val="19"/>
                <w:szCs w:val="19"/>
              </w:rPr>
              <w:t>Telephone number:</w:t>
            </w:r>
          </w:p>
        </w:tc>
        <w:tc>
          <w:tcPr>
            <w:tcW w:w="4672" w:type="dxa"/>
            <w:shd w:val="pct20" w:color="auto" w:fill="auto"/>
          </w:tcPr>
          <w:p w:rsidR="006C096C" w:rsidRPr="00DF07E9" w:rsidRDefault="00F3068F" w:rsidP="005936F2">
            <w:pPr>
              <w:spacing w:before="60" w:after="60"/>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r w:rsidR="006C096C" w:rsidRPr="00DF07E9" w:rsidTr="006C096C">
        <w:trPr>
          <w:jc w:val="center"/>
        </w:trPr>
        <w:tc>
          <w:tcPr>
            <w:tcW w:w="4390" w:type="dxa"/>
            <w:shd w:val="pct20" w:color="auto" w:fill="auto"/>
          </w:tcPr>
          <w:p w:rsidR="006C096C" w:rsidRPr="00DF07E9" w:rsidRDefault="006C096C" w:rsidP="005936F2">
            <w:pPr>
              <w:spacing w:before="60" w:after="60"/>
              <w:rPr>
                <w:rFonts w:ascii="Verdana" w:hAnsi="Verdana"/>
                <w:sz w:val="19"/>
                <w:szCs w:val="19"/>
              </w:rPr>
            </w:pPr>
            <w:r w:rsidRPr="00DF07E9">
              <w:rPr>
                <w:rFonts w:ascii="Verdana" w:hAnsi="Verdana"/>
                <w:sz w:val="19"/>
                <w:szCs w:val="19"/>
              </w:rPr>
              <w:t>E-mail address:</w:t>
            </w:r>
          </w:p>
        </w:tc>
        <w:tc>
          <w:tcPr>
            <w:tcW w:w="4672" w:type="dxa"/>
            <w:shd w:val="pct20" w:color="auto" w:fill="auto"/>
          </w:tcPr>
          <w:p w:rsidR="006C096C" w:rsidRPr="00DF07E9" w:rsidRDefault="00F3068F" w:rsidP="005936F2">
            <w:pPr>
              <w:spacing w:before="60" w:after="60"/>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6C096C" w:rsidRDefault="006C096C" w:rsidP="005936F2">
      <w:pPr>
        <w:jc w:val="both"/>
        <w:rPr>
          <w:rFonts w:ascii="Verdana" w:hAnsi="Verdana"/>
          <w:b/>
          <w:color w:val="0069B4"/>
          <w:sz w:val="19"/>
          <w:szCs w:val="19"/>
        </w:rPr>
      </w:pPr>
    </w:p>
    <w:p w:rsidR="005936F2" w:rsidRPr="00DF07E9" w:rsidRDefault="005936F2" w:rsidP="005936F2">
      <w:pPr>
        <w:jc w:val="both"/>
        <w:rPr>
          <w:rFonts w:ascii="Verdana" w:hAnsi="Verdana"/>
          <w:b/>
          <w:color w:val="0069B4"/>
          <w:sz w:val="19"/>
          <w:szCs w:val="19"/>
        </w:rPr>
      </w:pPr>
    </w:p>
    <w:p w:rsidR="00D454E9" w:rsidRPr="00DF07E9" w:rsidRDefault="005A356E" w:rsidP="00DF1C1B">
      <w:pPr>
        <w:pStyle w:val="ListParagraph"/>
        <w:numPr>
          <w:ilvl w:val="0"/>
          <w:numId w:val="29"/>
        </w:numPr>
        <w:ind w:left="567" w:hanging="567"/>
        <w:contextualSpacing w:val="0"/>
        <w:jc w:val="both"/>
        <w:rPr>
          <w:rFonts w:ascii="Verdana" w:hAnsi="Verdana"/>
          <w:b/>
          <w:color w:val="0069B4"/>
          <w:sz w:val="19"/>
          <w:szCs w:val="19"/>
        </w:rPr>
      </w:pPr>
      <w:r w:rsidRPr="00DF07E9">
        <w:rPr>
          <w:rFonts w:ascii="Verdana" w:hAnsi="Verdana"/>
          <w:b/>
          <w:color w:val="0069B4"/>
          <w:sz w:val="19"/>
          <w:szCs w:val="19"/>
        </w:rPr>
        <w:t>RECOGNITION IN YOUR STATE OF DOMESTIC ADOPTIONS GRANTED PREVIOUSLY IN OTHER STATES</w:t>
      </w:r>
    </w:p>
    <w:p w:rsidR="006C096C" w:rsidRPr="00DF07E9" w:rsidRDefault="006C096C" w:rsidP="005936F2">
      <w:pPr>
        <w:jc w:val="both"/>
        <w:rPr>
          <w:rFonts w:ascii="Verdana" w:hAnsi="Verdana"/>
          <w:b/>
          <w:i/>
          <w:sz w:val="19"/>
          <w:szCs w:val="19"/>
        </w:rPr>
      </w:pPr>
    </w:p>
    <w:p w:rsidR="00D454E9" w:rsidRPr="00DF07E9" w:rsidRDefault="00BE1882" w:rsidP="005936F2">
      <w:pPr>
        <w:jc w:val="both"/>
        <w:rPr>
          <w:rFonts w:ascii="Verdana" w:hAnsi="Verdana"/>
          <w:b/>
          <w:i/>
          <w:sz w:val="19"/>
          <w:szCs w:val="19"/>
        </w:rPr>
      </w:pPr>
      <w:r w:rsidRPr="00DF07E9">
        <w:rPr>
          <w:rFonts w:ascii="Verdana" w:hAnsi="Verdana"/>
          <w:b/>
          <w:i/>
          <w:sz w:val="19"/>
          <w:szCs w:val="19"/>
        </w:rPr>
        <w:t xml:space="preserve">The </w:t>
      </w:r>
      <w:r w:rsidR="00D933C7" w:rsidRPr="00DF07E9">
        <w:rPr>
          <w:rFonts w:ascii="Verdana" w:hAnsi="Verdana"/>
          <w:b/>
          <w:i/>
          <w:sz w:val="19"/>
          <w:szCs w:val="19"/>
        </w:rPr>
        <w:t xml:space="preserve">law and procedure </w:t>
      </w:r>
      <w:r w:rsidRPr="00DF07E9">
        <w:rPr>
          <w:rFonts w:ascii="Verdana" w:hAnsi="Verdana"/>
          <w:b/>
          <w:i/>
          <w:sz w:val="19"/>
          <w:szCs w:val="19"/>
        </w:rPr>
        <w:t>in your State</w:t>
      </w:r>
    </w:p>
    <w:p w:rsidR="006C096C" w:rsidRPr="00DF07E9" w:rsidRDefault="006C096C" w:rsidP="005936F2">
      <w:pPr>
        <w:pStyle w:val="ListParagraph"/>
        <w:ind w:left="360"/>
        <w:contextualSpacing w:val="0"/>
        <w:jc w:val="both"/>
        <w:rPr>
          <w:rFonts w:ascii="Verdana" w:hAnsi="Verdana"/>
          <w:sz w:val="19"/>
          <w:szCs w:val="19"/>
        </w:rPr>
      </w:pPr>
    </w:p>
    <w:p w:rsidR="005936F2" w:rsidRDefault="00536735" w:rsidP="00DF1C1B">
      <w:pPr>
        <w:pStyle w:val="ListParagraph"/>
        <w:numPr>
          <w:ilvl w:val="0"/>
          <w:numId w:val="20"/>
        </w:numPr>
        <w:ind w:left="567" w:hanging="567"/>
        <w:contextualSpacing w:val="0"/>
        <w:jc w:val="both"/>
        <w:rPr>
          <w:rFonts w:ascii="Verdana" w:hAnsi="Verdana"/>
          <w:sz w:val="19"/>
          <w:szCs w:val="19"/>
        </w:rPr>
      </w:pPr>
      <w:r w:rsidRPr="00DF07E9">
        <w:rPr>
          <w:rFonts w:ascii="Verdana" w:hAnsi="Verdana"/>
          <w:sz w:val="19"/>
          <w:szCs w:val="19"/>
        </w:rPr>
        <w:t xml:space="preserve">Please briefly outline the </w:t>
      </w:r>
      <w:r w:rsidR="00D454E9" w:rsidRPr="00DF07E9">
        <w:rPr>
          <w:rFonts w:ascii="Verdana" w:hAnsi="Verdana"/>
          <w:b/>
          <w:sz w:val="19"/>
          <w:szCs w:val="19"/>
        </w:rPr>
        <w:t>law</w:t>
      </w:r>
      <w:r w:rsidRPr="00DF07E9">
        <w:rPr>
          <w:rFonts w:ascii="Verdana" w:hAnsi="Verdana"/>
          <w:sz w:val="19"/>
          <w:szCs w:val="19"/>
        </w:rPr>
        <w:t xml:space="preserve"> (legislation or other rules) in your State concerning the recognition of</w:t>
      </w:r>
      <w:r w:rsidR="001D38C5" w:rsidRPr="00DF07E9">
        <w:rPr>
          <w:rFonts w:ascii="Verdana" w:hAnsi="Verdana"/>
          <w:sz w:val="19"/>
          <w:szCs w:val="19"/>
        </w:rPr>
        <w:t xml:space="preserve"> a</w:t>
      </w:r>
      <w:r w:rsidRPr="00DF07E9">
        <w:rPr>
          <w:rFonts w:ascii="Verdana" w:hAnsi="Verdana"/>
          <w:sz w:val="19"/>
          <w:szCs w:val="19"/>
        </w:rPr>
        <w:t xml:space="preserve"> d</w:t>
      </w:r>
      <w:r w:rsidR="001D38C5" w:rsidRPr="00DF07E9">
        <w:rPr>
          <w:rFonts w:ascii="Verdana" w:hAnsi="Verdana"/>
          <w:sz w:val="19"/>
          <w:szCs w:val="19"/>
        </w:rPr>
        <w:t>omestic adoption</w:t>
      </w:r>
      <w:r w:rsidRPr="00DF07E9">
        <w:rPr>
          <w:rFonts w:ascii="Verdana" w:hAnsi="Verdana"/>
          <w:sz w:val="19"/>
          <w:szCs w:val="19"/>
        </w:rPr>
        <w:t xml:space="preserve"> granted previously in another State.</w:t>
      </w:r>
      <w:r w:rsidR="009246DD" w:rsidRPr="00DF07E9">
        <w:rPr>
          <w:rFonts w:ascii="Verdana" w:hAnsi="Verdana"/>
          <w:sz w:val="19"/>
          <w:szCs w:val="19"/>
        </w:rPr>
        <w:t xml:space="preserve"> </w:t>
      </w:r>
    </w:p>
    <w:p w:rsidR="005936F2" w:rsidRDefault="005936F2" w:rsidP="005936F2">
      <w:pPr>
        <w:pStyle w:val="ListParagraph"/>
        <w:ind w:left="360"/>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DF1C1B" w:rsidTr="00DF1C1B">
        <w:tc>
          <w:tcPr>
            <w:tcW w:w="9061" w:type="dxa"/>
          </w:tcPr>
          <w:p w:rsidR="00DF1C1B" w:rsidRDefault="00DF1C1B" w:rsidP="00DF1C1B">
            <w:pPr>
              <w:pStyle w:val="ListParagraph"/>
              <w:ind w:left="0" w:firstLine="99"/>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bookmarkStart w:id="1" w:name="_GoBack"/>
            <w:bookmarkEnd w:id="1"/>
            <w:r>
              <w:rPr>
                <w:rFonts w:ascii="Verdana" w:hAnsi="Verdana"/>
                <w:noProof/>
                <w:color w:val="0069B4"/>
                <w:sz w:val="19"/>
                <w:szCs w:val="19"/>
              </w:rPr>
              <w:t>Please insert text here</w:t>
            </w:r>
            <w:r>
              <w:rPr>
                <w:rFonts w:ascii="Verdana" w:hAnsi="Verdana"/>
                <w:color w:val="0069B4"/>
                <w:sz w:val="19"/>
                <w:szCs w:val="19"/>
              </w:rPr>
              <w:fldChar w:fldCharType="end"/>
            </w:r>
          </w:p>
        </w:tc>
      </w:tr>
    </w:tbl>
    <w:p w:rsidR="00DF1C1B" w:rsidRDefault="00DF1C1B" w:rsidP="005936F2">
      <w:pPr>
        <w:pStyle w:val="ListParagraph"/>
        <w:ind w:left="360"/>
        <w:contextualSpacing w:val="0"/>
        <w:jc w:val="both"/>
        <w:rPr>
          <w:rFonts w:ascii="Verdana" w:hAnsi="Verdana"/>
          <w:sz w:val="19"/>
          <w:szCs w:val="19"/>
        </w:rPr>
      </w:pPr>
    </w:p>
    <w:p w:rsidR="00536735" w:rsidRPr="00DF07E9" w:rsidRDefault="009246DD" w:rsidP="00DF1C1B">
      <w:pPr>
        <w:pStyle w:val="ListParagraph"/>
        <w:ind w:left="567"/>
        <w:contextualSpacing w:val="0"/>
        <w:jc w:val="both"/>
        <w:rPr>
          <w:rFonts w:ascii="Verdana" w:hAnsi="Verdana"/>
          <w:sz w:val="19"/>
          <w:szCs w:val="19"/>
        </w:rPr>
      </w:pPr>
      <w:r w:rsidRPr="00DF07E9">
        <w:rPr>
          <w:rFonts w:ascii="Verdana" w:hAnsi="Verdana"/>
          <w:sz w:val="19"/>
          <w:szCs w:val="19"/>
        </w:rPr>
        <w:t>In particu</w:t>
      </w:r>
      <w:r w:rsidR="001D38C5" w:rsidRPr="00DF07E9">
        <w:rPr>
          <w:rFonts w:ascii="Verdana" w:hAnsi="Verdana"/>
          <w:sz w:val="19"/>
          <w:szCs w:val="19"/>
        </w:rPr>
        <w:t xml:space="preserve">lar, please specify whether your State applies </w:t>
      </w:r>
      <w:r w:rsidRPr="00DF07E9">
        <w:rPr>
          <w:rFonts w:ascii="Verdana" w:hAnsi="Verdana"/>
          <w:sz w:val="19"/>
          <w:szCs w:val="19"/>
        </w:rPr>
        <w:t xml:space="preserve">different rules to the recognition of domestic adoptions </w:t>
      </w:r>
      <w:r w:rsidR="001D4330" w:rsidRPr="00DF07E9">
        <w:rPr>
          <w:rFonts w:ascii="Verdana" w:hAnsi="Verdana"/>
          <w:sz w:val="19"/>
          <w:szCs w:val="19"/>
        </w:rPr>
        <w:t xml:space="preserve">made in certain </w:t>
      </w:r>
      <w:r w:rsidRPr="00DF07E9">
        <w:rPr>
          <w:rFonts w:ascii="Verdana" w:hAnsi="Verdana"/>
          <w:sz w:val="19"/>
          <w:szCs w:val="19"/>
        </w:rPr>
        <w:t>State</w:t>
      </w:r>
      <w:r w:rsidR="001D4330" w:rsidRPr="00DF07E9">
        <w:rPr>
          <w:rFonts w:ascii="Verdana" w:hAnsi="Verdana"/>
          <w:sz w:val="19"/>
          <w:szCs w:val="19"/>
        </w:rPr>
        <w:t>s</w:t>
      </w:r>
      <w:r w:rsidRPr="00DF07E9">
        <w:rPr>
          <w:rFonts w:ascii="Verdana" w:hAnsi="Verdana"/>
          <w:sz w:val="19"/>
          <w:szCs w:val="19"/>
        </w:rPr>
        <w:t xml:space="preserve"> or region</w:t>
      </w:r>
      <w:r w:rsidR="001D4330" w:rsidRPr="00DF07E9">
        <w:rPr>
          <w:rFonts w:ascii="Verdana" w:hAnsi="Verdana"/>
          <w:sz w:val="19"/>
          <w:szCs w:val="19"/>
        </w:rPr>
        <w:t>s and</w:t>
      </w:r>
      <w:r w:rsidR="00FA707C" w:rsidRPr="00DF07E9">
        <w:rPr>
          <w:rFonts w:ascii="Verdana" w:hAnsi="Verdana"/>
          <w:sz w:val="19"/>
          <w:szCs w:val="19"/>
        </w:rPr>
        <w:t>,</w:t>
      </w:r>
      <w:r w:rsidR="001D4330" w:rsidRPr="00DF07E9">
        <w:rPr>
          <w:rFonts w:ascii="Verdana" w:hAnsi="Verdana"/>
          <w:sz w:val="19"/>
          <w:szCs w:val="19"/>
        </w:rPr>
        <w:t xml:space="preserve"> if so, why</w:t>
      </w:r>
      <w:r w:rsidRPr="00DF07E9">
        <w:rPr>
          <w:rFonts w:ascii="Verdana" w:hAnsi="Verdana"/>
          <w:sz w:val="19"/>
          <w:szCs w:val="19"/>
        </w:rPr>
        <w:t>.</w:t>
      </w:r>
    </w:p>
    <w:p w:rsidR="006C096C" w:rsidRPr="00DF07E9" w:rsidRDefault="006C096C" w:rsidP="005936F2">
      <w:pPr>
        <w:pStyle w:val="ListParagraph"/>
        <w:ind w:left="360"/>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DF1C1B" w:rsidTr="008B66D2">
        <w:tc>
          <w:tcPr>
            <w:tcW w:w="9061" w:type="dxa"/>
          </w:tcPr>
          <w:p w:rsidR="00DF1C1B" w:rsidRDefault="00DF1C1B" w:rsidP="008B66D2">
            <w:pPr>
              <w:pStyle w:val="ListParagraph"/>
              <w:ind w:left="0" w:firstLine="99"/>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6E40AC" w:rsidRPr="00DF07E9" w:rsidRDefault="006E40AC" w:rsidP="005936F2">
      <w:pPr>
        <w:pStyle w:val="ListParagraph"/>
        <w:ind w:left="360"/>
        <w:contextualSpacing w:val="0"/>
        <w:jc w:val="both"/>
        <w:rPr>
          <w:rFonts w:ascii="Verdana" w:hAnsi="Verdana"/>
          <w:sz w:val="19"/>
          <w:szCs w:val="19"/>
        </w:rPr>
      </w:pPr>
    </w:p>
    <w:p w:rsidR="005936F2" w:rsidRDefault="00536735" w:rsidP="00DF1C1B">
      <w:pPr>
        <w:pStyle w:val="ListParagraph"/>
        <w:numPr>
          <w:ilvl w:val="0"/>
          <w:numId w:val="20"/>
        </w:numPr>
        <w:ind w:left="567" w:hanging="567"/>
        <w:contextualSpacing w:val="0"/>
        <w:jc w:val="both"/>
        <w:rPr>
          <w:rFonts w:ascii="Verdana" w:hAnsi="Verdana"/>
          <w:sz w:val="19"/>
          <w:szCs w:val="19"/>
        </w:rPr>
      </w:pPr>
      <w:r w:rsidRPr="00DF07E9">
        <w:rPr>
          <w:rFonts w:ascii="Verdana" w:hAnsi="Verdana"/>
          <w:sz w:val="19"/>
          <w:szCs w:val="19"/>
        </w:rPr>
        <w:t xml:space="preserve">Please briefly outline the </w:t>
      </w:r>
      <w:r w:rsidR="00D454E9" w:rsidRPr="00DF07E9">
        <w:rPr>
          <w:rFonts w:ascii="Verdana" w:hAnsi="Verdana"/>
          <w:b/>
          <w:sz w:val="19"/>
          <w:szCs w:val="19"/>
        </w:rPr>
        <w:t>procedure</w:t>
      </w:r>
      <w:r w:rsidRPr="00DF07E9">
        <w:rPr>
          <w:rFonts w:ascii="Verdana" w:hAnsi="Verdana"/>
          <w:sz w:val="19"/>
          <w:szCs w:val="19"/>
        </w:rPr>
        <w:t xml:space="preserve"> which must be followed </w:t>
      </w:r>
      <w:r w:rsidR="001A5ACC" w:rsidRPr="00DF07E9">
        <w:rPr>
          <w:rFonts w:ascii="Verdana" w:hAnsi="Verdana"/>
          <w:sz w:val="19"/>
          <w:szCs w:val="19"/>
        </w:rPr>
        <w:t xml:space="preserve">in your State </w:t>
      </w:r>
      <w:r w:rsidRPr="00DF07E9">
        <w:rPr>
          <w:rFonts w:ascii="Verdana" w:hAnsi="Verdana"/>
          <w:sz w:val="19"/>
          <w:szCs w:val="19"/>
        </w:rPr>
        <w:t xml:space="preserve">by persons seeking the recognition of a domestic adoption granted previously in another State. </w:t>
      </w:r>
    </w:p>
    <w:p w:rsidR="005936F2" w:rsidRDefault="005936F2" w:rsidP="005936F2">
      <w:pPr>
        <w:pStyle w:val="ListParagraph"/>
        <w:ind w:left="360"/>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DF1C1B" w:rsidTr="008B66D2">
        <w:tc>
          <w:tcPr>
            <w:tcW w:w="9061" w:type="dxa"/>
          </w:tcPr>
          <w:p w:rsidR="00DF1C1B" w:rsidRDefault="00DF1C1B" w:rsidP="008B66D2">
            <w:pPr>
              <w:pStyle w:val="ListParagraph"/>
              <w:ind w:left="0" w:firstLine="99"/>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5936F2" w:rsidRDefault="005936F2" w:rsidP="005936F2">
      <w:pPr>
        <w:pStyle w:val="ListParagraph"/>
        <w:ind w:left="360"/>
        <w:contextualSpacing w:val="0"/>
        <w:jc w:val="both"/>
        <w:rPr>
          <w:rFonts w:ascii="Verdana" w:hAnsi="Verdana"/>
          <w:sz w:val="19"/>
          <w:szCs w:val="19"/>
        </w:rPr>
      </w:pPr>
    </w:p>
    <w:p w:rsidR="00536735" w:rsidRPr="00DF07E9" w:rsidRDefault="00536735" w:rsidP="00DF1C1B">
      <w:pPr>
        <w:pStyle w:val="ListParagraph"/>
        <w:ind w:left="567"/>
        <w:contextualSpacing w:val="0"/>
        <w:jc w:val="both"/>
        <w:rPr>
          <w:rFonts w:ascii="Verdana" w:hAnsi="Verdana"/>
          <w:sz w:val="19"/>
          <w:szCs w:val="19"/>
        </w:rPr>
      </w:pPr>
      <w:r w:rsidRPr="00DF07E9">
        <w:rPr>
          <w:rFonts w:ascii="Verdana" w:hAnsi="Verdana"/>
          <w:sz w:val="19"/>
          <w:szCs w:val="19"/>
        </w:rPr>
        <w:t xml:space="preserve">In particular, please specify </w:t>
      </w:r>
      <w:r w:rsidR="009E65EE" w:rsidRPr="00DF07E9">
        <w:rPr>
          <w:rFonts w:ascii="Verdana" w:hAnsi="Verdana"/>
          <w:sz w:val="19"/>
          <w:szCs w:val="19"/>
        </w:rPr>
        <w:t>what</w:t>
      </w:r>
      <w:r w:rsidRPr="00DF07E9">
        <w:rPr>
          <w:rFonts w:ascii="Verdana" w:hAnsi="Verdana"/>
          <w:sz w:val="19"/>
          <w:szCs w:val="19"/>
        </w:rPr>
        <w:t xml:space="preserve"> </w:t>
      </w:r>
      <w:r w:rsidR="009E65EE" w:rsidRPr="00DF07E9">
        <w:rPr>
          <w:rFonts w:ascii="Verdana" w:hAnsi="Verdana"/>
          <w:sz w:val="19"/>
          <w:szCs w:val="19"/>
        </w:rPr>
        <w:t>legal or administrative steps are</w:t>
      </w:r>
      <w:r w:rsidRPr="00DF07E9">
        <w:rPr>
          <w:rFonts w:ascii="Verdana" w:hAnsi="Verdana"/>
          <w:sz w:val="19"/>
          <w:szCs w:val="19"/>
        </w:rPr>
        <w:t xml:space="preserve"> required for recognition.</w:t>
      </w:r>
    </w:p>
    <w:p w:rsidR="006C096C" w:rsidRPr="00DF07E9" w:rsidRDefault="006C096C" w:rsidP="005936F2">
      <w:pPr>
        <w:pStyle w:val="ListParagraph"/>
        <w:ind w:left="360"/>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DF1C1B" w:rsidTr="008B66D2">
        <w:tc>
          <w:tcPr>
            <w:tcW w:w="9061" w:type="dxa"/>
          </w:tcPr>
          <w:p w:rsidR="00DF1C1B" w:rsidRDefault="00DF1C1B" w:rsidP="008B66D2">
            <w:pPr>
              <w:pStyle w:val="ListParagraph"/>
              <w:ind w:left="0" w:firstLine="99"/>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6C096C" w:rsidRPr="00DF07E9" w:rsidRDefault="006C096C" w:rsidP="005936F2">
      <w:pPr>
        <w:pStyle w:val="ListParagraph"/>
        <w:ind w:left="360"/>
        <w:contextualSpacing w:val="0"/>
        <w:jc w:val="both"/>
        <w:rPr>
          <w:rFonts w:ascii="Verdana" w:hAnsi="Verdana"/>
          <w:sz w:val="19"/>
          <w:szCs w:val="19"/>
        </w:rPr>
      </w:pPr>
    </w:p>
    <w:p w:rsidR="004F0139" w:rsidRPr="00DF07E9" w:rsidRDefault="004F0139" w:rsidP="00DF1C1B">
      <w:pPr>
        <w:pStyle w:val="ListParagraph"/>
        <w:numPr>
          <w:ilvl w:val="0"/>
          <w:numId w:val="20"/>
        </w:numPr>
        <w:ind w:left="567" w:hanging="567"/>
        <w:contextualSpacing w:val="0"/>
        <w:jc w:val="both"/>
        <w:rPr>
          <w:rFonts w:ascii="Verdana" w:hAnsi="Verdana"/>
          <w:sz w:val="19"/>
          <w:szCs w:val="19"/>
        </w:rPr>
      </w:pPr>
      <w:r w:rsidRPr="00DF07E9">
        <w:rPr>
          <w:rFonts w:ascii="Verdana" w:hAnsi="Verdana"/>
          <w:sz w:val="19"/>
          <w:szCs w:val="19"/>
        </w:rPr>
        <w:t>What is the competent authority in your State for such matters?</w:t>
      </w:r>
    </w:p>
    <w:p w:rsidR="006C096C" w:rsidRPr="00DF07E9" w:rsidRDefault="006C096C" w:rsidP="005936F2">
      <w:pPr>
        <w:pStyle w:val="ListParagraph"/>
        <w:ind w:left="360"/>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DF1C1B" w:rsidTr="008B66D2">
        <w:tc>
          <w:tcPr>
            <w:tcW w:w="9061" w:type="dxa"/>
          </w:tcPr>
          <w:p w:rsidR="00DF1C1B" w:rsidRDefault="00DF1C1B" w:rsidP="008B66D2">
            <w:pPr>
              <w:pStyle w:val="ListParagraph"/>
              <w:ind w:left="0" w:firstLine="99"/>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6C096C" w:rsidRPr="00DF07E9" w:rsidRDefault="006C096C" w:rsidP="005936F2">
      <w:pPr>
        <w:pStyle w:val="ListParagraph"/>
        <w:ind w:left="360"/>
        <w:contextualSpacing w:val="0"/>
        <w:jc w:val="both"/>
        <w:rPr>
          <w:rFonts w:ascii="Verdana" w:hAnsi="Verdana"/>
          <w:sz w:val="19"/>
          <w:szCs w:val="19"/>
        </w:rPr>
      </w:pPr>
    </w:p>
    <w:p w:rsidR="00D454E9" w:rsidRPr="00DF07E9" w:rsidRDefault="00D454E9" w:rsidP="005936F2">
      <w:pPr>
        <w:jc w:val="both"/>
        <w:rPr>
          <w:rFonts w:ascii="Verdana" w:hAnsi="Verdana"/>
          <w:b/>
          <w:i/>
          <w:sz w:val="19"/>
          <w:szCs w:val="19"/>
        </w:rPr>
      </w:pPr>
      <w:r w:rsidRPr="00DF07E9">
        <w:rPr>
          <w:rFonts w:ascii="Verdana" w:hAnsi="Verdana"/>
          <w:b/>
          <w:i/>
          <w:sz w:val="19"/>
          <w:szCs w:val="19"/>
        </w:rPr>
        <w:t>Cases which have arisen in your State</w:t>
      </w:r>
    </w:p>
    <w:p w:rsidR="006C096C" w:rsidRPr="00DF07E9" w:rsidRDefault="006C096C" w:rsidP="005936F2">
      <w:pPr>
        <w:pStyle w:val="ListParagraph"/>
        <w:ind w:left="360"/>
        <w:contextualSpacing w:val="0"/>
        <w:jc w:val="both"/>
        <w:rPr>
          <w:rFonts w:ascii="Verdana" w:hAnsi="Verdana"/>
          <w:sz w:val="19"/>
          <w:szCs w:val="19"/>
        </w:rPr>
      </w:pPr>
    </w:p>
    <w:p w:rsidR="009246DD" w:rsidRPr="00DF07E9" w:rsidRDefault="00536735" w:rsidP="00DF1C1B">
      <w:pPr>
        <w:pStyle w:val="ListParagraph"/>
        <w:numPr>
          <w:ilvl w:val="0"/>
          <w:numId w:val="20"/>
        </w:numPr>
        <w:ind w:left="567" w:hanging="564"/>
        <w:contextualSpacing w:val="0"/>
        <w:jc w:val="both"/>
        <w:rPr>
          <w:rFonts w:ascii="Verdana" w:hAnsi="Verdana"/>
          <w:sz w:val="19"/>
          <w:szCs w:val="19"/>
        </w:rPr>
      </w:pPr>
      <w:r w:rsidRPr="00DF07E9">
        <w:rPr>
          <w:rFonts w:ascii="Verdana" w:hAnsi="Verdana"/>
          <w:sz w:val="19"/>
          <w:szCs w:val="19"/>
        </w:rPr>
        <w:t xml:space="preserve">Has </w:t>
      </w:r>
      <w:r w:rsidR="00D454E9" w:rsidRPr="00DF07E9">
        <w:rPr>
          <w:rFonts w:ascii="Verdana" w:hAnsi="Verdana"/>
          <w:sz w:val="19"/>
          <w:szCs w:val="19"/>
        </w:rPr>
        <w:t>your State been asked to recognise</w:t>
      </w:r>
      <w:r w:rsidRPr="00DF07E9">
        <w:rPr>
          <w:rFonts w:ascii="Verdana" w:hAnsi="Verdana"/>
          <w:sz w:val="19"/>
          <w:szCs w:val="19"/>
        </w:rPr>
        <w:t xml:space="preserve"> domestic adoptions granted previously in other States? If so</w:t>
      </w:r>
      <w:r w:rsidR="009246DD" w:rsidRPr="00DF07E9">
        <w:rPr>
          <w:rFonts w:ascii="Verdana" w:hAnsi="Verdana"/>
          <w:sz w:val="19"/>
          <w:szCs w:val="19"/>
        </w:rPr>
        <w:t>:</w:t>
      </w:r>
    </w:p>
    <w:p w:rsidR="006C096C" w:rsidRPr="00DF07E9" w:rsidRDefault="006C096C" w:rsidP="005936F2">
      <w:pPr>
        <w:pStyle w:val="ListParagraph"/>
        <w:ind w:left="360"/>
        <w:contextualSpacing w:val="0"/>
        <w:jc w:val="both"/>
        <w:rPr>
          <w:rFonts w:ascii="Verdana" w:hAnsi="Verdana"/>
          <w:sz w:val="19"/>
          <w:szCs w:val="19"/>
        </w:rPr>
      </w:pPr>
    </w:p>
    <w:p w:rsidR="005936F2" w:rsidRDefault="009246DD" w:rsidP="00DF1C1B">
      <w:pPr>
        <w:pStyle w:val="ListParagraph"/>
        <w:numPr>
          <w:ilvl w:val="0"/>
          <w:numId w:val="23"/>
        </w:numPr>
        <w:ind w:left="1134" w:hanging="567"/>
        <w:contextualSpacing w:val="0"/>
        <w:jc w:val="both"/>
        <w:rPr>
          <w:rFonts w:ascii="Verdana" w:hAnsi="Verdana"/>
          <w:sz w:val="19"/>
          <w:szCs w:val="19"/>
        </w:rPr>
      </w:pPr>
      <w:r w:rsidRPr="00F21810">
        <w:rPr>
          <w:rFonts w:ascii="Verdana" w:hAnsi="Verdana"/>
          <w:sz w:val="19"/>
          <w:szCs w:val="19"/>
        </w:rPr>
        <w:t>H</w:t>
      </w:r>
      <w:r w:rsidR="00D454E9" w:rsidRPr="00F21810">
        <w:rPr>
          <w:rFonts w:ascii="Verdana" w:hAnsi="Verdana"/>
          <w:sz w:val="19"/>
          <w:szCs w:val="19"/>
        </w:rPr>
        <w:t xml:space="preserve">ow many such cases have arisen in the past year? </w:t>
      </w:r>
    </w:p>
    <w:p w:rsidR="005936F2" w:rsidRDefault="005936F2"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F26C36">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5936F2" w:rsidRDefault="005936F2" w:rsidP="005936F2">
      <w:pPr>
        <w:pStyle w:val="ListParagraph"/>
        <w:contextualSpacing w:val="0"/>
        <w:jc w:val="both"/>
        <w:rPr>
          <w:rFonts w:ascii="Verdana" w:hAnsi="Verdana"/>
          <w:sz w:val="19"/>
          <w:szCs w:val="19"/>
        </w:rPr>
      </w:pPr>
    </w:p>
    <w:p w:rsidR="005936F2" w:rsidRDefault="005A356E" w:rsidP="00DF1C1B">
      <w:pPr>
        <w:pStyle w:val="ListParagraph"/>
        <w:ind w:left="1134"/>
        <w:contextualSpacing w:val="0"/>
        <w:jc w:val="both"/>
        <w:rPr>
          <w:rFonts w:ascii="Verdana" w:hAnsi="Verdana"/>
          <w:sz w:val="19"/>
          <w:szCs w:val="19"/>
        </w:rPr>
      </w:pPr>
      <w:r w:rsidRPr="00F21810">
        <w:rPr>
          <w:rFonts w:ascii="Verdana" w:hAnsi="Verdana"/>
          <w:sz w:val="19"/>
          <w:szCs w:val="19"/>
        </w:rPr>
        <w:t xml:space="preserve">Past three years? </w:t>
      </w:r>
    </w:p>
    <w:p w:rsidR="005936F2" w:rsidRDefault="005936F2"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5A356E" w:rsidRPr="00F21810" w:rsidRDefault="005A356E" w:rsidP="005936F2">
      <w:pPr>
        <w:pStyle w:val="ListParagraph"/>
        <w:contextualSpacing w:val="0"/>
        <w:jc w:val="both"/>
        <w:rPr>
          <w:rFonts w:ascii="Verdana" w:hAnsi="Verdana"/>
          <w:sz w:val="19"/>
          <w:szCs w:val="19"/>
        </w:rPr>
      </w:pPr>
    </w:p>
    <w:p w:rsidR="00D454E9" w:rsidRPr="00DF07E9" w:rsidRDefault="004F0139" w:rsidP="00DF1C1B">
      <w:pPr>
        <w:pStyle w:val="ListParagraph"/>
        <w:numPr>
          <w:ilvl w:val="0"/>
          <w:numId w:val="23"/>
        </w:numPr>
        <w:ind w:left="1134" w:hanging="567"/>
        <w:contextualSpacing w:val="0"/>
        <w:jc w:val="both"/>
        <w:rPr>
          <w:rFonts w:ascii="Verdana" w:hAnsi="Verdana"/>
          <w:sz w:val="19"/>
          <w:szCs w:val="19"/>
        </w:rPr>
      </w:pPr>
      <w:r w:rsidRPr="00DF07E9">
        <w:rPr>
          <w:rFonts w:ascii="Verdana" w:hAnsi="Verdana"/>
          <w:sz w:val="19"/>
          <w:szCs w:val="19"/>
        </w:rPr>
        <w:t>In such cases, why was recognition of the domestic adoption sought?</w:t>
      </w:r>
    </w:p>
    <w:p w:rsidR="006C096C" w:rsidRPr="00DF07E9" w:rsidRDefault="006C096C"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6C096C" w:rsidRDefault="006C096C" w:rsidP="005936F2">
      <w:pPr>
        <w:pStyle w:val="ListParagraph"/>
        <w:contextualSpacing w:val="0"/>
        <w:jc w:val="both"/>
        <w:rPr>
          <w:rFonts w:ascii="Verdana" w:hAnsi="Verdana"/>
          <w:sz w:val="19"/>
          <w:szCs w:val="19"/>
        </w:rPr>
      </w:pPr>
    </w:p>
    <w:p w:rsidR="00F26C36" w:rsidRPr="00DF07E9" w:rsidRDefault="00F26C36" w:rsidP="005936F2">
      <w:pPr>
        <w:pStyle w:val="ListParagraph"/>
        <w:contextualSpacing w:val="0"/>
        <w:jc w:val="both"/>
        <w:rPr>
          <w:rFonts w:ascii="Verdana" w:hAnsi="Verdana"/>
          <w:sz w:val="19"/>
          <w:szCs w:val="19"/>
        </w:rPr>
      </w:pPr>
    </w:p>
    <w:p w:rsidR="00D454E9" w:rsidRPr="00DF07E9" w:rsidRDefault="004F0139" w:rsidP="00DF1C1B">
      <w:pPr>
        <w:pStyle w:val="ListParagraph"/>
        <w:numPr>
          <w:ilvl w:val="0"/>
          <w:numId w:val="23"/>
        </w:numPr>
        <w:ind w:left="1134" w:hanging="567"/>
        <w:contextualSpacing w:val="0"/>
        <w:jc w:val="both"/>
        <w:rPr>
          <w:rFonts w:ascii="Verdana" w:hAnsi="Verdana"/>
          <w:sz w:val="19"/>
          <w:szCs w:val="19"/>
        </w:rPr>
      </w:pPr>
      <w:r w:rsidRPr="00DF07E9">
        <w:rPr>
          <w:rFonts w:ascii="Verdana" w:hAnsi="Verdana"/>
          <w:sz w:val="19"/>
          <w:szCs w:val="19"/>
        </w:rPr>
        <w:lastRenderedPageBreak/>
        <w:t xml:space="preserve">What type of document was presented for recognition? </w:t>
      </w:r>
    </w:p>
    <w:p w:rsidR="006C096C" w:rsidRPr="00DF07E9" w:rsidRDefault="006C096C"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F3068F" w:rsidRPr="00DF07E9" w:rsidRDefault="00F3068F" w:rsidP="005936F2">
      <w:pPr>
        <w:pStyle w:val="ListParagraph"/>
        <w:contextualSpacing w:val="0"/>
        <w:jc w:val="both"/>
        <w:rPr>
          <w:rFonts w:ascii="Verdana" w:hAnsi="Verdana"/>
          <w:sz w:val="19"/>
          <w:szCs w:val="19"/>
        </w:rPr>
      </w:pPr>
    </w:p>
    <w:p w:rsidR="00D454E9" w:rsidRPr="00DF07E9" w:rsidRDefault="004F0139" w:rsidP="00DF1C1B">
      <w:pPr>
        <w:pStyle w:val="ListParagraph"/>
        <w:numPr>
          <w:ilvl w:val="0"/>
          <w:numId w:val="23"/>
        </w:numPr>
        <w:ind w:left="1134" w:hanging="567"/>
        <w:contextualSpacing w:val="0"/>
        <w:jc w:val="both"/>
        <w:rPr>
          <w:rFonts w:ascii="Verdana" w:hAnsi="Verdana"/>
          <w:sz w:val="19"/>
          <w:szCs w:val="19"/>
        </w:rPr>
      </w:pPr>
      <w:r w:rsidRPr="00DF07E9">
        <w:rPr>
          <w:rFonts w:ascii="Verdana" w:hAnsi="Verdana"/>
          <w:sz w:val="19"/>
          <w:szCs w:val="19"/>
        </w:rPr>
        <w:t>Was recognition permitted?</w:t>
      </w:r>
    </w:p>
    <w:p w:rsidR="006C096C" w:rsidRPr="00DF07E9" w:rsidRDefault="006C096C"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6C096C" w:rsidRPr="00DF07E9" w:rsidRDefault="006C096C" w:rsidP="005936F2">
      <w:pPr>
        <w:pStyle w:val="ListParagraph"/>
        <w:contextualSpacing w:val="0"/>
        <w:jc w:val="both"/>
        <w:rPr>
          <w:rFonts w:ascii="Verdana" w:hAnsi="Verdana"/>
          <w:sz w:val="19"/>
          <w:szCs w:val="19"/>
        </w:rPr>
      </w:pPr>
    </w:p>
    <w:p w:rsidR="005936F2" w:rsidRDefault="004F0139" w:rsidP="00DF1C1B">
      <w:pPr>
        <w:pStyle w:val="ListParagraph"/>
        <w:numPr>
          <w:ilvl w:val="0"/>
          <w:numId w:val="23"/>
        </w:numPr>
        <w:ind w:left="1134" w:hanging="567"/>
        <w:contextualSpacing w:val="0"/>
        <w:jc w:val="both"/>
        <w:rPr>
          <w:rFonts w:ascii="Verdana" w:hAnsi="Verdana"/>
          <w:sz w:val="19"/>
          <w:szCs w:val="19"/>
        </w:rPr>
      </w:pPr>
      <w:r w:rsidRPr="00DF07E9">
        <w:rPr>
          <w:rFonts w:ascii="Verdana" w:hAnsi="Verdana"/>
          <w:sz w:val="19"/>
          <w:szCs w:val="19"/>
        </w:rPr>
        <w:t xml:space="preserve">In cases where recognition was refused, what were the reasons? </w:t>
      </w:r>
    </w:p>
    <w:p w:rsidR="005936F2" w:rsidRDefault="005936F2"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5936F2" w:rsidRDefault="005936F2" w:rsidP="005936F2">
      <w:pPr>
        <w:pStyle w:val="ListParagraph"/>
        <w:contextualSpacing w:val="0"/>
        <w:jc w:val="both"/>
        <w:rPr>
          <w:rFonts w:ascii="Verdana" w:hAnsi="Verdana"/>
          <w:sz w:val="19"/>
          <w:szCs w:val="19"/>
        </w:rPr>
      </w:pPr>
    </w:p>
    <w:p w:rsidR="00D454E9" w:rsidRPr="005936F2" w:rsidRDefault="009246DD" w:rsidP="00DF1C1B">
      <w:pPr>
        <w:pStyle w:val="ListParagraph"/>
        <w:ind w:left="1134"/>
        <w:contextualSpacing w:val="0"/>
        <w:jc w:val="both"/>
        <w:rPr>
          <w:rFonts w:ascii="Verdana" w:hAnsi="Verdana"/>
          <w:sz w:val="19"/>
          <w:szCs w:val="19"/>
        </w:rPr>
      </w:pPr>
      <w:r w:rsidRPr="005936F2">
        <w:rPr>
          <w:rFonts w:ascii="Verdana" w:hAnsi="Verdana"/>
          <w:sz w:val="19"/>
          <w:szCs w:val="19"/>
        </w:rPr>
        <w:t>In particular, have there been any cases in which recognition was refused</w:t>
      </w:r>
      <w:r w:rsidR="00C12D3B" w:rsidRPr="005936F2">
        <w:rPr>
          <w:rFonts w:ascii="Verdana" w:hAnsi="Verdana"/>
          <w:sz w:val="19"/>
          <w:szCs w:val="19"/>
        </w:rPr>
        <w:t xml:space="preserve"> by your State on the basis that </w:t>
      </w:r>
      <w:r w:rsidRPr="005936F2">
        <w:rPr>
          <w:rFonts w:ascii="Verdana" w:hAnsi="Verdana"/>
          <w:sz w:val="19"/>
          <w:szCs w:val="19"/>
        </w:rPr>
        <w:t>jurisdiction had been inappropriately assumed by the foreign authority?</w:t>
      </w:r>
    </w:p>
    <w:p w:rsidR="006C096C" w:rsidRPr="00DF07E9" w:rsidRDefault="006C096C"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6C096C" w:rsidRPr="00DF07E9" w:rsidRDefault="006C096C" w:rsidP="005936F2">
      <w:pPr>
        <w:pStyle w:val="ListParagraph"/>
        <w:contextualSpacing w:val="0"/>
        <w:jc w:val="both"/>
        <w:rPr>
          <w:rFonts w:ascii="Verdana" w:hAnsi="Verdana"/>
          <w:sz w:val="19"/>
          <w:szCs w:val="19"/>
        </w:rPr>
      </w:pPr>
    </w:p>
    <w:p w:rsidR="00D454E9" w:rsidRPr="00DF07E9" w:rsidRDefault="004F0139" w:rsidP="00DF1C1B">
      <w:pPr>
        <w:pStyle w:val="ListParagraph"/>
        <w:numPr>
          <w:ilvl w:val="0"/>
          <w:numId w:val="23"/>
        </w:numPr>
        <w:ind w:left="1134" w:hanging="567"/>
        <w:contextualSpacing w:val="0"/>
        <w:jc w:val="both"/>
        <w:rPr>
          <w:rFonts w:ascii="Verdana" w:hAnsi="Verdana"/>
          <w:sz w:val="19"/>
          <w:szCs w:val="19"/>
        </w:rPr>
      </w:pPr>
      <w:r w:rsidRPr="00DF07E9">
        <w:rPr>
          <w:rFonts w:ascii="Verdana" w:hAnsi="Verdana"/>
          <w:sz w:val="19"/>
          <w:szCs w:val="19"/>
        </w:rPr>
        <w:t>Where recognition was refused, what actions, if any, were taken with respect to the status of the child?</w:t>
      </w:r>
    </w:p>
    <w:p w:rsidR="006C096C" w:rsidRPr="00DF07E9" w:rsidRDefault="006C096C"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6C096C" w:rsidRPr="00DF07E9" w:rsidRDefault="006C096C" w:rsidP="005936F2">
      <w:pPr>
        <w:pStyle w:val="ListParagraph"/>
        <w:contextualSpacing w:val="0"/>
        <w:jc w:val="both"/>
        <w:rPr>
          <w:rFonts w:ascii="Verdana" w:hAnsi="Verdana"/>
          <w:sz w:val="19"/>
          <w:szCs w:val="19"/>
        </w:rPr>
      </w:pPr>
    </w:p>
    <w:p w:rsidR="00D454E9" w:rsidRPr="00DF07E9" w:rsidRDefault="009246DD" w:rsidP="00DF1C1B">
      <w:pPr>
        <w:pStyle w:val="ListParagraph"/>
        <w:numPr>
          <w:ilvl w:val="0"/>
          <w:numId w:val="23"/>
        </w:numPr>
        <w:ind w:left="1134" w:hanging="567"/>
        <w:contextualSpacing w:val="0"/>
        <w:jc w:val="both"/>
        <w:rPr>
          <w:rFonts w:ascii="Verdana" w:hAnsi="Verdana"/>
          <w:sz w:val="19"/>
          <w:szCs w:val="19"/>
        </w:rPr>
      </w:pPr>
      <w:r w:rsidRPr="00DF07E9">
        <w:rPr>
          <w:rFonts w:ascii="Verdana" w:hAnsi="Verdana"/>
          <w:sz w:val="19"/>
          <w:szCs w:val="19"/>
        </w:rPr>
        <w:t>Has there been any cross-border co-operation</w:t>
      </w:r>
      <w:r w:rsidR="00C12D3B" w:rsidRPr="00DF07E9">
        <w:rPr>
          <w:rFonts w:ascii="Verdana" w:hAnsi="Verdana"/>
          <w:sz w:val="19"/>
          <w:szCs w:val="19"/>
        </w:rPr>
        <w:t xml:space="preserve"> / communication</w:t>
      </w:r>
      <w:r w:rsidRPr="00DF07E9">
        <w:rPr>
          <w:rFonts w:ascii="Verdana" w:hAnsi="Verdana"/>
          <w:sz w:val="19"/>
          <w:szCs w:val="19"/>
        </w:rPr>
        <w:t xml:space="preserve"> between your State and </w:t>
      </w:r>
      <w:r w:rsidR="000469DE" w:rsidRPr="00DF07E9">
        <w:rPr>
          <w:rFonts w:ascii="Verdana" w:hAnsi="Verdana"/>
          <w:sz w:val="19"/>
          <w:szCs w:val="19"/>
        </w:rPr>
        <w:t xml:space="preserve">any </w:t>
      </w:r>
      <w:r w:rsidR="00C12D3B" w:rsidRPr="00DF07E9">
        <w:rPr>
          <w:rFonts w:ascii="Verdana" w:hAnsi="Verdana"/>
          <w:sz w:val="19"/>
          <w:szCs w:val="19"/>
        </w:rPr>
        <w:t>State</w:t>
      </w:r>
      <w:r w:rsidR="000469DE" w:rsidRPr="00DF07E9">
        <w:rPr>
          <w:rFonts w:ascii="Verdana" w:hAnsi="Verdana"/>
          <w:sz w:val="19"/>
          <w:szCs w:val="19"/>
        </w:rPr>
        <w:t>(s)</w:t>
      </w:r>
      <w:r w:rsidR="00C12D3B" w:rsidRPr="00DF07E9">
        <w:rPr>
          <w:rFonts w:ascii="Verdana" w:hAnsi="Verdana"/>
          <w:sz w:val="19"/>
          <w:szCs w:val="19"/>
        </w:rPr>
        <w:t xml:space="preserve"> </w:t>
      </w:r>
      <w:r w:rsidRPr="00DF07E9">
        <w:rPr>
          <w:rFonts w:ascii="Verdana" w:hAnsi="Verdana"/>
          <w:sz w:val="19"/>
          <w:szCs w:val="19"/>
        </w:rPr>
        <w:t>which granted the adoption</w:t>
      </w:r>
      <w:r w:rsidR="000469DE" w:rsidRPr="00DF07E9">
        <w:rPr>
          <w:rFonts w:ascii="Verdana" w:hAnsi="Verdana"/>
          <w:sz w:val="19"/>
          <w:szCs w:val="19"/>
        </w:rPr>
        <w:t>(s)</w:t>
      </w:r>
      <w:r w:rsidRPr="00DF07E9">
        <w:rPr>
          <w:rFonts w:ascii="Verdana" w:hAnsi="Verdana"/>
          <w:sz w:val="19"/>
          <w:szCs w:val="19"/>
        </w:rPr>
        <w:t xml:space="preserve"> in these cases?</w:t>
      </w:r>
    </w:p>
    <w:p w:rsidR="006C096C" w:rsidRPr="00DF07E9" w:rsidRDefault="006C096C"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D454E9" w:rsidRPr="00DF07E9" w:rsidRDefault="00D454E9" w:rsidP="005936F2">
      <w:pPr>
        <w:jc w:val="both"/>
        <w:rPr>
          <w:rFonts w:ascii="Verdana" w:hAnsi="Verdana"/>
          <w:sz w:val="19"/>
          <w:szCs w:val="19"/>
        </w:rPr>
      </w:pPr>
    </w:p>
    <w:p w:rsidR="005936F2" w:rsidRDefault="00875527" w:rsidP="00DF1C1B">
      <w:pPr>
        <w:pStyle w:val="ListParagraph"/>
        <w:numPr>
          <w:ilvl w:val="0"/>
          <w:numId w:val="20"/>
        </w:numPr>
        <w:ind w:left="567" w:hanging="567"/>
        <w:contextualSpacing w:val="0"/>
        <w:jc w:val="both"/>
        <w:rPr>
          <w:rFonts w:ascii="Verdana" w:hAnsi="Verdana"/>
          <w:sz w:val="19"/>
          <w:szCs w:val="19"/>
        </w:rPr>
      </w:pPr>
      <w:r w:rsidRPr="00DF07E9">
        <w:rPr>
          <w:rFonts w:ascii="Verdana" w:hAnsi="Verdana"/>
          <w:sz w:val="19"/>
          <w:szCs w:val="19"/>
        </w:rPr>
        <w:t xml:space="preserve">In your State’s experience, do (some or many) families with </w:t>
      </w:r>
      <w:r w:rsidR="001D4330" w:rsidRPr="00DF07E9">
        <w:rPr>
          <w:rFonts w:ascii="Verdana" w:hAnsi="Verdana"/>
          <w:sz w:val="19"/>
          <w:szCs w:val="19"/>
        </w:rPr>
        <w:t xml:space="preserve">an </w:t>
      </w:r>
      <w:r w:rsidRPr="00DF07E9">
        <w:rPr>
          <w:rFonts w:ascii="Verdana" w:hAnsi="Verdana"/>
          <w:sz w:val="19"/>
          <w:szCs w:val="19"/>
        </w:rPr>
        <w:t xml:space="preserve">adopted child move to your State </w:t>
      </w:r>
      <w:r w:rsidR="001D4330" w:rsidRPr="00DF07E9">
        <w:rPr>
          <w:rFonts w:ascii="Verdana" w:hAnsi="Verdana"/>
          <w:sz w:val="19"/>
          <w:szCs w:val="19"/>
        </w:rPr>
        <w:t>without</w:t>
      </w:r>
      <w:r w:rsidRPr="00DF07E9">
        <w:rPr>
          <w:rFonts w:ascii="Verdana" w:hAnsi="Verdana"/>
          <w:sz w:val="19"/>
          <w:szCs w:val="19"/>
        </w:rPr>
        <w:t xml:space="preserve"> hav</w:t>
      </w:r>
      <w:r w:rsidR="001D4330" w:rsidRPr="00DF07E9">
        <w:rPr>
          <w:rFonts w:ascii="Verdana" w:hAnsi="Verdana"/>
          <w:sz w:val="19"/>
          <w:szCs w:val="19"/>
        </w:rPr>
        <w:t>ing</w:t>
      </w:r>
      <w:r w:rsidRPr="00DF07E9">
        <w:rPr>
          <w:rFonts w:ascii="Verdana" w:hAnsi="Verdana"/>
          <w:sz w:val="19"/>
          <w:szCs w:val="19"/>
        </w:rPr>
        <w:t xml:space="preserve"> the child’s adoption formally recognised in your State?</w:t>
      </w:r>
      <w:r w:rsidR="001D4330" w:rsidRPr="00DF07E9">
        <w:rPr>
          <w:rFonts w:ascii="Verdana" w:hAnsi="Verdana"/>
          <w:sz w:val="19"/>
          <w:szCs w:val="19"/>
        </w:rPr>
        <w:t xml:space="preserve"> </w:t>
      </w:r>
    </w:p>
    <w:p w:rsidR="005936F2" w:rsidRDefault="005936F2" w:rsidP="005936F2">
      <w:pPr>
        <w:pStyle w:val="ListParagraph"/>
        <w:ind w:left="360"/>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DF1C1B" w:rsidTr="008B66D2">
        <w:tc>
          <w:tcPr>
            <w:tcW w:w="9061" w:type="dxa"/>
          </w:tcPr>
          <w:p w:rsidR="00DF1C1B" w:rsidRDefault="00DF1C1B" w:rsidP="008B66D2">
            <w:pPr>
              <w:pStyle w:val="ListParagraph"/>
              <w:ind w:left="0" w:firstLine="99"/>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5936F2" w:rsidRDefault="005936F2" w:rsidP="005936F2">
      <w:pPr>
        <w:pStyle w:val="ListParagraph"/>
        <w:ind w:left="360"/>
        <w:contextualSpacing w:val="0"/>
        <w:jc w:val="both"/>
        <w:rPr>
          <w:rFonts w:ascii="Verdana" w:hAnsi="Verdana"/>
          <w:sz w:val="19"/>
          <w:szCs w:val="19"/>
        </w:rPr>
      </w:pPr>
    </w:p>
    <w:p w:rsidR="006C096C" w:rsidRPr="00DF07E9" w:rsidRDefault="001D4330" w:rsidP="00DF1C1B">
      <w:pPr>
        <w:pStyle w:val="ListParagraph"/>
        <w:ind w:left="567"/>
        <w:contextualSpacing w:val="0"/>
        <w:jc w:val="both"/>
        <w:rPr>
          <w:rFonts w:ascii="Verdana" w:hAnsi="Verdana"/>
          <w:sz w:val="19"/>
          <w:szCs w:val="19"/>
        </w:rPr>
      </w:pPr>
      <w:r w:rsidRPr="00DF07E9">
        <w:rPr>
          <w:rFonts w:ascii="Verdana" w:hAnsi="Verdana"/>
          <w:sz w:val="19"/>
          <w:szCs w:val="19"/>
        </w:rPr>
        <w:t xml:space="preserve">Does this create </w:t>
      </w:r>
      <w:r w:rsidR="00CA1D58" w:rsidRPr="00DF07E9">
        <w:rPr>
          <w:rFonts w:ascii="Verdana" w:hAnsi="Verdana"/>
          <w:sz w:val="19"/>
          <w:szCs w:val="19"/>
        </w:rPr>
        <w:t xml:space="preserve">any </w:t>
      </w:r>
      <w:r w:rsidRPr="00DF07E9">
        <w:rPr>
          <w:rFonts w:ascii="Verdana" w:hAnsi="Verdana"/>
          <w:sz w:val="19"/>
          <w:szCs w:val="19"/>
        </w:rPr>
        <w:t>problems for the family?</w:t>
      </w:r>
    </w:p>
    <w:p w:rsidR="006C096C" w:rsidRPr="00DF07E9" w:rsidRDefault="006C096C" w:rsidP="005936F2">
      <w:pPr>
        <w:pStyle w:val="ListParagraph"/>
        <w:ind w:left="360"/>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DF1C1B" w:rsidTr="008B66D2">
        <w:tc>
          <w:tcPr>
            <w:tcW w:w="9061" w:type="dxa"/>
          </w:tcPr>
          <w:p w:rsidR="00DF1C1B" w:rsidRDefault="00DF1C1B" w:rsidP="008B66D2">
            <w:pPr>
              <w:pStyle w:val="ListParagraph"/>
              <w:ind w:left="0" w:firstLine="99"/>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6C096C" w:rsidRPr="00DF07E9" w:rsidRDefault="006C096C" w:rsidP="005936F2">
      <w:pPr>
        <w:pStyle w:val="ListParagraph"/>
        <w:ind w:left="360"/>
        <w:contextualSpacing w:val="0"/>
        <w:jc w:val="both"/>
        <w:rPr>
          <w:rFonts w:ascii="Verdana" w:hAnsi="Verdana"/>
          <w:sz w:val="19"/>
          <w:szCs w:val="19"/>
        </w:rPr>
      </w:pPr>
    </w:p>
    <w:p w:rsidR="004F0139" w:rsidRPr="00DF07E9" w:rsidRDefault="004F0139" w:rsidP="005936F2">
      <w:pPr>
        <w:jc w:val="both"/>
        <w:rPr>
          <w:rFonts w:ascii="Verdana" w:hAnsi="Verdana"/>
          <w:sz w:val="19"/>
          <w:szCs w:val="19"/>
        </w:rPr>
      </w:pPr>
    </w:p>
    <w:p w:rsidR="00D454E9" w:rsidRPr="00DF07E9" w:rsidRDefault="005A356E" w:rsidP="00DF1C1B">
      <w:pPr>
        <w:pStyle w:val="ListParagraph"/>
        <w:numPr>
          <w:ilvl w:val="0"/>
          <w:numId w:val="29"/>
        </w:numPr>
        <w:ind w:left="567" w:hanging="567"/>
        <w:contextualSpacing w:val="0"/>
        <w:jc w:val="both"/>
        <w:rPr>
          <w:rFonts w:ascii="Verdana" w:hAnsi="Verdana"/>
          <w:b/>
          <w:color w:val="0069B4"/>
          <w:sz w:val="19"/>
          <w:szCs w:val="19"/>
        </w:rPr>
      </w:pPr>
      <w:r w:rsidRPr="00DF07E9">
        <w:rPr>
          <w:rFonts w:ascii="Verdana" w:hAnsi="Verdana"/>
          <w:b/>
          <w:color w:val="0069B4"/>
          <w:sz w:val="19"/>
          <w:szCs w:val="19"/>
        </w:rPr>
        <w:t>RECOGNITION IN ANOTHER STATE OF DOMESTIC ADOPTIONS GRANTED PREVIOUSLY IN YOUR STATE</w:t>
      </w:r>
    </w:p>
    <w:p w:rsidR="004F0139" w:rsidRPr="00DF07E9" w:rsidRDefault="004F0139" w:rsidP="005936F2">
      <w:pPr>
        <w:jc w:val="both"/>
        <w:rPr>
          <w:rFonts w:ascii="Verdana" w:hAnsi="Verdana"/>
          <w:sz w:val="19"/>
          <w:szCs w:val="19"/>
        </w:rPr>
      </w:pPr>
    </w:p>
    <w:p w:rsidR="00D454E9" w:rsidRPr="00DF07E9" w:rsidRDefault="0013753A" w:rsidP="005936F2">
      <w:pPr>
        <w:jc w:val="both"/>
        <w:rPr>
          <w:rFonts w:ascii="Verdana" w:hAnsi="Verdana"/>
          <w:b/>
          <w:i/>
          <w:sz w:val="19"/>
          <w:szCs w:val="19"/>
        </w:rPr>
      </w:pPr>
      <w:r w:rsidRPr="00DF07E9">
        <w:rPr>
          <w:rFonts w:ascii="Verdana" w:hAnsi="Verdana"/>
          <w:b/>
          <w:i/>
          <w:sz w:val="19"/>
          <w:szCs w:val="19"/>
        </w:rPr>
        <w:t>The</w:t>
      </w:r>
      <w:r w:rsidR="00D933C7" w:rsidRPr="00DF07E9">
        <w:rPr>
          <w:rFonts w:ascii="Verdana" w:hAnsi="Verdana"/>
          <w:b/>
          <w:i/>
          <w:sz w:val="19"/>
          <w:szCs w:val="19"/>
        </w:rPr>
        <w:t xml:space="preserve"> law and procedure </w:t>
      </w:r>
      <w:r w:rsidRPr="00DF07E9">
        <w:rPr>
          <w:rFonts w:ascii="Verdana" w:hAnsi="Verdana"/>
          <w:b/>
          <w:i/>
          <w:sz w:val="19"/>
          <w:szCs w:val="19"/>
        </w:rPr>
        <w:t>in your State</w:t>
      </w:r>
    </w:p>
    <w:p w:rsidR="00BF2186" w:rsidRPr="00DF07E9" w:rsidRDefault="00BF2186" w:rsidP="005936F2">
      <w:pPr>
        <w:rPr>
          <w:rFonts w:ascii="Verdana" w:hAnsi="Verdana"/>
          <w:sz w:val="19"/>
          <w:szCs w:val="19"/>
        </w:rPr>
      </w:pPr>
    </w:p>
    <w:p w:rsidR="001654BD" w:rsidRPr="00DF07E9" w:rsidRDefault="001654BD" w:rsidP="00DF1C1B">
      <w:pPr>
        <w:pStyle w:val="ListParagraph"/>
        <w:numPr>
          <w:ilvl w:val="0"/>
          <w:numId w:val="20"/>
        </w:numPr>
        <w:ind w:left="567" w:hanging="567"/>
        <w:contextualSpacing w:val="0"/>
        <w:jc w:val="both"/>
        <w:rPr>
          <w:rFonts w:ascii="Verdana" w:hAnsi="Verdana"/>
          <w:sz w:val="19"/>
          <w:szCs w:val="19"/>
        </w:rPr>
      </w:pPr>
      <w:r w:rsidRPr="00DF07E9">
        <w:rPr>
          <w:rFonts w:ascii="Verdana" w:hAnsi="Verdana"/>
          <w:sz w:val="19"/>
          <w:szCs w:val="19"/>
        </w:rPr>
        <w:t>In relation to the granting of domestic adoptions in your State:</w:t>
      </w:r>
    </w:p>
    <w:p w:rsidR="006C096C" w:rsidRPr="00DF07E9" w:rsidRDefault="006C096C" w:rsidP="005936F2">
      <w:pPr>
        <w:pStyle w:val="ListParagraph"/>
        <w:ind w:left="360"/>
        <w:contextualSpacing w:val="0"/>
        <w:jc w:val="both"/>
        <w:rPr>
          <w:rFonts w:ascii="Verdana" w:hAnsi="Verdana"/>
          <w:sz w:val="19"/>
          <w:szCs w:val="19"/>
        </w:rPr>
      </w:pPr>
    </w:p>
    <w:p w:rsidR="00BF2186" w:rsidRPr="00DF07E9" w:rsidRDefault="0013753A" w:rsidP="00DF1C1B">
      <w:pPr>
        <w:pStyle w:val="ListParagraph"/>
        <w:numPr>
          <w:ilvl w:val="0"/>
          <w:numId w:val="32"/>
        </w:numPr>
        <w:ind w:left="1134" w:hanging="567"/>
        <w:contextualSpacing w:val="0"/>
        <w:jc w:val="both"/>
        <w:rPr>
          <w:rFonts w:ascii="Verdana" w:hAnsi="Verdana"/>
          <w:sz w:val="19"/>
          <w:szCs w:val="19"/>
        </w:rPr>
      </w:pPr>
      <w:r w:rsidRPr="00DF07E9">
        <w:rPr>
          <w:rFonts w:ascii="Verdana" w:hAnsi="Verdana"/>
          <w:sz w:val="19"/>
          <w:szCs w:val="19"/>
        </w:rPr>
        <w:t>Are any special rules or procedures followed whe</w:t>
      </w:r>
      <w:r w:rsidR="00A341CB" w:rsidRPr="00DF07E9">
        <w:rPr>
          <w:rFonts w:ascii="Verdana" w:hAnsi="Verdana"/>
          <w:sz w:val="19"/>
          <w:szCs w:val="19"/>
        </w:rPr>
        <w:t>n</w:t>
      </w:r>
      <w:r w:rsidRPr="00DF07E9">
        <w:rPr>
          <w:rFonts w:ascii="Verdana" w:hAnsi="Verdana"/>
          <w:sz w:val="19"/>
          <w:szCs w:val="19"/>
        </w:rPr>
        <w:t xml:space="preserve"> a </w:t>
      </w:r>
      <w:r w:rsidR="00A341CB" w:rsidRPr="00DF07E9">
        <w:rPr>
          <w:rFonts w:ascii="Verdana" w:hAnsi="Verdana"/>
          <w:sz w:val="19"/>
          <w:szCs w:val="19"/>
        </w:rPr>
        <w:t xml:space="preserve">case involving a domestic adoption </w:t>
      </w:r>
      <w:r w:rsidRPr="00DF07E9">
        <w:rPr>
          <w:rFonts w:ascii="Verdana" w:hAnsi="Verdana"/>
          <w:sz w:val="19"/>
          <w:szCs w:val="19"/>
        </w:rPr>
        <w:t>has an international element (</w:t>
      </w:r>
      <w:r w:rsidR="00BF2186" w:rsidRPr="00DF07E9">
        <w:rPr>
          <w:rFonts w:ascii="Verdana" w:hAnsi="Verdana"/>
          <w:i/>
          <w:sz w:val="19"/>
          <w:szCs w:val="19"/>
        </w:rPr>
        <w:t>e.g.</w:t>
      </w:r>
      <w:r w:rsidRPr="00DF07E9">
        <w:rPr>
          <w:rFonts w:ascii="Verdana" w:hAnsi="Verdana"/>
          <w:sz w:val="19"/>
          <w:szCs w:val="19"/>
        </w:rPr>
        <w:t xml:space="preserve">, it involves a foreign national child </w:t>
      </w:r>
      <w:r w:rsidR="00A411FA" w:rsidRPr="00DF07E9">
        <w:rPr>
          <w:rFonts w:ascii="Verdana" w:hAnsi="Verdana"/>
          <w:sz w:val="19"/>
          <w:szCs w:val="19"/>
        </w:rPr>
        <w:t xml:space="preserve">and / </w:t>
      </w:r>
      <w:r w:rsidRPr="00DF07E9">
        <w:rPr>
          <w:rFonts w:ascii="Verdana" w:hAnsi="Verdana"/>
          <w:sz w:val="19"/>
          <w:szCs w:val="19"/>
        </w:rPr>
        <w:t xml:space="preserve">or </w:t>
      </w:r>
      <w:r w:rsidR="00B1326C" w:rsidRPr="00DF07E9">
        <w:rPr>
          <w:rFonts w:ascii="Verdana" w:hAnsi="Verdana"/>
          <w:sz w:val="19"/>
          <w:szCs w:val="19"/>
        </w:rPr>
        <w:t xml:space="preserve">foreign national </w:t>
      </w:r>
      <w:r w:rsidR="001654BD" w:rsidRPr="00DF07E9">
        <w:rPr>
          <w:rFonts w:ascii="Verdana" w:hAnsi="Verdana"/>
          <w:sz w:val="19"/>
          <w:szCs w:val="19"/>
        </w:rPr>
        <w:t xml:space="preserve">prospective </w:t>
      </w:r>
      <w:r w:rsidRPr="00DF07E9">
        <w:rPr>
          <w:rFonts w:ascii="Verdana" w:hAnsi="Verdana"/>
          <w:sz w:val="19"/>
          <w:szCs w:val="19"/>
        </w:rPr>
        <w:t>adoptive parents</w:t>
      </w:r>
      <w:r w:rsidR="00C42F3A" w:rsidRPr="00DF07E9">
        <w:rPr>
          <w:rFonts w:ascii="Verdana" w:hAnsi="Verdana"/>
          <w:sz w:val="19"/>
          <w:szCs w:val="19"/>
        </w:rPr>
        <w:t>, despite the fact that they are all habitually resident in your State</w:t>
      </w:r>
      <w:r w:rsidRPr="00DF07E9">
        <w:rPr>
          <w:rFonts w:ascii="Verdana" w:hAnsi="Verdana"/>
          <w:sz w:val="19"/>
          <w:szCs w:val="19"/>
        </w:rPr>
        <w:t>)?</w:t>
      </w:r>
    </w:p>
    <w:p w:rsidR="006C096C" w:rsidRPr="00DF07E9" w:rsidRDefault="006C096C" w:rsidP="005936F2">
      <w:pPr>
        <w:pStyle w:val="ListParagraph"/>
        <w:ind w:left="750"/>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6C096C" w:rsidRPr="00DF07E9" w:rsidRDefault="006C096C" w:rsidP="005936F2">
      <w:pPr>
        <w:pStyle w:val="ListParagraph"/>
        <w:ind w:left="750"/>
        <w:contextualSpacing w:val="0"/>
        <w:jc w:val="both"/>
        <w:rPr>
          <w:rFonts w:ascii="Verdana" w:hAnsi="Verdana"/>
          <w:sz w:val="19"/>
          <w:szCs w:val="19"/>
        </w:rPr>
      </w:pPr>
    </w:p>
    <w:p w:rsidR="00BF2186" w:rsidRPr="00DF07E9" w:rsidRDefault="001654BD" w:rsidP="00DF1C1B">
      <w:pPr>
        <w:pStyle w:val="ListParagraph"/>
        <w:ind w:left="1134" w:hanging="567"/>
        <w:contextualSpacing w:val="0"/>
        <w:jc w:val="both"/>
        <w:rPr>
          <w:rFonts w:ascii="Verdana" w:hAnsi="Verdana"/>
          <w:sz w:val="19"/>
          <w:szCs w:val="19"/>
        </w:rPr>
      </w:pPr>
      <w:r w:rsidRPr="00DF07E9">
        <w:rPr>
          <w:rFonts w:ascii="Verdana" w:hAnsi="Verdana"/>
          <w:sz w:val="19"/>
          <w:szCs w:val="19"/>
        </w:rPr>
        <w:t>(b)</w:t>
      </w:r>
      <w:r w:rsidR="00DF1C1B">
        <w:rPr>
          <w:rFonts w:ascii="Verdana" w:hAnsi="Verdana"/>
          <w:sz w:val="19"/>
          <w:szCs w:val="19"/>
        </w:rPr>
        <w:tab/>
      </w:r>
      <w:r w:rsidR="00A341CB" w:rsidRPr="00DF07E9" w:rsidDel="001654BD">
        <w:rPr>
          <w:rFonts w:ascii="Verdana" w:hAnsi="Verdana"/>
          <w:sz w:val="19"/>
          <w:szCs w:val="19"/>
        </w:rPr>
        <w:t xml:space="preserve">What type of document is issued for domestic adoptions granted in your State? </w:t>
      </w:r>
    </w:p>
    <w:p w:rsidR="006C096C" w:rsidRPr="00DF07E9" w:rsidRDefault="006C096C"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BF2186" w:rsidRPr="00DF07E9" w:rsidRDefault="00BF2186" w:rsidP="005936F2">
      <w:pPr>
        <w:jc w:val="both"/>
        <w:rPr>
          <w:rFonts w:ascii="Verdana" w:hAnsi="Verdana"/>
          <w:sz w:val="19"/>
          <w:szCs w:val="19"/>
        </w:rPr>
      </w:pPr>
    </w:p>
    <w:p w:rsidR="00D454E9" w:rsidRPr="00DF07E9" w:rsidRDefault="00C00589" w:rsidP="00DF1C1B">
      <w:pPr>
        <w:pStyle w:val="ListParagraph"/>
        <w:numPr>
          <w:ilvl w:val="0"/>
          <w:numId w:val="20"/>
        </w:numPr>
        <w:ind w:left="567" w:hanging="567"/>
        <w:contextualSpacing w:val="0"/>
        <w:jc w:val="both"/>
        <w:rPr>
          <w:rFonts w:ascii="Verdana" w:hAnsi="Verdana"/>
          <w:sz w:val="19"/>
          <w:szCs w:val="19"/>
        </w:rPr>
      </w:pPr>
      <w:r w:rsidRPr="00DF07E9">
        <w:rPr>
          <w:rFonts w:ascii="Verdana" w:hAnsi="Verdana"/>
          <w:sz w:val="19"/>
          <w:szCs w:val="19"/>
        </w:rPr>
        <w:t>Are there any special rules or procedures which are followed when your State is made aware that another State has been requested to recognise a domestic adoption originating from your State?</w:t>
      </w:r>
    </w:p>
    <w:p w:rsidR="006C096C" w:rsidRPr="00DF07E9" w:rsidRDefault="006C096C" w:rsidP="005936F2">
      <w:pPr>
        <w:pStyle w:val="ListParagraph"/>
        <w:ind w:left="360"/>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DF1C1B" w:rsidTr="008B66D2">
        <w:tc>
          <w:tcPr>
            <w:tcW w:w="9061" w:type="dxa"/>
          </w:tcPr>
          <w:p w:rsidR="00DF1C1B" w:rsidRDefault="00DF1C1B" w:rsidP="008B66D2">
            <w:pPr>
              <w:pStyle w:val="ListParagraph"/>
              <w:ind w:left="0" w:firstLine="99"/>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6C096C" w:rsidRDefault="006C096C" w:rsidP="005936F2">
      <w:pPr>
        <w:pStyle w:val="ListParagraph"/>
        <w:ind w:left="360"/>
        <w:contextualSpacing w:val="0"/>
        <w:jc w:val="both"/>
        <w:rPr>
          <w:rFonts w:ascii="Verdana" w:hAnsi="Verdana"/>
          <w:sz w:val="19"/>
          <w:szCs w:val="19"/>
        </w:rPr>
      </w:pPr>
    </w:p>
    <w:p w:rsidR="00F26C36" w:rsidRPr="00DF07E9" w:rsidRDefault="00F26C36" w:rsidP="005936F2">
      <w:pPr>
        <w:pStyle w:val="ListParagraph"/>
        <w:ind w:left="360"/>
        <w:contextualSpacing w:val="0"/>
        <w:jc w:val="both"/>
        <w:rPr>
          <w:rFonts w:ascii="Verdana" w:hAnsi="Verdana"/>
          <w:sz w:val="19"/>
          <w:szCs w:val="19"/>
        </w:rPr>
      </w:pPr>
    </w:p>
    <w:p w:rsidR="00BF2186" w:rsidRPr="00DF07E9" w:rsidRDefault="00BE1882" w:rsidP="005936F2">
      <w:pPr>
        <w:jc w:val="both"/>
        <w:rPr>
          <w:rFonts w:ascii="Verdana" w:hAnsi="Verdana"/>
          <w:b/>
          <w:i/>
          <w:sz w:val="19"/>
          <w:szCs w:val="19"/>
        </w:rPr>
      </w:pPr>
      <w:r w:rsidRPr="00DF07E9">
        <w:rPr>
          <w:rFonts w:ascii="Verdana" w:hAnsi="Verdana"/>
          <w:b/>
          <w:i/>
          <w:sz w:val="19"/>
          <w:szCs w:val="19"/>
        </w:rPr>
        <w:lastRenderedPageBreak/>
        <w:t>Cases which have arisen in</w:t>
      </w:r>
      <w:r w:rsidR="00240785" w:rsidRPr="00DF07E9">
        <w:rPr>
          <w:rFonts w:ascii="Verdana" w:hAnsi="Verdana"/>
          <w:b/>
          <w:i/>
          <w:sz w:val="19"/>
          <w:szCs w:val="19"/>
        </w:rPr>
        <w:t>volving</w:t>
      </w:r>
      <w:r w:rsidRPr="00DF07E9">
        <w:rPr>
          <w:rFonts w:ascii="Verdana" w:hAnsi="Verdana"/>
          <w:b/>
          <w:i/>
          <w:sz w:val="19"/>
          <w:szCs w:val="19"/>
        </w:rPr>
        <w:t xml:space="preserve"> your State</w:t>
      </w:r>
    </w:p>
    <w:p w:rsidR="00BE1882" w:rsidRPr="00DF07E9" w:rsidRDefault="00BE1882" w:rsidP="005936F2">
      <w:pPr>
        <w:jc w:val="both"/>
        <w:rPr>
          <w:rFonts w:ascii="Verdana" w:hAnsi="Verdana"/>
          <w:sz w:val="19"/>
          <w:szCs w:val="19"/>
        </w:rPr>
      </w:pPr>
    </w:p>
    <w:p w:rsidR="005936F2" w:rsidRDefault="00D454E9" w:rsidP="00DF1C1B">
      <w:pPr>
        <w:pStyle w:val="ListParagraph"/>
        <w:numPr>
          <w:ilvl w:val="0"/>
          <w:numId w:val="20"/>
        </w:numPr>
        <w:ind w:left="567" w:hanging="564"/>
        <w:contextualSpacing w:val="0"/>
        <w:jc w:val="both"/>
        <w:rPr>
          <w:rFonts w:ascii="Verdana" w:hAnsi="Verdana"/>
          <w:sz w:val="19"/>
          <w:szCs w:val="19"/>
        </w:rPr>
      </w:pPr>
      <w:r w:rsidRPr="00DF07E9">
        <w:rPr>
          <w:rFonts w:ascii="Verdana" w:hAnsi="Verdana"/>
          <w:sz w:val="19"/>
          <w:szCs w:val="19"/>
        </w:rPr>
        <w:t xml:space="preserve">Are you aware of situations in which recognition has been sought in other States of domestic adoptions granted in your State? </w:t>
      </w:r>
    </w:p>
    <w:p w:rsidR="005936F2" w:rsidRDefault="005936F2" w:rsidP="005936F2">
      <w:pPr>
        <w:pStyle w:val="ListParagraph"/>
        <w:ind w:left="360"/>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99"/>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F26C36" w:rsidRDefault="00F26C36" w:rsidP="005936F2">
      <w:pPr>
        <w:pStyle w:val="ListParagraph"/>
        <w:ind w:left="360"/>
        <w:contextualSpacing w:val="0"/>
        <w:jc w:val="both"/>
        <w:rPr>
          <w:rFonts w:ascii="Verdana" w:hAnsi="Verdana"/>
          <w:sz w:val="19"/>
          <w:szCs w:val="19"/>
        </w:rPr>
      </w:pPr>
    </w:p>
    <w:p w:rsidR="00D454E9" w:rsidRPr="00DF07E9" w:rsidRDefault="00D454E9" w:rsidP="00DF1C1B">
      <w:pPr>
        <w:pStyle w:val="ListParagraph"/>
        <w:ind w:left="567"/>
        <w:contextualSpacing w:val="0"/>
        <w:jc w:val="both"/>
        <w:rPr>
          <w:rFonts w:ascii="Verdana" w:hAnsi="Verdana"/>
          <w:sz w:val="19"/>
          <w:szCs w:val="19"/>
        </w:rPr>
      </w:pPr>
      <w:r w:rsidRPr="00DF07E9">
        <w:rPr>
          <w:rFonts w:ascii="Verdana" w:hAnsi="Verdana"/>
          <w:sz w:val="19"/>
          <w:szCs w:val="19"/>
        </w:rPr>
        <w:t>If so:</w:t>
      </w:r>
    </w:p>
    <w:p w:rsidR="006C096C" w:rsidRPr="00DF07E9" w:rsidRDefault="006C096C" w:rsidP="005936F2">
      <w:pPr>
        <w:pStyle w:val="ListParagraph"/>
        <w:ind w:left="360"/>
        <w:contextualSpacing w:val="0"/>
        <w:jc w:val="both"/>
        <w:rPr>
          <w:rFonts w:ascii="Verdana" w:hAnsi="Verdana"/>
          <w:sz w:val="19"/>
          <w:szCs w:val="19"/>
        </w:rPr>
      </w:pPr>
    </w:p>
    <w:p w:rsidR="005936F2" w:rsidRDefault="004F0139" w:rsidP="00DF1C1B">
      <w:pPr>
        <w:pStyle w:val="ListParagraph"/>
        <w:numPr>
          <w:ilvl w:val="0"/>
          <w:numId w:val="24"/>
        </w:numPr>
        <w:ind w:left="1134" w:hanging="567"/>
        <w:contextualSpacing w:val="0"/>
        <w:jc w:val="both"/>
        <w:rPr>
          <w:rFonts w:ascii="Verdana" w:hAnsi="Verdana"/>
          <w:sz w:val="19"/>
          <w:szCs w:val="19"/>
        </w:rPr>
      </w:pPr>
      <w:r w:rsidRPr="00F21810">
        <w:rPr>
          <w:rFonts w:ascii="Verdana" w:hAnsi="Verdana"/>
          <w:sz w:val="19"/>
          <w:szCs w:val="19"/>
        </w:rPr>
        <w:t>How many such cases have arisen in the past year</w:t>
      </w:r>
      <w:r w:rsidR="0013753A" w:rsidRPr="00F21810">
        <w:rPr>
          <w:rFonts w:ascii="Verdana" w:hAnsi="Verdana"/>
          <w:sz w:val="19"/>
          <w:szCs w:val="19"/>
        </w:rPr>
        <w:t xml:space="preserve"> of which you are aware</w:t>
      </w:r>
      <w:r w:rsidRPr="00F21810">
        <w:rPr>
          <w:rFonts w:ascii="Verdana" w:hAnsi="Verdana"/>
          <w:sz w:val="19"/>
          <w:szCs w:val="19"/>
        </w:rPr>
        <w:t xml:space="preserve">? </w:t>
      </w:r>
    </w:p>
    <w:p w:rsidR="005936F2" w:rsidRDefault="005936F2"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5936F2" w:rsidRDefault="005936F2" w:rsidP="005936F2">
      <w:pPr>
        <w:pStyle w:val="ListParagraph"/>
        <w:contextualSpacing w:val="0"/>
        <w:jc w:val="both"/>
        <w:rPr>
          <w:rFonts w:ascii="Verdana" w:hAnsi="Verdana"/>
          <w:sz w:val="19"/>
          <w:szCs w:val="19"/>
        </w:rPr>
      </w:pPr>
    </w:p>
    <w:p w:rsidR="005936F2" w:rsidRDefault="004F0139" w:rsidP="00DF1C1B">
      <w:pPr>
        <w:pStyle w:val="ListParagraph"/>
        <w:ind w:left="1134"/>
        <w:contextualSpacing w:val="0"/>
        <w:jc w:val="both"/>
        <w:rPr>
          <w:rFonts w:ascii="Verdana" w:hAnsi="Verdana"/>
          <w:sz w:val="19"/>
          <w:szCs w:val="19"/>
        </w:rPr>
      </w:pPr>
      <w:r w:rsidRPr="00F21810">
        <w:rPr>
          <w:rFonts w:ascii="Verdana" w:hAnsi="Verdana"/>
          <w:sz w:val="19"/>
          <w:szCs w:val="19"/>
        </w:rPr>
        <w:t>Past three years?</w:t>
      </w:r>
      <w:r w:rsidR="00F21810">
        <w:rPr>
          <w:rFonts w:ascii="Verdana" w:hAnsi="Verdana"/>
          <w:sz w:val="19"/>
          <w:szCs w:val="19"/>
        </w:rPr>
        <w:t xml:space="preserve"> </w:t>
      </w:r>
    </w:p>
    <w:p w:rsidR="005936F2" w:rsidRDefault="005936F2"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6C096C" w:rsidRPr="00DF07E9" w:rsidRDefault="006C096C" w:rsidP="005936F2">
      <w:pPr>
        <w:pStyle w:val="ListParagraph"/>
        <w:contextualSpacing w:val="0"/>
        <w:jc w:val="both"/>
        <w:rPr>
          <w:rFonts w:ascii="Verdana" w:hAnsi="Verdana"/>
          <w:sz w:val="19"/>
          <w:szCs w:val="19"/>
        </w:rPr>
      </w:pPr>
    </w:p>
    <w:p w:rsidR="00D454E9" w:rsidRPr="00DF07E9" w:rsidRDefault="004F0139" w:rsidP="00DF1C1B">
      <w:pPr>
        <w:pStyle w:val="ListParagraph"/>
        <w:numPr>
          <w:ilvl w:val="0"/>
          <w:numId w:val="24"/>
        </w:numPr>
        <w:ind w:left="1134" w:hanging="567"/>
        <w:contextualSpacing w:val="0"/>
        <w:jc w:val="both"/>
        <w:rPr>
          <w:rFonts w:ascii="Verdana" w:hAnsi="Verdana"/>
          <w:sz w:val="19"/>
          <w:szCs w:val="19"/>
        </w:rPr>
      </w:pPr>
      <w:r w:rsidRPr="00DF07E9">
        <w:rPr>
          <w:rFonts w:ascii="Verdana" w:hAnsi="Verdana"/>
          <w:sz w:val="19"/>
          <w:szCs w:val="19"/>
        </w:rPr>
        <w:t>Wh</w:t>
      </w:r>
      <w:r w:rsidR="00764E7B" w:rsidRPr="00DF07E9">
        <w:rPr>
          <w:rFonts w:ascii="Verdana" w:hAnsi="Verdana"/>
          <w:sz w:val="19"/>
          <w:szCs w:val="19"/>
        </w:rPr>
        <w:t>ich</w:t>
      </w:r>
      <w:r w:rsidRPr="00DF07E9">
        <w:rPr>
          <w:rFonts w:ascii="Verdana" w:hAnsi="Verdana"/>
          <w:sz w:val="19"/>
          <w:szCs w:val="19"/>
        </w:rPr>
        <w:t xml:space="preserve"> competent authorities were addressed in</w:t>
      </w:r>
      <w:r w:rsidR="0013753A" w:rsidRPr="00DF07E9">
        <w:rPr>
          <w:rFonts w:ascii="Verdana" w:hAnsi="Verdana"/>
          <w:sz w:val="19"/>
          <w:szCs w:val="19"/>
        </w:rPr>
        <w:t xml:space="preserve"> your State? And in</w:t>
      </w:r>
      <w:r w:rsidRPr="00DF07E9">
        <w:rPr>
          <w:rFonts w:ascii="Verdana" w:hAnsi="Verdana"/>
          <w:sz w:val="19"/>
          <w:szCs w:val="19"/>
        </w:rPr>
        <w:t xml:space="preserve"> the other State</w:t>
      </w:r>
      <w:r w:rsidR="0013753A" w:rsidRPr="00DF07E9">
        <w:rPr>
          <w:rFonts w:ascii="Verdana" w:hAnsi="Verdana"/>
          <w:sz w:val="19"/>
          <w:szCs w:val="19"/>
        </w:rPr>
        <w:t>(</w:t>
      </w:r>
      <w:r w:rsidRPr="00DF07E9">
        <w:rPr>
          <w:rFonts w:ascii="Verdana" w:hAnsi="Verdana"/>
          <w:sz w:val="19"/>
          <w:szCs w:val="19"/>
        </w:rPr>
        <w:t>s</w:t>
      </w:r>
      <w:r w:rsidR="0013753A" w:rsidRPr="00DF07E9">
        <w:rPr>
          <w:rFonts w:ascii="Verdana" w:hAnsi="Verdana"/>
          <w:sz w:val="19"/>
          <w:szCs w:val="19"/>
        </w:rPr>
        <w:t>)</w:t>
      </w:r>
      <w:r w:rsidRPr="00DF07E9">
        <w:rPr>
          <w:rFonts w:ascii="Verdana" w:hAnsi="Verdana"/>
          <w:sz w:val="19"/>
          <w:szCs w:val="19"/>
        </w:rPr>
        <w:t>?</w:t>
      </w:r>
    </w:p>
    <w:p w:rsidR="006C096C" w:rsidRPr="00DF07E9" w:rsidRDefault="006C096C"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6C096C" w:rsidRPr="00DF07E9" w:rsidRDefault="006C096C" w:rsidP="005936F2">
      <w:pPr>
        <w:pStyle w:val="ListParagraph"/>
        <w:contextualSpacing w:val="0"/>
        <w:jc w:val="both"/>
        <w:rPr>
          <w:rFonts w:ascii="Verdana" w:hAnsi="Verdana"/>
          <w:sz w:val="19"/>
          <w:szCs w:val="19"/>
        </w:rPr>
      </w:pPr>
    </w:p>
    <w:p w:rsidR="00D454E9" w:rsidRPr="00DF07E9" w:rsidRDefault="004F0139" w:rsidP="00DF1C1B">
      <w:pPr>
        <w:pStyle w:val="ListParagraph"/>
        <w:numPr>
          <w:ilvl w:val="0"/>
          <w:numId w:val="24"/>
        </w:numPr>
        <w:ind w:left="1134" w:hanging="567"/>
        <w:contextualSpacing w:val="0"/>
        <w:jc w:val="both"/>
        <w:rPr>
          <w:rFonts w:ascii="Verdana" w:hAnsi="Verdana"/>
          <w:sz w:val="19"/>
          <w:szCs w:val="19"/>
        </w:rPr>
      </w:pPr>
      <w:r w:rsidRPr="00DF07E9">
        <w:rPr>
          <w:rFonts w:ascii="Verdana" w:hAnsi="Verdana"/>
          <w:sz w:val="19"/>
          <w:szCs w:val="19"/>
        </w:rPr>
        <w:t>In such cases, why was recognition of the domestic adoption sought?</w:t>
      </w:r>
    </w:p>
    <w:p w:rsidR="006C096C" w:rsidRPr="00DF07E9" w:rsidRDefault="006C096C"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6C096C" w:rsidRPr="00DF07E9" w:rsidRDefault="006C096C" w:rsidP="005936F2">
      <w:pPr>
        <w:pStyle w:val="ListParagraph"/>
        <w:contextualSpacing w:val="0"/>
        <w:jc w:val="both"/>
        <w:rPr>
          <w:rFonts w:ascii="Verdana" w:hAnsi="Verdana"/>
          <w:sz w:val="19"/>
          <w:szCs w:val="19"/>
        </w:rPr>
      </w:pPr>
    </w:p>
    <w:p w:rsidR="00D454E9" w:rsidRPr="00DF07E9" w:rsidRDefault="004F0139" w:rsidP="00DF1C1B">
      <w:pPr>
        <w:pStyle w:val="ListParagraph"/>
        <w:numPr>
          <w:ilvl w:val="0"/>
          <w:numId w:val="24"/>
        </w:numPr>
        <w:ind w:left="1134" w:hanging="567"/>
        <w:contextualSpacing w:val="0"/>
        <w:jc w:val="both"/>
        <w:rPr>
          <w:rFonts w:ascii="Verdana" w:hAnsi="Verdana"/>
          <w:sz w:val="19"/>
          <w:szCs w:val="19"/>
        </w:rPr>
      </w:pPr>
      <w:r w:rsidRPr="00DF07E9">
        <w:rPr>
          <w:rFonts w:ascii="Verdana" w:hAnsi="Verdana"/>
          <w:sz w:val="19"/>
          <w:szCs w:val="19"/>
        </w:rPr>
        <w:t>Was recognition permitted by the other State</w:t>
      </w:r>
      <w:r w:rsidR="0013753A" w:rsidRPr="00DF07E9">
        <w:rPr>
          <w:rFonts w:ascii="Verdana" w:hAnsi="Verdana"/>
          <w:sz w:val="19"/>
          <w:szCs w:val="19"/>
        </w:rPr>
        <w:t>(</w:t>
      </w:r>
      <w:r w:rsidRPr="00DF07E9">
        <w:rPr>
          <w:rFonts w:ascii="Verdana" w:hAnsi="Verdana"/>
          <w:sz w:val="19"/>
          <w:szCs w:val="19"/>
        </w:rPr>
        <w:t>s</w:t>
      </w:r>
      <w:r w:rsidR="0013753A" w:rsidRPr="00DF07E9">
        <w:rPr>
          <w:rFonts w:ascii="Verdana" w:hAnsi="Verdana"/>
          <w:sz w:val="19"/>
          <w:szCs w:val="19"/>
        </w:rPr>
        <w:t>)</w:t>
      </w:r>
      <w:r w:rsidRPr="00DF07E9">
        <w:rPr>
          <w:rFonts w:ascii="Verdana" w:hAnsi="Verdana"/>
          <w:sz w:val="19"/>
          <w:szCs w:val="19"/>
        </w:rPr>
        <w:t>?</w:t>
      </w:r>
    </w:p>
    <w:p w:rsidR="006C096C" w:rsidRPr="00DF07E9" w:rsidRDefault="006C096C"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6C096C" w:rsidRPr="00DF07E9" w:rsidRDefault="006C096C" w:rsidP="005936F2">
      <w:pPr>
        <w:pStyle w:val="ListParagraph"/>
        <w:contextualSpacing w:val="0"/>
        <w:jc w:val="both"/>
        <w:rPr>
          <w:rFonts w:ascii="Verdana" w:hAnsi="Verdana"/>
          <w:sz w:val="19"/>
          <w:szCs w:val="19"/>
        </w:rPr>
      </w:pPr>
    </w:p>
    <w:p w:rsidR="005936F2" w:rsidRDefault="004F0139" w:rsidP="00DF1C1B">
      <w:pPr>
        <w:pStyle w:val="ListParagraph"/>
        <w:numPr>
          <w:ilvl w:val="0"/>
          <w:numId w:val="24"/>
        </w:numPr>
        <w:ind w:left="1134" w:hanging="567"/>
        <w:contextualSpacing w:val="0"/>
        <w:jc w:val="both"/>
        <w:rPr>
          <w:rFonts w:ascii="Verdana" w:hAnsi="Verdana"/>
          <w:sz w:val="19"/>
          <w:szCs w:val="19"/>
        </w:rPr>
      </w:pPr>
      <w:r w:rsidRPr="00DF07E9">
        <w:rPr>
          <w:rFonts w:ascii="Verdana" w:hAnsi="Verdana"/>
          <w:sz w:val="19"/>
          <w:szCs w:val="19"/>
        </w:rPr>
        <w:t>In cases where recognition was refused, what were the reasons?</w:t>
      </w:r>
      <w:r w:rsidR="0013753A" w:rsidRPr="00DF07E9">
        <w:rPr>
          <w:rFonts w:ascii="Verdana" w:hAnsi="Verdana"/>
          <w:sz w:val="19"/>
          <w:szCs w:val="19"/>
        </w:rPr>
        <w:t xml:space="preserve"> </w:t>
      </w:r>
    </w:p>
    <w:p w:rsidR="005936F2" w:rsidRDefault="005936F2"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5936F2" w:rsidRDefault="005936F2" w:rsidP="005936F2">
      <w:pPr>
        <w:pStyle w:val="ListParagraph"/>
        <w:contextualSpacing w:val="0"/>
        <w:jc w:val="both"/>
        <w:rPr>
          <w:rFonts w:ascii="Verdana" w:hAnsi="Verdana"/>
          <w:sz w:val="19"/>
          <w:szCs w:val="19"/>
        </w:rPr>
      </w:pPr>
    </w:p>
    <w:p w:rsidR="00D454E9" w:rsidRPr="00DF07E9" w:rsidRDefault="0013753A" w:rsidP="00DF1C1B">
      <w:pPr>
        <w:pStyle w:val="ListParagraph"/>
        <w:ind w:left="1134"/>
        <w:contextualSpacing w:val="0"/>
        <w:jc w:val="both"/>
        <w:rPr>
          <w:rFonts w:ascii="Verdana" w:hAnsi="Verdana"/>
          <w:sz w:val="19"/>
          <w:szCs w:val="19"/>
        </w:rPr>
      </w:pPr>
      <w:r w:rsidRPr="00DF07E9">
        <w:rPr>
          <w:rFonts w:ascii="Verdana" w:hAnsi="Verdana"/>
          <w:sz w:val="19"/>
          <w:szCs w:val="19"/>
        </w:rPr>
        <w:t xml:space="preserve">Have you ever had a case where the grounds upon which your State assumed jurisdiction </w:t>
      </w:r>
      <w:r w:rsidR="00A411FA" w:rsidRPr="00DF07E9">
        <w:rPr>
          <w:rFonts w:ascii="Verdana" w:hAnsi="Verdana"/>
          <w:sz w:val="19"/>
          <w:szCs w:val="19"/>
        </w:rPr>
        <w:t xml:space="preserve">to grant the domestic adoption </w:t>
      </w:r>
      <w:r w:rsidRPr="00DF07E9">
        <w:rPr>
          <w:rFonts w:ascii="Verdana" w:hAnsi="Verdana"/>
          <w:sz w:val="19"/>
          <w:szCs w:val="19"/>
        </w:rPr>
        <w:t>were challenged by the foreign State?</w:t>
      </w:r>
    </w:p>
    <w:p w:rsidR="006C096C" w:rsidRPr="00DF07E9" w:rsidRDefault="006C096C"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6C096C" w:rsidRPr="00DF07E9" w:rsidRDefault="006C096C" w:rsidP="005936F2">
      <w:pPr>
        <w:pStyle w:val="ListParagraph"/>
        <w:contextualSpacing w:val="0"/>
        <w:jc w:val="both"/>
        <w:rPr>
          <w:rFonts w:ascii="Verdana" w:hAnsi="Verdana"/>
          <w:sz w:val="19"/>
          <w:szCs w:val="19"/>
        </w:rPr>
      </w:pPr>
    </w:p>
    <w:p w:rsidR="00D454E9" w:rsidRPr="00DF07E9" w:rsidRDefault="004F0139" w:rsidP="00DF1C1B">
      <w:pPr>
        <w:pStyle w:val="ListParagraph"/>
        <w:numPr>
          <w:ilvl w:val="0"/>
          <w:numId w:val="24"/>
        </w:numPr>
        <w:ind w:left="1134" w:hanging="567"/>
        <w:contextualSpacing w:val="0"/>
        <w:jc w:val="both"/>
        <w:rPr>
          <w:rFonts w:ascii="Verdana" w:hAnsi="Verdana"/>
          <w:sz w:val="19"/>
          <w:szCs w:val="19"/>
        </w:rPr>
      </w:pPr>
      <w:r w:rsidRPr="00DF07E9">
        <w:rPr>
          <w:rFonts w:ascii="Verdana" w:hAnsi="Verdana"/>
          <w:sz w:val="19"/>
          <w:szCs w:val="19"/>
        </w:rPr>
        <w:t>Where recognition was refused, what actions, if any, were taken with respect to the status of the child?</w:t>
      </w:r>
    </w:p>
    <w:p w:rsidR="006C096C" w:rsidRPr="00DF07E9" w:rsidRDefault="006C096C"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6C096C" w:rsidRPr="00DF07E9" w:rsidRDefault="006C096C" w:rsidP="005936F2">
      <w:pPr>
        <w:pStyle w:val="ListParagraph"/>
        <w:contextualSpacing w:val="0"/>
        <w:jc w:val="both"/>
        <w:rPr>
          <w:rFonts w:ascii="Verdana" w:hAnsi="Verdana"/>
          <w:sz w:val="19"/>
          <w:szCs w:val="19"/>
        </w:rPr>
      </w:pPr>
    </w:p>
    <w:p w:rsidR="00D454E9" w:rsidRPr="00DF07E9" w:rsidRDefault="0013753A" w:rsidP="00DF1C1B">
      <w:pPr>
        <w:pStyle w:val="ListParagraph"/>
        <w:numPr>
          <w:ilvl w:val="0"/>
          <w:numId w:val="24"/>
        </w:numPr>
        <w:ind w:left="1134" w:hanging="567"/>
        <w:contextualSpacing w:val="0"/>
        <w:jc w:val="both"/>
        <w:rPr>
          <w:rFonts w:ascii="Verdana" w:hAnsi="Verdana"/>
          <w:sz w:val="19"/>
          <w:szCs w:val="19"/>
        </w:rPr>
      </w:pPr>
      <w:r w:rsidRPr="00DF07E9">
        <w:rPr>
          <w:rFonts w:ascii="Verdana" w:hAnsi="Verdana"/>
          <w:sz w:val="19"/>
          <w:szCs w:val="19"/>
        </w:rPr>
        <w:t xml:space="preserve">Has there been any cross-border co-operation / communication between your State and </w:t>
      </w:r>
      <w:r w:rsidR="00A341CB" w:rsidRPr="00DF07E9">
        <w:rPr>
          <w:rFonts w:ascii="Verdana" w:hAnsi="Verdana"/>
          <w:sz w:val="19"/>
          <w:szCs w:val="19"/>
        </w:rPr>
        <w:t xml:space="preserve">any </w:t>
      </w:r>
      <w:r w:rsidRPr="00DF07E9">
        <w:rPr>
          <w:rFonts w:ascii="Verdana" w:hAnsi="Verdana"/>
          <w:sz w:val="19"/>
          <w:szCs w:val="19"/>
        </w:rPr>
        <w:t>State</w:t>
      </w:r>
      <w:r w:rsidR="00A341CB" w:rsidRPr="00DF07E9">
        <w:rPr>
          <w:rFonts w:ascii="Verdana" w:hAnsi="Verdana"/>
          <w:sz w:val="19"/>
          <w:szCs w:val="19"/>
        </w:rPr>
        <w:t>(s)</w:t>
      </w:r>
      <w:r w:rsidRPr="00DF07E9">
        <w:rPr>
          <w:rFonts w:ascii="Verdana" w:hAnsi="Verdana"/>
          <w:sz w:val="19"/>
          <w:szCs w:val="19"/>
        </w:rPr>
        <w:t xml:space="preserve"> being asked to recognise the adoption in these cases?</w:t>
      </w:r>
    </w:p>
    <w:p w:rsidR="006C096C" w:rsidRPr="00DF07E9" w:rsidRDefault="006C096C" w:rsidP="005936F2">
      <w:pPr>
        <w:pStyle w:val="ListParagraph"/>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666"/>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bl>
    <w:p w:rsidR="004F0139" w:rsidRPr="00DF07E9" w:rsidRDefault="004F0139" w:rsidP="005936F2">
      <w:pPr>
        <w:pStyle w:val="ListParagraph"/>
        <w:tabs>
          <w:tab w:val="left" w:pos="426"/>
        </w:tabs>
        <w:ind w:left="0"/>
        <w:contextualSpacing w:val="0"/>
        <w:jc w:val="both"/>
        <w:rPr>
          <w:rFonts w:ascii="Verdana" w:hAnsi="Verdana"/>
          <w:sz w:val="19"/>
          <w:szCs w:val="19"/>
        </w:rPr>
      </w:pPr>
    </w:p>
    <w:p w:rsidR="006C096C" w:rsidRPr="00DF07E9" w:rsidRDefault="006C096C" w:rsidP="005936F2">
      <w:pPr>
        <w:pStyle w:val="ListParagraph"/>
        <w:tabs>
          <w:tab w:val="left" w:pos="426"/>
        </w:tabs>
        <w:ind w:left="0"/>
        <w:contextualSpacing w:val="0"/>
        <w:jc w:val="both"/>
        <w:rPr>
          <w:rFonts w:ascii="Verdana" w:hAnsi="Verdana"/>
          <w:sz w:val="19"/>
          <w:szCs w:val="19"/>
        </w:rPr>
      </w:pPr>
    </w:p>
    <w:p w:rsidR="00D454E9" w:rsidRPr="00DF07E9" w:rsidRDefault="00F21810" w:rsidP="00DF1C1B">
      <w:pPr>
        <w:pStyle w:val="ListParagraph"/>
        <w:numPr>
          <w:ilvl w:val="0"/>
          <w:numId w:val="29"/>
        </w:numPr>
        <w:ind w:left="567" w:hanging="567"/>
        <w:contextualSpacing w:val="0"/>
        <w:jc w:val="both"/>
        <w:rPr>
          <w:rFonts w:ascii="Verdana" w:hAnsi="Verdana"/>
          <w:b/>
          <w:color w:val="0069B4"/>
          <w:sz w:val="19"/>
          <w:szCs w:val="19"/>
        </w:rPr>
      </w:pPr>
      <w:r w:rsidRPr="00DF07E9">
        <w:rPr>
          <w:rFonts w:ascii="Verdana" w:hAnsi="Verdana"/>
          <w:b/>
          <w:color w:val="0069B4"/>
          <w:sz w:val="19"/>
          <w:szCs w:val="19"/>
        </w:rPr>
        <w:t>PRACTICAL PROBLEMS REQUIRING ACTION</w:t>
      </w:r>
    </w:p>
    <w:p w:rsidR="00BE1882" w:rsidRPr="00DF07E9" w:rsidRDefault="00BE1882" w:rsidP="005936F2">
      <w:pPr>
        <w:jc w:val="both"/>
        <w:rPr>
          <w:rFonts w:ascii="Verdana" w:hAnsi="Verdana"/>
          <w:sz w:val="19"/>
          <w:szCs w:val="19"/>
        </w:rPr>
      </w:pPr>
    </w:p>
    <w:p w:rsidR="00D454E9" w:rsidRPr="00DF07E9" w:rsidRDefault="00D454E9" w:rsidP="00DF1C1B">
      <w:pPr>
        <w:pStyle w:val="ListParagraph"/>
        <w:numPr>
          <w:ilvl w:val="0"/>
          <w:numId w:val="20"/>
        </w:numPr>
        <w:ind w:left="567" w:hanging="567"/>
        <w:contextualSpacing w:val="0"/>
        <w:jc w:val="both"/>
        <w:rPr>
          <w:rFonts w:ascii="Verdana" w:hAnsi="Verdana"/>
          <w:sz w:val="19"/>
          <w:szCs w:val="19"/>
        </w:rPr>
      </w:pPr>
      <w:r w:rsidRPr="00DF07E9">
        <w:rPr>
          <w:rFonts w:ascii="Verdana" w:hAnsi="Verdana"/>
          <w:sz w:val="19"/>
          <w:szCs w:val="19"/>
        </w:rPr>
        <w:t>In light of the information you have provided in both sections above, overall, are there, in your State’s experience, practical problems in this area that need resolving at the international level?</w:t>
      </w:r>
    </w:p>
    <w:p w:rsidR="006C096C" w:rsidRPr="00DF07E9" w:rsidRDefault="006C096C" w:rsidP="005936F2">
      <w:pPr>
        <w:pStyle w:val="ListParagraph"/>
        <w:ind w:left="360"/>
        <w:contextualSpacing w:val="0"/>
        <w:jc w:val="both"/>
        <w:rPr>
          <w:rFonts w:ascii="Verdana" w:hAnsi="Verdana"/>
          <w:sz w:val="19"/>
          <w:szCs w:val="19"/>
        </w:rPr>
      </w:pPr>
    </w:p>
    <w:tbl>
      <w:tblPr>
        <w:tblStyle w:val="TableGrid"/>
        <w:tblW w:w="90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6C36" w:rsidTr="008B66D2">
        <w:tc>
          <w:tcPr>
            <w:tcW w:w="9061" w:type="dxa"/>
          </w:tcPr>
          <w:p w:rsidR="00F26C36" w:rsidRDefault="00F26C36" w:rsidP="008B66D2">
            <w:pPr>
              <w:pStyle w:val="ListParagraph"/>
              <w:ind w:left="0" w:firstLine="99"/>
              <w:contextualSpacing w:val="0"/>
              <w:jc w:val="both"/>
              <w:rPr>
                <w:rFonts w:ascii="Verdana" w:hAnsi="Verdana"/>
                <w:sz w:val="19"/>
                <w:szCs w:val="19"/>
              </w:rPr>
            </w:pPr>
            <w:r>
              <w:rPr>
                <w:rFonts w:ascii="Verdana" w:hAnsi="Verdana"/>
                <w:color w:val="0069B4"/>
                <w:sz w:val="19"/>
                <w:szCs w:val="19"/>
              </w:rPr>
              <w:fldChar w:fldCharType="begin">
                <w:ffData>
                  <w:name w:val="Text80"/>
                  <w:enabled/>
                  <w:calcOnExit w:val="0"/>
                  <w:textInput>
                    <w:default w:val="Please insert text here"/>
                  </w:textInput>
                </w:ffData>
              </w:fldChar>
            </w:r>
            <w:r>
              <w:rPr>
                <w:rFonts w:ascii="Verdana" w:hAnsi="Verdana"/>
                <w:color w:val="0069B4"/>
                <w:sz w:val="19"/>
                <w:szCs w:val="19"/>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Pr>
                <w:rFonts w:ascii="Verdana" w:hAnsi="Verdana"/>
                <w:noProof/>
                <w:color w:val="0069B4"/>
                <w:sz w:val="19"/>
                <w:szCs w:val="19"/>
              </w:rPr>
              <w:t>Please insert text here</w:t>
            </w:r>
            <w:r>
              <w:rPr>
                <w:rFonts w:ascii="Verdana" w:hAnsi="Verdana"/>
                <w:color w:val="0069B4"/>
                <w:sz w:val="19"/>
                <w:szCs w:val="19"/>
              </w:rPr>
              <w:fldChar w:fldCharType="end"/>
            </w:r>
          </w:p>
        </w:tc>
      </w:tr>
      <w:tr w:rsidR="00F26C36" w:rsidTr="008B66D2">
        <w:tc>
          <w:tcPr>
            <w:tcW w:w="9061" w:type="dxa"/>
          </w:tcPr>
          <w:p w:rsidR="00F26C36" w:rsidRDefault="00F26C36" w:rsidP="008B66D2">
            <w:pPr>
              <w:pStyle w:val="ListParagraph"/>
              <w:ind w:left="0" w:firstLine="99"/>
              <w:contextualSpacing w:val="0"/>
              <w:jc w:val="both"/>
              <w:rPr>
                <w:rFonts w:ascii="Verdana" w:hAnsi="Verdana"/>
                <w:color w:val="0069B4"/>
                <w:sz w:val="19"/>
                <w:szCs w:val="19"/>
              </w:rPr>
            </w:pPr>
          </w:p>
        </w:tc>
      </w:tr>
    </w:tbl>
    <w:p w:rsidR="004F0139" w:rsidRPr="00DF07E9" w:rsidRDefault="004F0139" w:rsidP="00F26C36">
      <w:pPr>
        <w:pStyle w:val="ListParagraph"/>
        <w:tabs>
          <w:tab w:val="left" w:pos="426"/>
        </w:tabs>
        <w:ind w:left="0"/>
        <w:contextualSpacing w:val="0"/>
        <w:jc w:val="both"/>
        <w:rPr>
          <w:rFonts w:ascii="Verdana" w:hAnsi="Verdana"/>
          <w:sz w:val="19"/>
          <w:szCs w:val="19"/>
        </w:rPr>
      </w:pPr>
    </w:p>
    <w:sectPr w:rsidR="004F0139" w:rsidRPr="00DF07E9" w:rsidSect="00DF1C1B">
      <w:headerReference w:type="default" r:id="rId8"/>
      <w:headerReference w:type="first" r:id="rId9"/>
      <w:pgSz w:w="11907" w:h="16839" w:code="9"/>
      <w:pgMar w:top="851" w:right="1418"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045" w:rsidRDefault="00F81045" w:rsidP="002A56CC">
      <w:r>
        <w:separator/>
      </w:r>
    </w:p>
  </w:endnote>
  <w:endnote w:type="continuationSeparator" w:id="0">
    <w:p w:rsidR="00F81045" w:rsidRDefault="00F81045" w:rsidP="002A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045" w:rsidRDefault="00F81045" w:rsidP="002A56CC">
      <w:r>
        <w:separator/>
      </w:r>
    </w:p>
  </w:footnote>
  <w:footnote w:type="continuationSeparator" w:id="0">
    <w:p w:rsidR="00F81045" w:rsidRDefault="00F81045" w:rsidP="002A56CC">
      <w:r>
        <w:continuationSeparator/>
      </w:r>
    </w:p>
  </w:footnote>
  <w:footnote w:id="1">
    <w:p w:rsidR="00D933C7" w:rsidRPr="00D933C7" w:rsidRDefault="00D933C7" w:rsidP="00D933C7">
      <w:pPr>
        <w:pStyle w:val="FootnoteText"/>
        <w:jc w:val="both"/>
        <w:rPr>
          <w:rFonts w:ascii="Verdana" w:hAnsi="Verdana"/>
          <w:sz w:val="16"/>
          <w:szCs w:val="16"/>
        </w:rPr>
      </w:pPr>
      <w:r w:rsidRPr="00D933C7">
        <w:rPr>
          <w:rStyle w:val="FootnoteReference"/>
          <w:rFonts w:ascii="Verdana" w:hAnsi="Verdana"/>
          <w:sz w:val="16"/>
          <w:szCs w:val="16"/>
        </w:rPr>
        <w:footnoteRef/>
      </w:r>
      <w:r w:rsidR="005936F2">
        <w:rPr>
          <w:rFonts w:ascii="Verdana" w:hAnsi="Verdana"/>
          <w:sz w:val="16"/>
          <w:szCs w:val="16"/>
        </w:rPr>
        <w:t xml:space="preserve"> </w:t>
      </w:r>
      <w:r w:rsidRPr="005936F2">
        <w:rPr>
          <w:rFonts w:ascii="Verdana" w:hAnsi="Verdana"/>
          <w:i/>
          <w:sz w:val="16"/>
          <w:szCs w:val="16"/>
        </w:rPr>
        <w:t>Hague Convention of 29 May 1993 on Protection of Children and Co-operation in Respect of Intercountry Adoption</w:t>
      </w:r>
      <w:r w:rsidRPr="00D933C7">
        <w:rPr>
          <w:rFonts w:ascii="Verdana" w:hAnsi="Verdana"/>
          <w:i/>
          <w:sz w:val="16"/>
          <w:szCs w:val="16"/>
        </w:rPr>
        <w:t>.</w:t>
      </w:r>
    </w:p>
  </w:footnote>
  <w:footnote w:id="2">
    <w:p w:rsidR="005A356E" w:rsidRPr="00D933C7" w:rsidRDefault="005A356E" w:rsidP="00D933C7">
      <w:pPr>
        <w:pStyle w:val="FootnoteText"/>
        <w:jc w:val="both"/>
        <w:rPr>
          <w:rFonts w:ascii="Verdana" w:hAnsi="Verdana"/>
          <w:sz w:val="16"/>
          <w:szCs w:val="16"/>
        </w:rPr>
      </w:pPr>
      <w:r w:rsidRPr="00D933C7">
        <w:rPr>
          <w:rStyle w:val="FootnoteReference"/>
          <w:rFonts w:ascii="Verdana" w:hAnsi="Verdana"/>
          <w:sz w:val="16"/>
          <w:szCs w:val="16"/>
        </w:rPr>
        <w:footnoteRef/>
      </w:r>
      <w:r w:rsidRPr="00D933C7">
        <w:rPr>
          <w:rFonts w:ascii="Verdana" w:hAnsi="Verdana"/>
          <w:sz w:val="16"/>
          <w:szCs w:val="16"/>
        </w:rPr>
        <w:t xml:space="preserve"> </w:t>
      </w:r>
      <w:r w:rsidR="00DC4BC1">
        <w:rPr>
          <w:rFonts w:ascii="Verdana" w:hAnsi="Verdana"/>
          <w:sz w:val="16"/>
          <w:szCs w:val="16"/>
        </w:rPr>
        <w:t xml:space="preserve">“Work in the adoption area following the Special Commission meeting of June 2015”, Doc. Prel. No 4A of February 2016 for the attention of the Council of March 2016 on General Affairs and Policy of the Conference, paras. 14-16, see, for example, </w:t>
      </w:r>
      <w:r w:rsidR="00DC4BC1" w:rsidRPr="00D933C7">
        <w:rPr>
          <w:rFonts w:ascii="Verdana" w:hAnsi="Verdana"/>
          <w:sz w:val="16"/>
          <w:szCs w:val="16"/>
        </w:rPr>
        <w:t>the work undertaken by the European Parliament and the International Commission on Civil Status</w:t>
      </w:r>
      <w:r w:rsidR="00DC4BC1">
        <w:rPr>
          <w:rFonts w:ascii="Verdana" w:hAnsi="Verdana"/>
          <w:sz w:val="16"/>
          <w:szCs w:val="16"/>
        </w:rPr>
        <w:t xml:space="preserve">. </w:t>
      </w:r>
      <w:r w:rsidR="00DC4BC1" w:rsidRPr="00D933C7">
        <w:rPr>
          <w:rFonts w:ascii="Verdana" w:hAnsi="Verdana"/>
          <w:sz w:val="16"/>
          <w:szCs w:val="16"/>
        </w:rPr>
        <w:t>More recently, see the Draft Report with recommendations to the Commission on cross-border aspects of adoptions prepared by the Committee on Legal Affairs of the European Parliament (2015/2086 (INL)).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855583"/>
      <w:docPartObj>
        <w:docPartGallery w:val="Page Numbers (Top of Page)"/>
        <w:docPartUnique/>
      </w:docPartObj>
    </w:sdtPr>
    <w:sdtEndPr>
      <w:rPr>
        <w:noProof/>
      </w:rPr>
    </w:sdtEndPr>
    <w:sdtContent>
      <w:p w:rsidR="005A356E" w:rsidRDefault="001F2069">
        <w:pPr>
          <w:pStyle w:val="Header"/>
          <w:jc w:val="center"/>
        </w:pPr>
        <w:r w:rsidRPr="00ED41E5">
          <w:rPr>
            <w:rFonts w:ascii="Verdana" w:hAnsi="Verdana"/>
            <w:sz w:val="19"/>
            <w:szCs w:val="19"/>
          </w:rPr>
          <w:fldChar w:fldCharType="begin"/>
        </w:r>
        <w:r w:rsidR="005A356E" w:rsidRPr="00ED41E5">
          <w:rPr>
            <w:rFonts w:ascii="Verdana" w:hAnsi="Verdana"/>
            <w:sz w:val="19"/>
            <w:szCs w:val="19"/>
          </w:rPr>
          <w:instrText xml:space="preserve"> PAGE   \* MERGEFORMAT </w:instrText>
        </w:r>
        <w:r w:rsidRPr="00ED41E5">
          <w:rPr>
            <w:rFonts w:ascii="Verdana" w:hAnsi="Verdana"/>
            <w:sz w:val="19"/>
            <w:szCs w:val="19"/>
          </w:rPr>
          <w:fldChar w:fldCharType="separate"/>
        </w:r>
        <w:r w:rsidR="00B71050">
          <w:rPr>
            <w:rFonts w:ascii="Verdana" w:hAnsi="Verdana"/>
            <w:noProof/>
            <w:sz w:val="19"/>
            <w:szCs w:val="19"/>
          </w:rPr>
          <w:t>2</w:t>
        </w:r>
        <w:r w:rsidRPr="00ED41E5">
          <w:rPr>
            <w:rFonts w:ascii="Verdana" w:hAnsi="Verdana"/>
            <w:noProof/>
            <w:sz w:val="19"/>
            <w:szCs w:val="19"/>
          </w:rPr>
          <w:fldChar w:fldCharType="end"/>
        </w:r>
      </w:p>
    </w:sdtContent>
  </w:sdt>
  <w:p w:rsidR="005A356E" w:rsidRDefault="005A3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388"/>
      <w:gridCol w:w="4683"/>
    </w:tblGrid>
    <w:tr w:rsidR="005A356E" w:rsidRPr="007D6748" w:rsidTr="002A56CC">
      <w:trPr>
        <w:trHeight w:val="1850"/>
      </w:trPr>
      <w:tc>
        <w:tcPr>
          <w:tcW w:w="5148" w:type="dxa"/>
        </w:tcPr>
        <w:p w:rsidR="005A356E" w:rsidRPr="00AF0410" w:rsidRDefault="00F3068F" w:rsidP="002A56CC">
          <w:pPr>
            <w:pStyle w:val="Header"/>
            <w:tabs>
              <w:tab w:val="left" w:pos="4820"/>
            </w:tabs>
            <w:rPr>
              <w:rFonts w:ascii="Verdana" w:hAnsi="Verdana"/>
              <w:smallCaps/>
              <w:spacing w:val="-2"/>
              <w:sz w:val="18"/>
              <w:szCs w:val="18"/>
            </w:rPr>
          </w:pPr>
          <w:r>
            <w:rPr>
              <w:rFonts w:ascii="Verdana" w:hAnsi="Verdana"/>
              <w:smallCaps/>
              <w:spacing w:val="-2"/>
              <w:sz w:val="18"/>
              <w:szCs w:val="18"/>
            </w:rPr>
            <w:t>r</w:t>
          </w:r>
          <w:r w:rsidR="005A356E" w:rsidRPr="00AF0410">
            <w:rPr>
              <w:rFonts w:ascii="Verdana" w:hAnsi="Verdana"/>
              <w:smallCaps/>
              <w:spacing w:val="-2"/>
              <w:sz w:val="18"/>
              <w:szCs w:val="18"/>
            </w:rPr>
            <w:t>ecognition of domestic adoptions</w:t>
          </w:r>
        </w:p>
        <w:p w:rsidR="005A356E" w:rsidRPr="00AF0410" w:rsidRDefault="005A356E" w:rsidP="002A56CC">
          <w:pPr>
            <w:pStyle w:val="Header"/>
            <w:tabs>
              <w:tab w:val="left" w:pos="4820"/>
            </w:tabs>
            <w:rPr>
              <w:rFonts w:ascii="Verdana" w:hAnsi="Verdana"/>
              <w:bCs/>
              <w:color w:val="000000"/>
              <w:spacing w:val="-2"/>
              <w:sz w:val="18"/>
              <w:szCs w:val="18"/>
            </w:rPr>
          </w:pPr>
        </w:p>
        <w:p w:rsidR="005A356E" w:rsidRPr="00AF0410" w:rsidRDefault="005A356E" w:rsidP="002A56CC">
          <w:pPr>
            <w:pStyle w:val="Header"/>
            <w:tabs>
              <w:tab w:val="left" w:pos="4820"/>
            </w:tabs>
            <w:rPr>
              <w:rFonts w:ascii="Verdana" w:hAnsi="Verdana"/>
              <w:bCs/>
              <w:spacing w:val="-2"/>
              <w:sz w:val="18"/>
              <w:szCs w:val="18"/>
            </w:rPr>
          </w:pPr>
        </w:p>
        <w:p w:rsidR="005A356E" w:rsidRPr="00AF0410" w:rsidRDefault="005A356E" w:rsidP="002A56CC">
          <w:pPr>
            <w:pStyle w:val="Header"/>
            <w:tabs>
              <w:tab w:val="left" w:pos="4820"/>
            </w:tabs>
            <w:rPr>
              <w:rFonts w:ascii="Verdana" w:hAnsi="Verdana"/>
              <w:bCs/>
              <w:spacing w:val="-2"/>
              <w:sz w:val="18"/>
              <w:szCs w:val="18"/>
            </w:rPr>
          </w:pPr>
        </w:p>
        <w:p w:rsidR="005A356E" w:rsidRDefault="005A356E" w:rsidP="002A56CC">
          <w:pPr>
            <w:pStyle w:val="Header"/>
            <w:tabs>
              <w:tab w:val="left" w:pos="4820"/>
            </w:tabs>
            <w:rPr>
              <w:rFonts w:ascii="Verdana" w:hAnsi="Verdana"/>
              <w:bCs/>
              <w:spacing w:val="-2"/>
              <w:sz w:val="18"/>
              <w:szCs w:val="18"/>
            </w:rPr>
          </w:pPr>
        </w:p>
        <w:p w:rsidR="005A356E" w:rsidRDefault="005A356E" w:rsidP="002A56CC">
          <w:pPr>
            <w:pStyle w:val="Header"/>
            <w:tabs>
              <w:tab w:val="left" w:pos="4820"/>
            </w:tabs>
            <w:rPr>
              <w:rFonts w:ascii="Verdana" w:hAnsi="Verdana"/>
              <w:bCs/>
              <w:spacing w:val="-2"/>
              <w:sz w:val="18"/>
              <w:szCs w:val="18"/>
            </w:rPr>
          </w:pPr>
        </w:p>
        <w:p w:rsidR="005A356E" w:rsidRPr="00AF0410" w:rsidRDefault="005A356E" w:rsidP="002A56CC">
          <w:pPr>
            <w:pStyle w:val="Header"/>
            <w:tabs>
              <w:tab w:val="left" w:pos="4820"/>
            </w:tabs>
            <w:rPr>
              <w:rFonts w:ascii="Verdana" w:hAnsi="Verdana"/>
              <w:bCs/>
              <w:spacing w:val="-2"/>
              <w:sz w:val="18"/>
              <w:szCs w:val="18"/>
            </w:rPr>
          </w:pPr>
        </w:p>
        <w:p w:rsidR="005A356E" w:rsidRPr="007D6748" w:rsidRDefault="005A356E" w:rsidP="002A56CC">
          <w:pPr>
            <w:pStyle w:val="Header"/>
            <w:tabs>
              <w:tab w:val="left" w:pos="4820"/>
            </w:tabs>
            <w:rPr>
              <w:rFonts w:ascii="Verdana" w:hAnsi="Verdana"/>
              <w:bCs/>
              <w:spacing w:val="-2"/>
              <w:sz w:val="20"/>
              <w:szCs w:val="20"/>
              <w:lang w:val="en-GB"/>
            </w:rPr>
          </w:pPr>
          <w:r>
            <w:rPr>
              <w:rFonts w:ascii="Verdana" w:hAnsi="Verdana"/>
              <w:bCs/>
              <w:spacing w:val="-2"/>
              <w:sz w:val="18"/>
              <w:szCs w:val="18"/>
              <w:lang w:val="en-GB"/>
            </w:rPr>
            <w:t>November 2016</w:t>
          </w:r>
        </w:p>
      </w:tc>
      <w:tc>
        <w:tcPr>
          <w:tcW w:w="5040" w:type="dxa"/>
        </w:tcPr>
        <w:p w:rsidR="005A356E" w:rsidRPr="007D6748" w:rsidRDefault="005A356E" w:rsidP="002A56CC">
          <w:pPr>
            <w:pStyle w:val="Header"/>
            <w:jc w:val="right"/>
            <w:rPr>
              <w:rFonts w:ascii="Verdana" w:hAnsi="Verdana"/>
              <w:sz w:val="20"/>
              <w:szCs w:val="20"/>
              <w:lang w:val="en-GB"/>
            </w:rPr>
          </w:pPr>
        </w:p>
        <w:p w:rsidR="005A356E" w:rsidRPr="007D6748" w:rsidRDefault="005A356E" w:rsidP="002A56CC">
          <w:pPr>
            <w:pStyle w:val="Header"/>
            <w:tabs>
              <w:tab w:val="left" w:pos="4820"/>
            </w:tabs>
            <w:jc w:val="right"/>
            <w:rPr>
              <w:rFonts w:ascii="Verdana" w:hAnsi="Verdana"/>
              <w:spacing w:val="-2"/>
              <w:sz w:val="20"/>
              <w:szCs w:val="20"/>
              <w:lang w:val="en-GB"/>
            </w:rPr>
          </w:pPr>
          <w:r w:rsidRPr="007D6748">
            <w:rPr>
              <w:rFonts w:ascii="Verdana" w:hAnsi="Verdana"/>
              <w:noProof/>
              <w:spacing w:val="-2"/>
              <w:sz w:val="20"/>
              <w:szCs w:val="20"/>
              <w:lang w:val="en-GB" w:eastAsia="en-GB"/>
            </w:rPr>
            <w:drawing>
              <wp:inline distT="0" distB="0" distL="0" distR="0">
                <wp:extent cx="1892233" cy="1027137"/>
                <wp:effectExtent l="0" t="0" r="0" b="1905"/>
                <wp:docPr id="1" name="Picture 1" descr="logoHC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CCH"/>
                        <pic:cNvPicPr>
                          <a:picLocks noChangeAspect="1" noChangeArrowheads="1"/>
                        </pic:cNvPicPr>
                      </pic:nvPicPr>
                      <pic:blipFill>
                        <a:blip r:embed="rId1">
                          <a:extLst>
                            <a:ext uri="{28A0092B-C50C-407E-A947-70E740481C1C}">
                              <a14:useLocalDpi xmlns:a14="http://schemas.microsoft.com/office/drawing/2010/main" val="0"/>
                            </a:ext>
                          </a:extLst>
                        </a:blip>
                        <a:srcRect b="21982"/>
                        <a:stretch>
                          <a:fillRect/>
                        </a:stretch>
                      </pic:blipFill>
                      <pic:spPr bwMode="auto">
                        <a:xfrm>
                          <a:off x="0" y="0"/>
                          <a:ext cx="1906147" cy="1034690"/>
                        </a:xfrm>
                        <a:prstGeom prst="rect">
                          <a:avLst/>
                        </a:prstGeom>
                        <a:noFill/>
                        <a:ln>
                          <a:noFill/>
                        </a:ln>
                      </pic:spPr>
                    </pic:pic>
                  </a:graphicData>
                </a:graphic>
              </wp:inline>
            </w:drawing>
          </w:r>
        </w:p>
      </w:tc>
    </w:tr>
  </w:tbl>
  <w:p w:rsidR="005A356E" w:rsidRDefault="005A3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E08"/>
    <w:multiLevelType w:val="hybridMultilevel"/>
    <w:tmpl w:val="CD2CC7B6"/>
    <w:lvl w:ilvl="0" w:tplc="E53274F2">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32E91"/>
    <w:multiLevelType w:val="hybridMultilevel"/>
    <w:tmpl w:val="68DC390E"/>
    <w:lvl w:ilvl="0" w:tplc="2850D676">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306EF"/>
    <w:multiLevelType w:val="hybridMultilevel"/>
    <w:tmpl w:val="5406E0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011D5A"/>
    <w:multiLevelType w:val="hybridMultilevel"/>
    <w:tmpl w:val="0122E224"/>
    <w:lvl w:ilvl="0" w:tplc="2182CA2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86A55"/>
    <w:multiLevelType w:val="hybridMultilevel"/>
    <w:tmpl w:val="F490F2B4"/>
    <w:lvl w:ilvl="0" w:tplc="9058F76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D7C5D"/>
    <w:multiLevelType w:val="hybridMultilevel"/>
    <w:tmpl w:val="BE80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557DB"/>
    <w:multiLevelType w:val="hybridMultilevel"/>
    <w:tmpl w:val="E078FF1E"/>
    <w:lvl w:ilvl="0" w:tplc="42DEA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A1A30"/>
    <w:multiLevelType w:val="hybridMultilevel"/>
    <w:tmpl w:val="A5625270"/>
    <w:lvl w:ilvl="0" w:tplc="7A64E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B2042"/>
    <w:multiLevelType w:val="hybridMultilevel"/>
    <w:tmpl w:val="DCA6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C53F0"/>
    <w:multiLevelType w:val="hybridMultilevel"/>
    <w:tmpl w:val="B7E207EE"/>
    <w:lvl w:ilvl="0" w:tplc="9058F76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D0CE1"/>
    <w:multiLevelType w:val="hybridMultilevel"/>
    <w:tmpl w:val="ADE4A52A"/>
    <w:lvl w:ilvl="0" w:tplc="46D48E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6F6886"/>
    <w:multiLevelType w:val="hybridMultilevel"/>
    <w:tmpl w:val="3886C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3E4463"/>
    <w:multiLevelType w:val="hybridMultilevel"/>
    <w:tmpl w:val="7A76794E"/>
    <w:lvl w:ilvl="0" w:tplc="9E4EC81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830319"/>
    <w:multiLevelType w:val="hybridMultilevel"/>
    <w:tmpl w:val="2408D444"/>
    <w:lvl w:ilvl="0" w:tplc="0290A09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E46D20"/>
    <w:multiLevelType w:val="hybridMultilevel"/>
    <w:tmpl w:val="3BD01400"/>
    <w:lvl w:ilvl="0" w:tplc="FFDEAE1E">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C7982"/>
    <w:multiLevelType w:val="hybridMultilevel"/>
    <w:tmpl w:val="8AF2F44C"/>
    <w:lvl w:ilvl="0" w:tplc="D6C2662E">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AF7821"/>
    <w:multiLevelType w:val="hybridMultilevel"/>
    <w:tmpl w:val="B9A8E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E013BC"/>
    <w:multiLevelType w:val="hybridMultilevel"/>
    <w:tmpl w:val="FD925C6A"/>
    <w:lvl w:ilvl="0" w:tplc="9058F762">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506DF"/>
    <w:multiLevelType w:val="hybridMultilevel"/>
    <w:tmpl w:val="AB52D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5327F"/>
    <w:multiLevelType w:val="hybridMultilevel"/>
    <w:tmpl w:val="EC90F8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742D09"/>
    <w:multiLevelType w:val="hybridMultilevel"/>
    <w:tmpl w:val="C16E2A46"/>
    <w:lvl w:ilvl="0" w:tplc="0290A09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D12F59"/>
    <w:multiLevelType w:val="hybridMultilevel"/>
    <w:tmpl w:val="26969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B025C7"/>
    <w:multiLevelType w:val="hybridMultilevel"/>
    <w:tmpl w:val="BE80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6B08"/>
    <w:multiLevelType w:val="hybridMultilevel"/>
    <w:tmpl w:val="F09C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B01FE"/>
    <w:multiLevelType w:val="hybridMultilevel"/>
    <w:tmpl w:val="65142488"/>
    <w:lvl w:ilvl="0" w:tplc="0409000F">
      <w:start w:val="1"/>
      <w:numFmt w:val="decimal"/>
      <w:lvlText w:val="%1."/>
      <w:lvlJc w:val="left"/>
      <w:pPr>
        <w:ind w:left="720" w:hanging="360"/>
      </w:pPr>
    </w:lvl>
    <w:lvl w:ilvl="1" w:tplc="EF78971C">
      <w:numFmt w:val="bullet"/>
      <w:lvlText w:val="-"/>
      <w:lvlJc w:val="left"/>
      <w:pPr>
        <w:ind w:left="1440" w:hanging="360"/>
      </w:pPr>
      <w:rPr>
        <w:rFonts w:ascii="Verdana" w:eastAsiaTheme="minorHAnsi" w:hAnsi="Verdan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F3C08"/>
    <w:multiLevelType w:val="hybridMultilevel"/>
    <w:tmpl w:val="D6B2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13CEF"/>
    <w:multiLevelType w:val="hybridMultilevel"/>
    <w:tmpl w:val="2404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733F3"/>
    <w:multiLevelType w:val="hybridMultilevel"/>
    <w:tmpl w:val="2C449E00"/>
    <w:lvl w:ilvl="0" w:tplc="2850D676">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C032F"/>
    <w:multiLevelType w:val="hybridMultilevel"/>
    <w:tmpl w:val="F62CAE90"/>
    <w:lvl w:ilvl="0" w:tplc="050AC0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F92B08"/>
    <w:multiLevelType w:val="hybridMultilevel"/>
    <w:tmpl w:val="47F026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8E3956"/>
    <w:multiLevelType w:val="hybridMultilevel"/>
    <w:tmpl w:val="80DC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66422"/>
    <w:multiLevelType w:val="hybridMultilevel"/>
    <w:tmpl w:val="C73A89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2"/>
  </w:num>
  <w:num w:numId="4">
    <w:abstractNumId w:val="13"/>
  </w:num>
  <w:num w:numId="5">
    <w:abstractNumId w:val="20"/>
  </w:num>
  <w:num w:numId="6">
    <w:abstractNumId w:val="23"/>
  </w:num>
  <w:num w:numId="7">
    <w:abstractNumId w:val="30"/>
  </w:num>
  <w:num w:numId="8">
    <w:abstractNumId w:val="25"/>
  </w:num>
  <w:num w:numId="9">
    <w:abstractNumId w:val="8"/>
  </w:num>
  <w:num w:numId="10">
    <w:abstractNumId w:val="24"/>
  </w:num>
  <w:num w:numId="11">
    <w:abstractNumId w:val="11"/>
  </w:num>
  <w:num w:numId="12">
    <w:abstractNumId w:val="0"/>
  </w:num>
  <w:num w:numId="13">
    <w:abstractNumId w:val="27"/>
  </w:num>
  <w:num w:numId="14">
    <w:abstractNumId w:val="1"/>
  </w:num>
  <w:num w:numId="15">
    <w:abstractNumId w:val="17"/>
  </w:num>
  <w:num w:numId="16">
    <w:abstractNumId w:val="4"/>
  </w:num>
  <w:num w:numId="17">
    <w:abstractNumId w:val="9"/>
  </w:num>
  <w:num w:numId="18">
    <w:abstractNumId w:val="14"/>
  </w:num>
  <w:num w:numId="19">
    <w:abstractNumId w:val="21"/>
  </w:num>
  <w:num w:numId="20">
    <w:abstractNumId w:val="10"/>
  </w:num>
  <w:num w:numId="21">
    <w:abstractNumId w:val="6"/>
  </w:num>
  <w:num w:numId="22">
    <w:abstractNumId w:val="16"/>
  </w:num>
  <w:num w:numId="23">
    <w:abstractNumId w:val="7"/>
  </w:num>
  <w:num w:numId="24">
    <w:abstractNumId w:val="28"/>
  </w:num>
  <w:num w:numId="25">
    <w:abstractNumId w:val="26"/>
  </w:num>
  <w:num w:numId="26">
    <w:abstractNumId w:val="31"/>
  </w:num>
  <w:num w:numId="27">
    <w:abstractNumId w:val="22"/>
  </w:num>
  <w:num w:numId="28">
    <w:abstractNumId w:val="18"/>
  </w:num>
  <w:num w:numId="29">
    <w:abstractNumId w:val="29"/>
  </w:num>
  <w:num w:numId="30">
    <w:abstractNumId w:val="5"/>
  </w:num>
  <w:num w:numId="31">
    <w:abstractNumId w:val="1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e+P9IRECX6HyA70ITyfRBBpL+hUiZJcTsJQHzV5LlSyLLqQe7WP5MGHv5tA2kyUTeS2KxYLe1p9Jf5qd38kvMQ==" w:salt="+Ay7Fjm2tM98C+kQeYPc/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A60F922-AC9A-42FB-B174-0D6AF5BCF3EA}"/>
    <w:docVar w:name="dgnword-eventsink" w:val="336662840"/>
    <w:docVar w:name="dgnword-lastRevisionsView" w:val="0"/>
  </w:docVars>
  <w:rsids>
    <w:rsidRoot w:val="00267B27"/>
    <w:rsid w:val="00001863"/>
    <w:rsid w:val="000043AE"/>
    <w:rsid w:val="00012041"/>
    <w:rsid w:val="000125FC"/>
    <w:rsid w:val="00013DD7"/>
    <w:rsid w:val="000150BD"/>
    <w:rsid w:val="00017DD8"/>
    <w:rsid w:val="00021711"/>
    <w:rsid w:val="00024591"/>
    <w:rsid w:val="00025E6F"/>
    <w:rsid w:val="00030410"/>
    <w:rsid w:val="000469DE"/>
    <w:rsid w:val="000638CB"/>
    <w:rsid w:val="00067FEC"/>
    <w:rsid w:val="000708DB"/>
    <w:rsid w:val="000746DD"/>
    <w:rsid w:val="00077B76"/>
    <w:rsid w:val="000853C5"/>
    <w:rsid w:val="00085EEB"/>
    <w:rsid w:val="00095BD1"/>
    <w:rsid w:val="000A091E"/>
    <w:rsid w:val="000A536D"/>
    <w:rsid w:val="000A6156"/>
    <w:rsid w:val="000A634C"/>
    <w:rsid w:val="000B2080"/>
    <w:rsid w:val="000D24BB"/>
    <w:rsid w:val="000D372D"/>
    <w:rsid w:val="000D4BCC"/>
    <w:rsid w:val="000F0060"/>
    <w:rsid w:val="000F6E5A"/>
    <w:rsid w:val="001001D5"/>
    <w:rsid w:val="00100C60"/>
    <w:rsid w:val="0010139B"/>
    <w:rsid w:val="00112F3A"/>
    <w:rsid w:val="0011618F"/>
    <w:rsid w:val="00124E25"/>
    <w:rsid w:val="00124E83"/>
    <w:rsid w:val="0013524C"/>
    <w:rsid w:val="0013753A"/>
    <w:rsid w:val="00141067"/>
    <w:rsid w:val="00141828"/>
    <w:rsid w:val="00142D03"/>
    <w:rsid w:val="00143D9F"/>
    <w:rsid w:val="0015397B"/>
    <w:rsid w:val="0015649D"/>
    <w:rsid w:val="001576FF"/>
    <w:rsid w:val="0016243A"/>
    <w:rsid w:val="001654BD"/>
    <w:rsid w:val="00171B40"/>
    <w:rsid w:val="001745CC"/>
    <w:rsid w:val="001834A2"/>
    <w:rsid w:val="00197798"/>
    <w:rsid w:val="001A04EF"/>
    <w:rsid w:val="001A1825"/>
    <w:rsid w:val="001A5ACC"/>
    <w:rsid w:val="001B64D4"/>
    <w:rsid w:val="001B65BA"/>
    <w:rsid w:val="001B6CC8"/>
    <w:rsid w:val="001C165E"/>
    <w:rsid w:val="001C5FBE"/>
    <w:rsid w:val="001C6166"/>
    <w:rsid w:val="001C6DF7"/>
    <w:rsid w:val="001D38C5"/>
    <w:rsid w:val="001D4330"/>
    <w:rsid w:val="001D5090"/>
    <w:rsid w:val="001D5693"/>
    <w:rsid w:val="001D775A"/>
    <w:rsid w:val="001E13D7"/>
    <w:rsid w:val="001E2FDF"/>
    <w:rsid w:val="001F2069"/>
    <w:rsid w:val="001F208F"/>
    <w:rsid w:val="001F4DC6"/>
    <w:rsid w:val="00200601"/>
    <w:rsid w:val="002010F5"/>
    <w:rsid w:val="0020586E"/>
    <w:rsid w:val="002310DF"/>
    <w:rsid w:val="00231B90"/>
    <w:rsid w:val="00240785"/>
    <w:rsid w:val="00256256"/>
    <w:rsid w:val="00256698"/>
    <w:rsid w:val="00257138"/>
    <w:rsid w:val="00265F1C"/>
    <w:rsid w:val="00267B27"/>
    <w:rsid w:val="00270028"/>
    <w:rsid w:val="002739FE"/>
    <w:rsid w:val="0028042B"/>
    <w:rsid w:val="00290336"/>
    <w:rsid w:val="002903AA"/>
    <w:rsid w:val="002939E0"/>
    <w:rsid w:val="002A56CC"/>
    <w:rsid w:val="002A73D6"/>
    <w:rsid w:val="002A777B"/>
    <w:rsid w:val="002B1E88"/>
    <w:rsid w:val="002B6647"/>
    <w:rsid w:val="002B6830"/>
    <w:rsid w:val="002D7E86"/>
    <w:rsid w:val="002E5796"/>
    <w:rsid w:val="002F0A6B"/>
    <w:rsid w:val="002F4065"/>
    <w:rsid w:val="002F7DE0"/>
    <w:rsid w:val="003054DF"/>
    <w:rsid w:val="0030787A"/>
    <w:rsid w:val="00312607"/>
    <w:rsid w:val="00314189"/>
    <w:rsid w:val="0031647C"/>
    <w:rsid w:val="00320004"/>
    <w:rsid w:val="0032187F"/>
    <w:rsid w:val="00325F63"/>
    <w:rsid w:val="003407E8"/>
    <w:rsid w:val="0034241C"/>
    <w:rsid w:val="003466A5"/>
    <w:rsid w:val="0035057B"/>
    <w:rsid w:val="0035775B"/>
    <w:rsid w:val="003736F3"/>
    <w:rsid w:val="00373A98"/>
    <w:rsid w:val="003763CB"/>
    <w:rsid w:val="00381ACC"/>
    <w:rsid w:val="00384F12"/>
    <w:rsid w:val="003959CF"/>
    <w:rsid w:val="0039650F"/>
    <w:rsid w:val="003A23FD"/>
    <w:rsid w:val="003A2E93"/>
    <w:rsid w:val="003A7315"/>
    <w:rsid w:val="003B28F2"/>
    <w:rsid w:val="003B5282"/>
    <w:rsid w:val="003B6BAB"/>
    <w:rsid w:val="003C1BB2"/>
    <w:rsid w:val="003D38B0"/>
    <w:rsid w:val="003D3FE1"/>
    <w:rsid w:val="003D4B27"/>
    <w:rsid w:val="003E0EB9"/>
    <w:rsid w:val="003E596A"/>
    <w:rsid w:val="0040111E"/>
    <w:rsid w:val="00406D03"/>
    <w:rsid w:val="004222B3"/>
    <w:rsid w:val="00425112"/>
    <w:rsid w:val="004316E6"/>
    <w:rsid w:val="00434089"/>
    <w:rsid w:val="00436BDB"/>
    <w:rsid w:val="00442814"/>
    <w:rsid w:val="00443235"/>
    <w:rsid w:val="00444C0F"/>
    <w:rsid w:val="004529DE"/>
    <w:rsid w:val="00456FD7"/>
    <w:rsid w:val="00462CF6"/>
    <w:rsid w:val="004642C9"/>
    <w:rsid w:val="00476D6E"/>
    <w:rsid w:val="0048004F"/>
    <w:rsid w:val="00486B3F"/>
    <w:rsid w:val="004905B5"/>
    <w:rsid w:val="00495D85"/>
    <w:rsid w:val="004B3A0F"/>
    <w:rsid w:val="004D339A"/>
    <w:rsid w:val="004D5602"/>
    <w:rsid w:val="004D796F"/>
    <w:rsid w:val="004E3921"/>
    <w:rsid w:val="004E41D7"/>
    <w:rsid w:val="004E63E1"/>
    <w:rsid w:val="004E7C45"/>
    <w:rsid w:val="004F0139"/>
    <w:rsid w:val="004F671C"/>
    <w:rsid w:val="00502008"/>
    <w:rsid w:val="005271C0"/>
    <w:rsid w:val="0052743A"/>
    <w:rsid w:val="00532BFC"/>
    <w:rsid w:val="00532EDB"/>
    <w:rsid w:val="00534D63"/>
    <w:rsid w:val="00536266"/>
    <w:rsid w:val="00536735"/>
    <w:rsid w:val="005417A4"/>
    <w:rsid w:val="00544BE5"/>
    <w:rsid w:val="00553719"/>
    <w:rsid w:val="00565A37"/>
    <w:rsid w:val="00566E26"/>
    <w:rsid w:val="00576448"/>
    <w:rsid w:val="00582ED1"/>
    <w:rsid w:val="0058763E"/>
    <w:rsid w:val="00592A1D"/>
    <w:rsid w:val="005936F2"/>
    <w:rsid w:val="0059443C"/>
    <w:rsid w:val="005A356E"/>
    <w:rsid w:val="005A651C"/>
    <w:rsid w:val="005B5276"/>
    <w:rsid w:val="005B6EE0"/>
    <w:rsid w:val="005C2460"/>
    <w:rsid w:val="005C24A1"/>
    <w:rsid w:val="005C6039"/>
    <w:rsid w:val="005C716C"/>
    <w:rsid w:val="005D071F"/>
    <w:rsid w:val="005E0F85"/>
    <w:rsid w:val="005E7439"/>
    <w:rsid w:val="005F1323"/>
    <w:rsid w:val="005F3AFB"/>
    <w:rsid w:val="005F3BEC"/>
    <w:rsid w:val="005F7A2A"/>
    <w:rsid w:val="0060084B"/>
    <w:rsid w:val="00601C11"/>
    <w:rsid w:val="006037FF"/>
    <w:rsid w:val="00604D28"/>
    <w:rsid w:val="00605044"/>
    <w:rsid w:val="006106B9"/>
    <w:rsid w:val="00613657"/>
    <w:rsid w:val="006204DA"/>
    <w:rsid w:val="00621565"/>
    <w:rsid w:val="0062750C"/>
    <w:rsid w:val="006277CD"/>
    <w:rsid w:val="00631B2E"/>
    <w:rsid w:val="00632C5E"/>
    <w:rsid w:val="00642583"/>
    <w:rsid w:val="00652BC0"/>
    <w:rsid w:val="00657A64"/>
    <w:rsid w:val="0066573E"/>
    <w:rsid w:val="0067206F"/>
    <w:rsid w:val="0067427F"/>
    <w:rsid w:val="00676144"/>
    <w:rsid w:val="0068308B"/>
    <w:rsid w:val="006864DA"/>
    <w:rsid w:val="00686928"/>
    <w:rsid w:val="006937D1"/>
    <w:rsid w:val="00693B8F"/>
    <w:rsid w:val="006A4957"/>
    <w:rsid w:val="006A669D"/>
    <w:rsid w:val="006B0867"/>
    <w:rsid w:val="006B21BC"/>
    <w:rsid w:val="006B6F48"/>
    <w:rsid w:val="006B71A4"/>
    <w:rsid w:val="006B7C25"/>
    <w:rsid w:val="006C096C"/>
    <w:rsid w:val="006C097C"/>
    <w:rsid w:val="006C2350"/>
    <w:rsid w:val="006D0D5B"/>
    <w:rsid w:val="006D2CC6"/>
    <w:rsid w:val="006D2D46"/>
    <w:rsid w:val="006D4CF2"/>
    <w:rsid w:val="006D68DA"/>
    <w:rsid w:val="006D6AC1"/>
    <w:rsid w:val="006E40AC"/>
    <w:rsid w:val="006F1E38"/>
    <w:rsid w:val="006F2968"/>
    <w:rsid w:val="00701AC0"/>
    <w:rsid w:val="0070636F"/>
    <w:rsid w:val="007348FB"/>
    <w:rsid w:val="00741EB0"/>
    <w:rsid w:val="0076065F"/>
    <w:rsid w:val="00764E7B"/>
    <w:rsid w:val="007665DF"/>
    <w:rsid w:val="00770CBC"/>
    <w:rsid w:val="00772771"/>
    <w:rsid w:val="00772A35"/>
    <w:rsid w:val="00774B49"/>
    <w:rsid w:val="00776AD9"/>
    <w:rsid w:val="007773C6"/>
    <w:rsid w:val="00777471"/>
    <w:rsid w:val="007849F5"/>
    <w:rsid w:val="007874FE"/>
    <w:rsid w:val="007A6D79"/>
    <w:rsid w:val="007B4233"/>
    <w:rsid w:val="007C0E5C"/>
    <w:rsid w:val="007E293E"/>
    <w:rsid w:val="007F360E"/>
    <w:rsid w:val="007F413E"/>
    <w:rsid w:val="00800D83"/>
    <w:rsid w:val="00802223"/>
    <w:rsid w:val="0080230E"/>
    <w:rsid w:val="008031E3"/>
    <w:rsid w:val="0080503F"/>
    <w:rsid w:val="00811415"/>
    <w:rsid w:val="00813A5F"/>
    <w:rsid w:val="008145D7"/>
    <w:rsid w:val="008320DA"/>
    <w:rsid w:val="00832269"/>
    <w:rsid w:val="00835A5B"/>
    <w:rsid w:val="00837EBC"/>
    <w:rsid w:val="00843209"/>
    <w:rsid w:val="0085509F"/>
    <w:rsid w:val="00865D86"/>
    <w:rsid w:val="00873E2F"/>
    <w:rsid w:val="00874B20"/>
    <w:rsid w:val="00875527"/>
    <w:rsid w:val="0088405B"/>
    <w:rsid w:val="008920D0"/>
    <w:rsid w:val="00892E5F"/>
    <w:rsid w:val="00895E4C"/>
    <w:rsid w:val="00897605"/>
    <w:rsid w:val="008B1325"/>
    <w:rsid w:val="008B2E04"/>
    <w:rsid w:val="008B4E59"/>
    <w:rsid w:val="008C0B3A"/>
    <w:rsid w:val="008C2C1D"/>
    <w:rsid w:val="008C2F69"/>
    <w:rsid w:val="008D45E9"/>
    <w:rsid w:val="008D5F91"/>
    <w:rsid w:val="008F22DB"/>
    <w:rsid w:val="008F2D80"/>
    <w:rsid w:val="0090124F"/>
    <w:rsid w:val="009037C9"/>
    <w:rsid w:val="00906D6D"/>
    <w:rsid w:val="00915624"/>
    <w:rsid w:val="009246DD"/>
    <w:rsid w:val="009253DC"/>
    <w:rsid w:val="00930C5E"/>
    <w:rsid w:val="00935A0F"/>
    <w:rsid w:val="0094151C"/>
    <w:rsid w:val="00946B25"/>
    <w:rsid w:val="0095132A"/>
    <w:rsid w:val="00960F7D"/>
    <w:rsid w:val="00965587"/>
    <w:rsid w:val="00972844"/>
    <w:rsid w:val="00984C69"/>
    <w:rsid w:val="009947E2"/>
    <w:rsid w:val="009A0E84"/>
    <w:rsid w:val="009A73EE"/>
    <w:rsid w:val="009B246A"/>
    <w:rsid w:val="009B51BF"/>
    <w:rsid w:val="009C6822"/>
    <w:rsid w:val="009D0D5C"/>
    <w:rsid w:val="009D0E5A"/>
    <w:rsid w:val="009D1CC4"/>
    <w:rsid w:val="009D3CC1"/>
    <w:rsid w:val="009D3D14"/>
    <w:rsid w:val="009D7076"/>
    <w:rsid w:val="009E65EE"/>
    <w:rsid w:val="009F3F5C"/>
    <w:rsid w:val="00A05C0A"/>
    <w:rsid w:val="00A13544"/>
    <w:rsid w:val="00A15124"/>
    <w:rsid w:val="00A17B80"/>
    <w:rsid w:val="00A22B67"/>
    <w:rsid w:val="00A23407"/>
    <w:rsid w:val="00A27E30"/>
    <w:rsid w:val="00A341CB"/>
    <w:rsid w:val="00A411FA"/>
    <w:rsid w:val="00A44F3C"/>
    <w:rsid w:val="00A8014F"/>
    <w:rsid w:val="00A808DA"/>
    <w:rsid w:val="00A80BA2"/>
    <w:rsid w:val="00A81804"/>
    <w:rsid w:val="00A857D7"/>
    <w:rsid w:val="00A85A26"/>
    <w:rsid w:val="00A86E59"/>
    <w:rsid w:val="00A90994"/>
    <w:rsid w:val="00AB130B"/>
    <w:rsid w:val="00AB164B"/>
    <w:rsid w:val="00AC1089"/>
    <w:rsid w:val="00AC2362"/>
    <w:rsid w:val="00AC28FC"/>
    <w:rsid w:val="00AC372D"/>
    <w:rsid w:val="00AC4077"/>
    <w:rsid w:val="00AE1DAC"/>
    <w:rsid w:val="00AF0410"/>
    <w:rsid w:val="00AF37C6"/>
    <w:rsid w:val="00B01C4C"/>
    <w:rsid w:val="00B028FE"/>
    <w:rsid w:val="00B07597"/>
    <w:rsid w:val="00B102DC"/>
    <w:rsid w:val="00B1326C"/>
    <w:rsid w:val="00B15E1F"/>
    <w:rsid w:val="00B1663F"/>
    <w:rsid w:val="00B2132E"/>
    <w:rsid w:val="00B3041A"/>
    <w:rsid w:val="00B33F93"/>
    <w:rsid w:val="00B362B1"/>
    <w:rsid w:val="00B3690A"/>
    <w:rsid w:val="00B4017C"/>
    <w:rsid w:val="00B4163C"/>
    <w:rsid w:val="00B45EEA"/>
    <w:rsid w:val="00B525BC"/>
    <w:rsid w:val="00B54D21"/>
    <w:rsid w:val="00B57797"/>
    <w:rsid w:val="00B62F8A"/>
    <w:rsid w:val="00B66331"/>
    <w:rsid w:val="00B66755"/>
    <w:rsid w:val="00B71050"/>
    <w:rsid w:val="00B73B5F"/>
    <w:rsid w:val="00B80675"/>
    <w:rsid w:val="00B814CC"/>
    <w:rsid w:val="00B82772"/>
    <w:rsid w:val="00BA5264"/>
    <w:rsid w:val="00BB0AEF"/>
    <w:rsid w:val="00BB1FE0"/>
    <w:rsid w:val="00BB2698"/>
    <w:rsid w:val="00BB289F"/>
    <w:rsid w:val="00BB28E4"/>
    <w:rsid w:val="00BC0889"/>
    <w:rsid w:val="00BD2EDF"/>
    <w:rsid w:val="00BD4E4D"/>
    <w:rsid w:val="00BE0C07"/>
    <w:rsid w:val="00BE1882"/>
    <w:rsid w:val="00BE78AC"/>
    <w:rsid w:val="00BF17B0"/>
    <w:rsid w:val="00BF2186"/>
    <w:rsid w:val="00BF5071"/>
    <w:rsid w:val="00C00589"/>
    <w:rsid w:val="00C12714"/>
    <w:rsid w:val="00C12D3B"/>
    <w:rsid w:val="00C16B29"/>
    <w:rsid w:val="00C175F4"/>
    <w:rsid w:val="00C17F4F"/>
    <w:rsid w:val="00C22D80"/>
    <w:rsid w:val="00C23E2D"/>
    <w:rsid w:val="00C30FF9"/>
    <w:rsid w:val="00C343A5"/>
    <w:rsid w:val="00C42F3A"/>
    <w:rsid w:val="00C51E46"/>
    <w:rsid w:val="00C53F3E"/>
    <w:rsid w:val="00C64146"/>
    <w:rsid w:val="00C67720"/>
    <w:rsid w:val="00C749C2"/>
    <w:rsid w:val="00C933D4"/>
    <w:rsid w:val="00C93F69"/>
    <w:rsid w:val="00CA1D58"/>
    <w:rsid w:val="00CA4082"/>
    <w:rsid w:val="00CA50F4"/>
    <w:rsid w:val="00CA58F5"/>
    <w:rsid w:val="00CB304D"/>
    <w:rsid w:val="00CB6EA3"/>
    <w:rsid w:val="00CC44EA"/>
    <w:rsid w:val="00CC71B3"/>
    <w:rsid w:val="00CD1A66"/>
    <w:rsid w:val="00CD48F6"/>
    <w:rsid w:val="00CD50F7"/>
    <w:rsid w:val="00CD5A48"/>
    <w:rsid w:val="00CD690D"/>
    <w:rsid w:val="00CE5F61"/>
    <w:rsid w:val="00CF508A"/>
    <w:rsid w:val="00CF5573"/>
    <w:rsid w:val="00CF5CC9"/>
    <w:rsid w:val="00CF7104"/>
    <w:rsid w:val="00D03FB8"/>
    <w:rsid w:val="00D13F46"/>
    <w:rsid w:val="00D155FE"/>
    <w:rsid w:val="00D1733A"/>
    <w:rsid w:val="00D23980"/>
    <w:rsid w:val="00D23F72"/>
    <w:rsid w:val="00D246CA"/>
    <w:rsid w:val="00D262EC"/>
    <w:rsid w:val="00D3055B"/>
    <w:rsid w:val="00D454E9"/>
    <w:rsid w:val="00D527CB"/>
    <w:rsid w:val="00D532A1"/>
    <w:rsid w:val="00D538A2"/>
    <w:rsid w:val="00D633B3"/>
    <w:rsid w:val="00D64AAA"/>
    <w:rsid w:val="00D66FA3"/>
    <w:rsid w:val="00D67B39"/>
    <w:rsid w:val="00D7253A"/>
    <w:rsid w:val="00D808D5"/>
    <w:rsid w:val="00D81C06"/>
    <w:rsid w:val="00D87FEA"/>
    <w:rsid w:val="00D92B74"/>
    <w:rsid w:val="00D930FF"/>
    <w:rsid w:val="00D933C7"/>
    <w:rsid w:val="00DA27BF"/>
    <w:rsid w:val="00DA424A"/>
    <w:rsid w:val="00DA696B"/>
    <w:rsid w:val="00DB125A"/>
    <w:rsid w:val="00DB54A3"/>
    <w:rsid w:val="00DC4BC1"/>
    <w:rsid w:val="00DD3176"/>
    <w:rsid w:val="00DD79C1"/>
    <w:rsid w:val="00DE0B6D"/>
    <w:rsid w:val="00DF07E9"/>
    <w:rsid w:val="00DF1C1B"/>
    <w:rsid w:val="00DF5D4C"/>
    <w:rsid w:val="00DF5DD7"/>
    <w:rsid w:val="00E025EA"/>
    <w:rsid w:val="00E138F1"/>
    <w:rsid w:val="00E218EF"/>
    <w:rsid w:val="00E22554"/>
    <w:rsid w:val="00E2720E"/>
    <w:rsid w:val="00E27F87"/>
    <w:rsid w:val="00E30E7A"/>
    <w:rsid w:val="00E32556"/>
    <w:rsid w:val="00E421B2"/>
    <w:rsid w:val="00E45E3E"/>
    <w:rsid w:val="00E45EF5"/>
    <w:rsid w:val="00E529A0"/>
    <w:rsid w:val="00E55F8C"/>
    <w:rsid w:val="00E60396"/>
    <w:rsid w:val="00E60C14"/>
    <w:rsid w:val="00E639A3"/>
    <w:rsid w:val="00E641B7"/>
    <w:rsid w:val="00E72DE5"/>
    <w:rsid w:val="00E76D2B"/>
    <w:rsid w:val="00E939A3"/>
    <w:rsid w:val="00E94943"/>
    <w:rsid w:val="00E96C81"/>
    <w:rsid w:val="00EA36CF"/>
    <w:rsid w:val="00EA5099"/>
    <w:rsid w:val="00EA5633"/>
    <w:rsid w:val="00EB7879"/>
    <w:rsid w:val="00ED1DA8"/>
    <w:rsid w:val="00ED41E5"/>
    <w:rsid w:val="00ED5CFA"/>
    <w:rsid w:val="00ED6B02"/>
    <w:rsid w:val="00EE2DCD"/>
    <w:rsid w:val="00F12402"/>
    <w:rsid w:val="00F1468C"/>
    <w:rsid w:val="00F21810"/>
    <w:rsid w:val="00F26C36"/>
    <w:rsid w:val="00F270D6"/>
    <w:rsid w:val="00F3068F"/>
    <w:rsid w:val="00F35891"/>
    <w:rsid w:val="00F36DC8"/>
    <w:rsid w:val="00F5441A"/>
    <w:rsid w:val="00F6344D"/>
    <w:rsid w:val="00F72BCC"/>
    <w:rsid w:val="00F800CC"/>
    <w:rsid w:val="00F81045"/>
    <w:rsid w:val="00F9199D"/>
    <w:rsid w:val="00FA707C"/>
    <w:rsid w:val="00FB6F20"/>
    <w:rsid w:val="00FD7097"/>
    <w:rsid w:val="00FE4B04"/>
    <w:rsid w:val="00FE617D"/>
    <w:rsid w:val="00FF3493"/>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9213910-E9FD-4A61-B00F-5915F594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F5"/>
    <w:rPr>
      <w:rFonts w:ascii="Segoe UI" w:hAnsi="Segoe UI" w:cs="Segoe UI"/>
      <w:sz w:val="18"/>
      <w:szCs w:val="18"/>
    </w:rPr>
  </w:style>
  <w:style w:type="paragraph" w:styleId="ListParagraph">
    <w:name w:val="List Paragraph"/>
    <w:basedOn w:val="Normal"/>
    <w:uiPriority w:val="34"/>
    <w:qFormat/>
    <w:rsid w:val="00AF37C6"/>
    <w:pPr>
      <w:ind w:left="720"/>
      <w:contextualSpacing/>
    </w:pPr>
  </w:style>
  <w:style w:type="paragraph" w:styleId="Header">
    <w:name w:val="header"/>
    <w:basedOn w:val="Normal"/>
    <w:link w:val="HeaderChar"/>
    <w:uiPriority w:val="99"/>
    <w:unhideWhenUsed/>
    <w:rsid w:val="002A56CC"/>
    <w:pPr>
      <w:tabs>
        <w:tab w:val="center" w:pos="4703"/>
        <w:tab w:val="right" w:pos="9406"/>
      </w:tabs>
    </w:pPr>
  </w:style>
  <w:style w:type="character" w:customStyle="1" w:styleId="HeaderChar">
    <w:name w:val="Header Char"/>
    <w:basedOn w:val="DefaultParagraphFont"/>
    <w:link w:val="Header"/>
    <w:uiPriority w:val="99"/>
    <w:rsid w:val="002A56CC"/>
  </w:style>
  <w:style w:type="paragraph" w:styleId="Footer">
    <w:name w:val="footer"/>
    <w:basedOn w:val="Normal"/>
    <w:link w:val="FooterChar"/>
    <w:uiPriority w:val="99"/>
    <w:unhideWhenUsed/>
    <w:rsid w:val="002A56CC"/>
    <w:pPr>
      <w:tabs>
        <w:tab w:val="center" w:pos="4703"/>
        <w:tab w:val="right" w:pos="9406"/>
      </w:tabs>
    </w:pPr>
  </w:style>
  <w:style w:type="character" w:customStyle="1" w:styleId="FooterChar">
    <w:name w:val="Footer Char"/>
    <w:basedOn w:val="DefaultParagraphFont"/>
    <w:link w:val="Footer"/>
    <w:uiPriority w:val="99"/>
    <w:rsid w:val="002A56CC"/>
  </w:style>
  <w:style w:type="character" w:styleId="Hyperlink">
    <w:name w:val="Hyperlink"/>
    <w:basedOn w:val="DefaultParagraphFont"/>
    <w:uiPriority w:val="99"/>
    <w:unhideWhenUsed/>
    <w:rsid w:val="00930C5E"/>
    <w:rPr>
      <w:color w:val="0000FF" w:themeColor="hyperlink"/>
      <w:u w:val="single"/>
    </w:rPr>
  </w:style>
  <w:style w:type="character" w:styleId="CommentReference">
    <w:name w:val="annotation reference"/>
    <w:basedOn w:val="DefaultParagraphFont"/>
    <w:uiPriority w:val="99"/>
    <w:semiHidden/>
    <w:unhideWhenUsed/>
    <w:rsid w:val="00D03FB8"/>
    <w:rPr>
      <w:sz w:val="16"/>
      <w:szCs w:val="16"/>
    </w:rPr>
  </w:style>
  <w:style w:type="paragraph" w:styleId="CommentText">
    <w:name w:val="annotation text"/>
    <w:basedOn w:val="Normal"/>
    <w:link w:val="CommentTextChar"/>
    <w:uiPriority w:val="99"/>
    <w:semiHidden/>
    <w:unhideWhenUsed/>
    <w:rsid w:val="00D03FB8"/>
    <w:rPr>
      <w:sz w:val="20"/>
      <w:szCs w:val="20"/>
    </w:rPr>
  </w:style>
  <w:style w:type="character" w:customStyle="1" w:styleId="CommentTextChar">
    <w:name w:val="Comment Text Char"/>
    <w:basedOn w:val="DefaultParagraphFont"/>
    <w:link w:val="CommentText"/>
    <w:uiPriority w:val="99"/>
    <w:semiHidden/>
    <w:rsid w:val="00D03FB8"/>
    <w:rPr>
      <w:sz w:val="20"/>
      <w:szCs w:val="20"/>
    </w:rPr>
  </w:style>
  <w:style w:type="paragraph" w:styleId="CommentSubject">
    <w:name w:val="annotation subject"/>
    <w:basedOn w:val="CommentText"/>
    <w:next w:val="CommentText"/>
    <w:link w:val="CommentSubjectChar"/>
    <w:uiPriority w:val="99"/>
    <w:semiHidden/>
    <w:unhideWhenUsed/>
    <w:rsid w:val="00D03FB8"/>
    <w:rPr>
      <w:b/>
      <w:bCs/>
    </w:rPr>
  </w:style>
  <w:style w:type="character" w:customStyle="1" w:styleId="CommentSubjectChar">
    <w:name w:val="Comment Subject Char"/>
    <w:basedOn w:val="CommentTextChar"/>
    <w:link w:val="CommentSubject"/>
    <w:uiPriority w:val="99"/>
    <w:semiHidden/>
    <w:rsid w:val="00D03FB8"/>
    <w:rPr>
      <w:b/>
      <w:bCs/>
      <w:sz w:val="20"/>
      <w:szCs w:val="20"/>
    </w:rPr>
  </w:style>
  <w:style w:type="paragraph" w:styleId="Revision">
    <w:name w:val="Revision"/>
    <w:hidden/>
    <w:uiPriority w:val="99"/>
    <w:semiHidden/>
    <w:rsid w:val="00D03FB8"/>
  </w:style>
  <w:style w:type="paragraph" w:styleId="FootnoteText">
    <w:name w:val="footnote text"/>
    <w:basedOn w:val="Normal"/>
    <w:link w:val="FootnoteTextChar"/>
    <w:uiPriority w:val="99"/>
    <w:semiHidden/>
    <w:unhideWhenUsed/>
    <w:rsid w:val="00E025EA"/>
    <w:rPr>
      <w:sz w:val="20"/>
      <w:szCs w:val="20"/>
    </w:rPr>
  </w:style>
  <w:style w:type="character" w:customStyle="1" w:styleId="FootnoteTextChar">
    <w:name w:val="Footnote Text Char"/>
    <w:basedOn w:val="DefaultParagraphFont"/>
    <w:link w:val="FootnoteText"/>
    <w:uiPriority w:val="99"/>
    <w:semiHidden/>
    <w:rsid w:val="00E025EA"/>
    <w:rPr>
      <w:sz w:val="20"/>
      <w:szCs w:val="20"/>
    </w:rPr>
  </w:style>
  <w:style w:type="character" w:styleId="FootnoteReference">
    <w:name w:val="footnote reference"/>
    <w:basedOn w:val="DefaultParagraphFont"/>
    <w:uiPriority w:val="99"/>
    <w:semiHidden/>
    <w:unhideWhenUsed/>
    <w:rsid w:val="00E025EA"/>
    <w:rPr>
      <w:vertAlign w:val="superscript"/>
    </w:rPr>
  </w:style>
  <w:style w:type="table" w:customStyle="1" w:styleId="TableGrid4">
    <w:name w:val="Table Grid4"/>
    <w:basedOn w:val="TableNormal"/>
    <w:next w:val="TableGrid"/>
    <w:uiPriority w:val="39"/>
    <w:rsid w:val="002903A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03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3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DEE59-A189-4165-8DCF-44987CF7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BE44166A.dotm</Template>
  <TotalTime>5</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Stuart Hawkins</cp:lastModifiedBy>
  <cp:revision>3</cp:revision>
  <cp:lastPrinted>2016-08-25T09:33:00Z</cp:lastPrinted>
  <dcterms:created xsi:type="dcterms:W3CDTF">2016-11-30T09:19:00Z</dcterms:created>
  <dcterms:modified xsi:type="dcterms:W3CDTF">2016-11-30T09:20:00Z</dcterms:modified>
</cp:coreProperties>
</file>