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7D90" w14:textId="77777777" w:rsidR="002F1E4A" w:rsidRPr="00202E91" w:rsidRDefault="002F1E4A" w:rsidP="004D5A31">
      <w:pPr>
        <w:spacing w:before="120" w:after="120"/>
        <w:jc w:val="center"/>
        <w:rPr>
          <w:rFonts w:ascii="Franklin Gothic Medium" w:hAnsi="Franklin Gothic Medium"/>
          <w:i/>
          <w:color w:val="03295A"/>
          <w:sz w:val="32"/>
          <w:szCs w:val="32"/>
        </w:rPr>
      </w:pPr>
      <w:r w:rsidRPr="00202E91">
        <w:rPr>
          <w:rFonts w:ascii="Franklin Gothic Medium" w:hAnsi="Franklin Gothic Medium"/>
          <w:i/>
          <w:color w:val="03295A"/>
          <w:sz w:val="32"/>
          <w:szCs w:val="32"/>
        </w:rPr>
        <w:t>Questions</w:t>
      </w:r>
    </w:p>
    <w:p w14:paraId="437BB166" w14:textId="77777777" w:rsidR="0094182B" w:rsidRPr="00202E91" w:rsidRDefault="002F1E4A" w:rsidP="00202E91">
      <w:pPr>
        <w:spacing w:after="0"/>
        <w:jc w:val="center"/>
        <w:rPr>
          <w:rFonts w:ascii="Franklin Gothic Medium" w:hAnsi="Franklin Gothic Medium"/>
          <w:i/>
          <w:color w:val="03295A"/>
          <w:sz w:val="32"/>
          <w:szCs w:val="32"/>
        </w:rPr>
      </w:pPr>
      <w:r w:rsidRPr="00202E91">
        <w:rPr>
          <w:rFonts w:ascii="Franklin Gothic Medium" w:hAnsi="Franklin Gothic Medium"/>
          <w:i/>
          <w:color w:val="03295A"/>
          <w:sz w:val="32"/>
          <w:szCs w:val="32"/>
        </w:rPr>
        <w:t xml:space="preserve">Consultation on the draft text of a possible convention </w:t>
      </w:r>
    </w:p>
    <w:p w14:paraId="5512CB63" w14:textId="571B0AD7" w:rsidR="002F1E4A" w:rsidRPr="00202E91" w:rsidRDefault="002F1E4A" w:rsidP="002F1E4A">
      <w:pPr>
        <w:jc w:val="center"/>
        <w:rPr>
          <w:rFonts w:ascii="Franklin Gothic Medium" w:hAnsi="Franklin Gothic Medium"/>
          <w:i/>
          <w:color w:val="03295A"/>
          <w:sz w:val="32"/>
          <w:szCs w:val="32"/>
        </w:rPr>
      </w:pPr>
      <w:r w:rsidRPr="00202E91">
        <w:rPr>
          <w:rFonts w:ascii="Franklin Gothic Medium" w:hAnsi="Franklin Gothic Medium"/>
          <w:i/>
          <w:color w:val="03295A"/>
          <w:sz w:val="32"/>
          <w:szCs w:val="32"/>
        </w:rPr>
        <w:t>on parallel proceedings and related actions</w:t>
      </w:r>
    </w:p>
    <w:p w14:paraId="5AF9B787" w14:textId="5E5BA910" w:rsidR="002F1E4A" w:rsidRPr="00F62CD7" w:rsidRDefault="002F1E4A" w:rsidP="005678F9">
      <w:pPr>
        <w:keepNext/>
        <w:tabs>
          <w:tab w:val="center" w:pos="4513"/>
        </w:tabs>
        <w:spacing w:before="240"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1 on the scope of the Draft Text</w:t>
      </w:r>
    </w:p>
    <w:p w14:paraId="3902919B" w14:textId="40E9D66C" w:rsidR="002F1E4A" w:rsidRDefault="002F1E4A" w:rsidP="00882C6C">
      <w:pPr>
        <w:pStyle w:val="PBParagraph"/>
        <w:numPr>
          <w:ilvl w:val="1"/>
          <w:numId w:val="22"/>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What are your views on the scope of the Draft Text?</w:t>
      </w:r>
    </w:p>
    <w:p w14:paraId="5F2F9A10" w14:textId="452A5A11" w:rsidR="005678F9" w:rsidRDefault="005678F9" w:rsidP="005678F9">
      <w:pPr>
        <w:pStyle w:val="PBParagraph"/>
        <w:numPr>
          <w:ilvl w:val="0"/>
          <w:numId w:val="0"/>
        </w:numPr>
        <w:spacing w:after="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3298BFCD" w14:textId="1485C375" w:rsidR="002F1E4A" w:rsidRPr="00F62CD7" w:rsidRDefault="002F1E4A" w:rsidP="00A51225">
      <w:pPr>
        <w:pStyle w:val="PBParagraph"/>
        <w:numPr>
          <w:ilvl w:val="1"/>
          <w:numId w:val="22"/>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Does the subject matter scope of the Draft Text cover those matters for which rules on parallel proceedings and related actions would be beneficial?</w:t>
      </w:r>
    </w:p>
    <w:p w14:paraId="01657B54" w14:textId="30E1001F" w:rsidR="00CA3C4B" w:rsidRPr="00F62CD7" w:rsidRDefault="005678F9" w:rsidP="00A51225">
      <w:pPr>
        <w:pStyle w:val="PBParagraph"/>
        <w:numPr>
          <w:ilvl w:val="0"/>
          <w:numId w:val="0"/>
        </w:numPr>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2902E2CE" w14:textId="776B7CE0" w:rsidR="002F1E4A" w:rsidRPr="00F62CD7" w:rsidRDefault="002F1E4A" w:rsidP="00A51225">
      <w:pPr>
        <w:pStyle w:val="PBParagraph"/>
        <w:numPr>
          <w:ilvl w:val="1"/>
          <w:numId w:val="22"/>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What are your views on the subject matter exclusions in particular, and how they would work in practice? For example, what are your views on the formulation of the arbitration exclusion in Article 2(3)?</w:t>
      </w:r>
    </w:p>
    <w:p w14:paraId="333DA506" w14:textId="5AECBA9B" w:rsidR="00A51225" w:rsidRPr="00F62CD7" w:rsidRDefault="005678F9" w:rsidP="00A51225">
      <w:pPr>
        <w:pStyle w:val="PBParagraph"/>
        <w:numPr>
          <w:ilvl w:val="0"/>
          <w:numId w:val="0"/>
        </w:numPr>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69030DB1" w14:textId="07DE18DE" w:rsidR="002F1E4A" w:rsidRDefault="002F1E4A" w:rsidP="00A51225">
      <w:pPr>
        <w:pStyle w:val="PBParagraph"/>
        <w:numPr>
          <w:ilvl w:val="1"/>
          <w:numId w:val="22"/>
        </w:numPr>
        <w:spacing w:after="0"/>
        <w:ind w:left="567" w:hanging="567"/>
        <w:rPr>
          <w:rFonts w:ascii="Franklin Gothic Book" w:hAnsi="Franklin Gothic Book" w:cs="Times New Roman"/>
          <w:lang w:val="en-US"/>
        </w:rPr>
      </w:pPr>
      <w:r w:rsidRPr="00F62CD7">
        <w:rPr>
          <w:rFonts w:ascii="Franklin Gothic Book" w:hAnsi="Franklin Gothic Book" w:cs="Times New Roman"/>
          <w:bCs/>
          <w:lang w:val="en-US"/>
        </w:rPr>
        <w:t>What are your views on the geographical scope of the Draft Text and how it would work in practice? (See paragraph 16 for further information).</w:t>
      </w:r>
      <w:bookmarkStart w:id="0" w:name="_Hlk210384732"/>
    </w:p>
    <w:p w14:paraId="5ABBECA6" w14:textId="4F60380E" w:rsidR="00A51225" w:rsidRPr="006145A4" w:rsidRDefault="005678F9" w:rsidP="00A51225">
      <w:pPr>
        <w:pStyle w:val="PBParagraph"/>
        <w:numPr>
          <w:ilvl w:val="0"/>
          <w:numId w:val="0"/>
        </w:numPr>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3531243B"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2 on definitions</w:t>
      </w:r>
    </w:p>
    <w:bookmarkEnd w:id="0"/>
    <w:p w14:paraId="0F8215F6" w14:textId="3FFACD80" w:rsidR="002F1E4A" w:rsidRDefault="002F1E4A" w:rsidP="00DA1D21">
      <w:pPr>
        <w:spacing w:after="0" w:line="276" w:lineRule="auto"/>
        <w:jc w:val="both"/>
        <w:rPr>
          <w:rFonts w:ascii="Franklin Gothic Book" w:eastAsia="MS Mincho" w:hAnsi="Franklin Gothic Book" w:cs="Times New Roman"/>
          <w:kern w:val="0"/>
          <w:sz w:val="22"/>
          <w:szCs w:val="22"/>
          <w:lang w:val="en-US" w:eastAsia="en-US"/>
          <w14:ligatures w14:val="none"/>
        </w:rPr>
      </w:pPr>
      <w:r w:rsidRPr="00F62CD7">
        <w:rPr>
          <w:rFonts w:ascii="Franklin Gothic Book" w:eastAsia="MS Mincho" w:hAnsi="Franklin Gothic Book" w:cs="Times New Roman"/>
          <w:kern w:val="0"/>
          <w:sz w:val="22"/>
          <w:szCs w:val="22"/>
          <w:lang w:eastAsia="en-US"/>
          <w14:ligatures w14:val="none"/>
        </w:rPr>
        <w:t xml:space="preserve">What are your views on the definitions of parallel proceedings and related actions? In particular, please share </w:t>
      </w:r>
      <w:r w:rsidRPr="006145A4">
        <w:rPr>
          <w:rFonts w:ascii="Franklin Gothic Book" w:eastAsia="MS Mincho" w:hAnsi="Franklin Gothic Book" w:cs="Times New Roman"/>
          <w:kern w:val="0"/>
          <w:sz w:val="22"/>
          <w:szCs w:val="22"/>
          <w:lang w:val="en-US" w:eastAsia="en-US"/>
          <w14:ligatures w14:val="none"/>
        </w:rPr>
        <w:t>your views on how these definitions might operate, and be applied by parties and courts, in practice.</w:t>
      </w:r>
    </w:p>
    <w:p w14:paraId="478BD4D6" w14:textId="69F1F1FF" w:rsidR="00A51225" w:rsidRPr="006145A4" w:rsidRDefault="005678F9" w:rsidP="00DA1D21">
      <w:pPr>
        <w:pStyle w:val="PBParagraph"/>
        <w:numPr>
          <w:ilvl w:val="0"/>
          <w:numId w:val="0"/>
        </w:numPr>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0C913751"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 xml:space="preserve">Question 3 on when a court is deemed to be </w:t>
      </w:r>
      <w:proofErr w:type="spellStart"/>
      <w:r w:rsidRPr="00F62CD7">
        <w:rPr>
          <w:rFonts w:ascii="Franklin Gothic Book" w:eastAsia="MS Mincho" w:hAnsi="Franklin Gothic Book" w:cs="Times New Roman"/>
          <w:b/>
          <w:kern w:val="0"/>
          <w:sz w:val="22"/>
          <w:szCs w:val="22"/>
          <w:lang w:val="en-US" w:eastAsia="en-US"/>
          <w14:ligatures w14:val="none"/>
        </w:rPr>
        <w:t>seised</w:t>
      </w:r>
      <w:proofErr w:type="spellEnd"/>
    </w:p>
    <w:p w14:paraId="3FDD597C" w14:textId="2200AD9F" w:rsidR="002F1E4A" w:rsidRDefault="002F1E4A" w:rsidP="00DA1D21">
      <w:pPr>
        <w:spacing w:after="0" w:line="276" w:lineRule="auto"/>
        <w:jc w:val="both"/>
        <w:rPr>
          <w:rFonts w:ascii="Franklin Gothic Book" w:eastAsia="MS Mincho" w:hAnsi="Franklin Gothic Book" w:cs="Times New Roman"/>
          <w:kern w:val="0"/>
          <w:sz w:val="22"/>
          <w:szCs w:val="22"/>
          <w:lang w:val="en-US" w:eastAsia="en-US"/>
          <w14:ligatures w14:val="none"/>
        </w:rPr>
      </w:pPr>
      <w:r w:rsidRPr="00F62CD7">
        <w:rPr>
          <w:rFonts w:ascii="Franklin Gothic Book" w:eastAsia="MS Mincho" w:hAnsi="Franklin Gothic Book" w:cs="Times New Roman"/>
          <w:kern w:val="0"/>
          <w:sz w:val="22"/>
          <w:szCs w:val="22"/>
          <w:lang w:val="en-US" w:eastAsia="en-US"/>
          <w14:ligatures w14:val="none"/>
        </w:rPr>
        <w:t>What are your views on Article 4?</w:t>
      </w:r>
    </w:p>
    <w:p w14:paraId="0A674A4B" w14:textId="65BC4CE0" w:rsidR="00A51225" w:rsidRPr="00DA1D21" w:rsidRDefault="005678F9" w:rsidP="00DA1D21">
      <w:pPr>
        <w:pStyle w:val="PBParagraph"/>
        <w:numPr>
          <w:ilvl w:val="0"/>
          <w:numId w:val="0"/>
        </w:numPr>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29BED39F"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4 on Article 5 obligations</w:t>
      </w:r>
    </w:p>
    <w:p w14:paraId="7E5ACE24" w14:textId="27BA8AEC" w:rsidR="002F1E4A" w:rsidRDefault="002F1E4A" w:rsidP="00DA1D21">
      <w:pPr>
        <w:pStyle w:val="PBParagraph"/>
        <w:numPr>
          <w:ilvl w:val="0"/>
          <w:numId w:val="0"/>
        </w:numPr>
        <w:spacing w:after="0"/>
        <w:ind w:left="567" w:hanging="567"/>
        <w:rPr>
          <w:rFonts w:ascii="Franklin Gothic Book" w:hAnsi="Franklin Gothic Book" w:cs="Times New Roman"/>
          <w:lang w:val="en-US"/>
        </w:rPr>
      </w:pPr>
      <w:r w:rsidRPr="00F62CD7">
        <w:rPr>
          <w:rFonts w:ascii="Franklin Gothic Book" w:hAnsi="Franklin Gothic Book" w:cs="Times New Roman"/>
          <w:lang w:val="en-US"/>
        </w:rPr>
        <w:t>What are your views on Article 5?</w:t>
      </w:r>
    </w:p>
    <w:p w14:paraId="1B460FC5" w14:textId="091C91CB" w:rsidR="00A51225" w:rsidRPr="00DA1D21" w:rsidRDefault="005678F9" w:rsidP="00DA1D21">
      <w:pPr>
        <w:pStyle w:val="PBParagraph"/>
        <w:numPr>
          <w:ilvl w:val="0"/>
          <w:numId w:val="0"/>
        </w:numPr>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7CA3319C"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5 on priority jurisdiction / connection</w:t>
      </w:r>
    </w:p>
    <w:p w14:paraId="4604A453" w14:textId="4832ECF3" w:rsidR="002F1E4A" w:rsidRDefault="002F1E4A" w:rsidP="00DA1D21">
      <w:pPr>
        <w:pStyle w:val="PBParagraph"/>
        <w:numPr>
          <w:ilvl w:val="0"/>
          <w:numId w:val="0"/>
        </w:numPr>
        <w:spacing w:after="0"/>
        <w:ind w:left="567" w:hanging="567"/>
        <w:rPr>
          <w:rFonts w:ascii="Franklin Gothic Book" w:hAnsi="Franklin Gothic Book" w:cs="Times New Roman"/>
        </w:rPr>
      </w:pPr>
      <w:r w:rsidRPr="00F62CD7">
        <w:rPr>
          <w:rFonts w:ascii="Franklin Gothic Book" w:hAnsi="Franklin Gothic Book" w:cs="Times New Roman"/>
        </w:rPr>
        <w:t>What are your views on Articles 6 – 8 including how they will work in practice?</w:t>
      </w:r>
    </w:p>
    <w:p w14:paraId="51D2E449" w14:textId="03A54AF3" w:rsidR="00A51225" w:rsidRPr="00DA1D21" w:rsidRDefault="005678F9" w:rsidP="00DA1D21">
      <w:pPr>
        <w:pStyle w:val="PBParagraph"/>
        <w:numPr>
          <w:ilvl w:val="0"/>
          <w:numId w:val="0"/>
        </w:numPr>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3B20ED81"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6 on Article 8(2) jurisdiction / connection requirements</w:t>
      </w:r>
    </w:p>
    <w:p w14:paraId="7944302C" w14:textId="2B30A541" w:rsidR="002F1E4A" w:rsidRPr="00F62CD7" w:rsidRDefault="002F1E4A" w:rsidP="00F70687">
      <w:pPr>
        <w:pStyle w:val="PBParagraph"/>
        <w:numPr>
          <w:ilvl w:val="1"/>
          <w:numId w:val="26"/>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What are your views on the ‘jurisdiction / connection’ list in Article 8(2)?</w:t>
      </w:r>
    </w:p>
    <w:p w14:paraId="0FEBFFFF" w14:textId="05D38D39" w:rsidR="00F70687" w:rsidRPr="00F62CD7" w:rsidRDefault="005678F9" w:rsidP="00F70687">
      <w:pPr>
        <w:pStyle w:val="PBParagraph"/>
        <w:numPr>
          <w:ilvl w:val="0"/>
          <w:numId w:val="0"/>
        </w:numPr>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47F8FEAC" w14:textId="06C25321" w:rsidR="002F1E4A" w:rsidRPr="00F62CD7" w:rsidRDefault="002F1E4A" w:rsidP="00F70687">
      <w:pPr>
        <w:pStyle w:val="PBParagraph"/>
        <w:numPr>
          <w:ilvl w:val="1"/>
          <w:numId w:val="26"/>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 xml:space="preserve">Based on your experience, do you consider these factors appropriate for parallel proceedings i.e. for obliging courts to suspend or dismiss proceedings if they are not </w:t>
      </w:r>
      <w:proofErr w:type="spellStart"/>
      <w:r w:rsidRPr="00F62CD7">
        <w:rPr>
          <w:rFonts w:ascii="Franklin Gothic Book" w:hAnsi="Franklin Gothic Book" w:cs="Times New Roman"/>
          <w:bCs/>
          <w:lang w:val="en-US"/>
        </w:rPr>
        <w:t>seised</w:t>
      </w:r>
      <w:proofErr w:type="spellEnd"/>
      <w:r w:rsidRPr="00F62CD7">
        <w:rPr>
          <w:rFonts w:ascii="Franklin Gothic Book" w:hAnsi="Franklin Gothic Book" w:cs="Times New Roman"/>
          <w:bCs/>
          <w:lang w:val="en-US"/>
        </w:rPr>
        <w:t xml:space="preserve"> on the basis of one of these? Why or why not? </w:t>
      </w:r>
    </w:p>
    <w:p w14:paraId="310EA701" w14:textId="171E0FAB" w:rsidR="00F23778" w:rsidRDefault="005678F9" w:rsidP="00F70687">
      <w:pPr>
        <w:pStyle w:val="PBParagraph"/>
        <w:numPr>
          <w:ilvl w:val="0"/>
          <w:numId w:val="0"/>
        </w:numPr>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6B1FD3A5" w14:textId="534B23A7" w:rsidR="00F23778" w:rsidRDefault="00F23778">
      <w:pPr>
        <w:rPr>
          <w:rFonts w:ascii="Franklin Gothic Book" w:eastAsia="MS Mincho" w:hAnsi="Franklin Gothic Book" w:cs="Times New Roman"/>
          <w:bCs/>
          <w:kern w:val="0"/>
          <w:sz w:val="22"/>
          <w:szCs w:val="22"/>
          <w:lang w:val="en-US" w:eastAsia="en-US"/>
          <w14:ligatures w14:val="none"/>
        </w:rPr>
      </w:pPr>
    </w:p>
    <w:p w14:paraId="364EDB89" w14:textId="672FAE96" w:rsidR="002F1E4A" w:rsidRPr="00F62CD7" w:rsidRDefault="002F1E4A" w:rsidP="00D001CB">
      <w:pPr>
        <w:pStyle w:val="PBParagraph"/>
        <w:numPr>
          <w:ilvl w:val="1"/>
          <w:numId w:val="26"/>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lastRenderedPageBreak/>
        <w:t>Are there any additional factors that you believe should be included?</w:t>
      </w:r>
    </w:p>
    <w:p w14:paraId="2E518CE1" w14:textId="04A3B076" w:rsidR="00F70687" w:rsidRPr="00F62CD7" w:rsidRDefault="005678F9" w:rsidP="00F70687">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29241ACA" w14:textId="274C3BFB" w:rsidR="002F1E4A" w:rsidRPr="00F62CD7" w:rsidRDefault="002F1E4A" w:rsidP="00196750">
      <w:pPr>
        <w:spacing w:after="0"/>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7 on the determination of the more appropriate court</w:t>
      </w:r>
    </w:p>
    <w:p w14:paraId="69247605" w14:textId="259F4442" w:rsidR="002F1E4A" w:rsidRPr="00F62CD7" w:rsidRDefault="002F1E4A" w:rsidP="00D001CB">
      <w:pPr>
        <w:pStyle w:val="PBParagraph"/>
        <w:numPr>
          <w:ilvl w:val="1"/>
          <w:numId w:val="29"/>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 xml:space="preserve">What are your views on the approaches proposed in Article 9 for determining which court should adjudicate the dispute in cases of parallel proceedings which Articles 6 – 8 have not resolved? </w:t>
      </w:r>
    </w:p>
    <w:p w14:paraId="460F95E0" w14:textId="4713AEA5" w:rsidR="00D001CB" w:rsidRPr="00D001CB" w:rsidRDefault="005678F9" w:rsidP="00D001CB">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36D09853" w14:textId="77E8AED5" w:rsidR="002F1E4A" w:rsidRPr="00F62CD7" w:rsidRDefault="002F1E4A" w:rsidP="00D001CB">
      <w:pPr>
        <w:pStyle w:val="PBParagraph"/>
        <w:numPr>
          <w:ilvl w:val="1"/>
          <w:numId w:val="29"/>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What are your views on how the two approaches may work in practice?</w:t>
      </w:r>
    </w:p>
    <w:p w14:paraId="15E60EA0" w14:textId="23F841D9" w:rsidR="00D001CB" w:rsidRPr="00D001CB" w:rsidRDefault="005678F9" w:rsidP="00D001CB">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7B708150" w14:textId="07645229" w:rsidR="002F1E4A" w:rsidRPr="00F62CD7" w:rsidRDefault="002F1E4A" w:rsidP="00D001CB">
      <w:pPr>
        <w:pStyle w:val="PBParagraph"/>
        <w:numPr>
          <w:ilvl w:val="1"/>
          <w:numId w:val="29"/>
        </w:numPr>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Do you have a preference for either approach? If so, please explain why.</w:t>
      </w:r>
    </w:p>
    <w:p w14:paraId="72814C9C" w14:textId="0329726D" w:rsidR="00D001CB" w:rsidRPr="00D001CB" w:rsidRDefault="005678F9" w:rsidP="00D001CB">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632B6A5C"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8 on factors to be considered to determine the more appropriate court</w:t>
      </w:r>
    </w:p>
    <w:p w14:paraId="139C439C" w14:textId="60998969" w:rsidR="002F1E4A" w:rsidRPr="00F62CD7" w:rsidRDefault="002F1E4A" w:rsidP="00D001CB">
      <w:pPr>
        <w:pStyle w:val="PBParagraph"/>
        <w:numPr>
          <w:ilvl w:val="0"/>
          <w:numId w:val="0"/>
        </w:numPr>
        <w:tabs>
          <w:tab w:val="left" w:pos="567"/>
        </w:tabs>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 xml:space="preserve">8.1 </w:t>
      </w:r>
      <w:r w:rsidR="006471DB">
        <w:rPr>
          <w:rFonts w:ascii="Franklin Gothic Book" w:hAnsi="Franklin Gothic Book" w:cs="Times New Roman"/>
          <w:bCs/>
          <w:lang w:val="en-US"/>
        </w:rPr>
        <w:tab/>
      </w:r>
      <w:r w:rsidRPr="00F62CD7">
        <w:rPr>
          <w:rFonts w:ascii="Franklin Gothic Book" w:hAnsi="Franklin Gothic Book" w:cs="Times New Roman"/>
          <w:bCs/>
          <w:lang w:val="en-US"/>
        </w:rPr>
        <w:t xml:space="preserve">What are your views on the factors listed in Article 10 for determining the more appropriate court in cases of parallel proceedings subject to Article 9 (i.e. that are not resolved by Articles 6 – 8)? </w:t>
      </w:r>
    </w:p>
    <w:p w14:paraId="2D1F24F3" w14:textId="0DC12C4A" w:rsidR="00D001CB" w:rsidRPr="00F62CD7" w:rsidRDefault="005678F9" w:rsidP="00D001CB">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6CDA78A2" w14:textId="2240420E" w:rsidR="002F1E4A" w:rsidRPr="00F62CD7" w:rsidRDefault="002F1E4A" w:rsidP="00D001CB">
      <w:pPr>
        <w:pStyle w:val="PBParagraph"/>
        <w:numPr>
          <w:ilvl w:val="0"/>
          <w:numId w:val="0"/>
        </w:numPr>
        <w:tabs>
          <w:tab w:val="left" w:pos="567"/>
        </w:tabs>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 xml:space="preserve">8.2 </w:t>
      </w:r>
      <w:r w:rsidR="006471DB">
        <w:rPr>
          <w:rFonts w:ascii="Franklin Gothic Book" w:hAnsi="Franklin Gothic Book" w:cs="Times New Roman"/>
          <w:bCs/>
          <w:lang w:val="en-US"/>
        </w:rPr>
        <w:tab/>
      </w:r>
      <w:r w:rsidRPr="00F62CD7">
        <w:rPr>
          <w:rFonts w:ascii="Franklin Gothic Book" w:hAnsi="Franklin Gothic Book" w:cs="Times New Roman"/>
          <w:bCs/>
          <w:lang w:val="en-US"/>
        </w:rPr>
        <w:t>Do you have any views on how Article 10 might work in practice?</w:t>
      </w:r>
    </w:p>
    <w:p w14:paraId="46C43D07" w14:textId="0FFFB2D8" w:rsidR="00D001CB" w:rsidRPr="00F62CD7" w:rsidRDefault="005678F9" w:rsidP="00D001CB">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1452CB33" w14:textId="23C30CA2" w:rsidR="002F1E4A" w:rsidRPr="00F62CD7" w:rsidRDefault="002F1E4A" w:rsidP="00D001CB">
      <w:pPr>
        <w:pStyle w:val="PBParagraph"/>
        <w:numPr>
          <w:ilvl w:val="0"/>
          <w:numId w:val="0"/>
        </w:numPr>
        <w:tabs>
          <w:tab w:val="left" w:pos="567"/>
        </w:tabs>
        <w:spacing w:after="0"/>
        <w:ind w:left="567" w:hanging="567"/>
        <w:rPr>
          <w:rFonts w:ascii="Franklin Gothic Book" w:hAnsi="Franklin Gothic Book" w:cs="Times New Roman"/>
          <w:bCs/>
          <w:lang w:val="en-US"/>
        </w:rPr>
      </w:pPr>
      <w:r w:rsidRPr="00F62CD7">
        <w:rPr>
          <w:rFonts w:ascii="Franklin Gothic Book" w:hAnsi="Franklin Gothic Book" w:cs="Times New Roman"/>
          <w:bCs/>
          <w:lang w:val="en-US"/>
        </w:rPr>
        <w:t xml:space="preserve">8.3 </w:t>
      </w:r>
      <w:r w:rsidR="006471DB">
        <w:rPr>
          <w:rFonts w:ascii="Franklin Gothic Book" w:hAnsi="Franklin Gothic Book" w:cs="Times New Roman"/>
          <w:bCs/>
          <w:lang w:val="en-US"/>
        </w:rPr>
        <w:tab/>
      </w:r>
      <w:r w:rsidRPr="00F62CD7">
        <w:rPr>
          <w:rFonts w:ascii="Franklin Gothic Book" w:hAnsi="Franklin Gothic Book" w:cs="Times New Roman"/>
          <w:bCs/>
          <w:lang w:val="en-US"/>
        </w:rPr>
        <w:t>Are there additional considerations that, in your view, should be taken into account?</w:t>
      </w:r>
    </w:p>
    <w:bookmarkStart w:id="1" w:name="_Hlk210386953"/>
    <w:p w14:paraId="02E29542" w14:textId="2418A3AD" w:rsidR="00D001CB" w:rsidRPr="00F62CD7" w:rsidRDefault="005678F9" w:rsidP="00D001CB">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04272796"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9 on the effectiveness of the framework for parallel proceedings</w:t>
      </w:r>
    </w:p>
    <w:bookmarkEnd w:id="1"/>
    <w:p w14:paraId="6D2654EB" w14:textId="7AB5667B" w:rsidR="002F1E4A" w:rsidRPr="00F62CD7" w:rsidRDefault="002F1E4A" w:rsidP="00635BA2">
      <w:pPr>
        <w:pStyle w:val="PBParagraph"/>
        <w:numPr>
          <w:ilvl w:val="0"/>
          <w:numId w:val="0"/>
        </w:numPr>
        <w:spacing w:after="0"/>
        <w:rPr>
          <w:rFonts w:ascii="Franklin Gothic Book" w:hAnsi="Franklin Gothic Book" w:cs="Times New Roman"/>
          <w:bCs/>
          <w:lang w:val="en-US"/>
        </w:rPr>
      </w:pPr>
      <w:r w:rsidRPr="00F62CD7">
        <w:rPr>
          <w:rFonts w:ascii="Franklin Gothic Book" w:hAnsi="Franklin Gothic Book" w:cs="Times New Roman"/>
          <w:bCs/>
          <w:lang w:val="en-US"/>
        </w:rPr>
        <w:t xml:space="preserve">Do you have an overall view on the effectiveness of the framework developed in the Draft Text for dealing with </w:t>
      </w:r>
      <w:r w:rsidRPr="00F62CD7">
        <w:rPr>
          <w:rFonts w:ascii="Franklin Gothic Book" w:hAnsi="Franklin Gothic Book" w:cs="Times New Roman"/>
          <w:b/>
          <w:lang w:val="en-US"/>
        </w:rPr>
        <w:t>parallel proceedings</w:t>
      </w:r>
      <w:r w:rsidRPr="00F62CD7">
        <w:rPr>
          <w:rFonts w:ascii="Franklin Gothic Book" w:hAnsi="Franklin Gothic Book" w:cs="Times New Roman"/>
          <w:bCs/>
          <w:lang w:val="en-US"/>
        </w:rPr>
        <w:t xml:space="preserve"> in an international context? Please explain any advantages and</w:t>
      </w:r>
      <w:r w:rsidR="009A4229">
        <w:rPr>
          <w:rFonts w:ascii="Franklin Gothic Book" w:hAnsi="Franklin Gothic Book" w:cs="Times New Roman"/>
          <w:bCs/>
          <w:lang w:val="en-US"/>
        </w:rPr>
        <w:t> </w:t>
      </w:r>
      <w:r w:rsidRPr="00F62CD7">
        <w:rPr>
          <w:rFonts w:ascii="Franklin Gothic Book" w:hAnsi="Franklin Gothic Book" w:cs="Times New Roman"/>
          <w:bCs/>
          <w:lang w:val="en-US"/>
        </w:rPr>
        <w:t>/ or disadvantages of the framework, and how you think it will work in practice.</w:t>
      </w:r>
    </w:p>
    <w:p w14:paraId="2635B7FF" w14:textId="1BB46287" w:rsidR="00635BA2" w:rsidRPr="00F62CD7" w:rsidRDefault="005678F9" w:rsidP="00635BA2">
      <w:pPr>
        <w:pStyle w:val="PBParagraph"/>
        <w:numPr>
          <w:ilvl w:val="0"/>
          <w:numId w:val="0"/>
        </w:numPr>
        <w:spacing w:after="240"/>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4ECD297F"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bookmarkStart w:id="2" w:name="_Hlk210386994"/>
      <w:r w:rsidRPr="00F62CD7">
        <w:rPr>
          <w:rFonts w:ascii="Franklin Gothic Book" w:eastAsia="MS Mincho" w:hAnsi="Franklin Gothic Book" w:cs="Times New Roman"/>
          <w:b/>
          <w:kern w:val="0"/>
          <w:sz w:val="22"/>
          <w:szCs w:val="22"/>
          <w:lang w:val="en-US" w:eastAsia="en-US"/>
          <w14:ligatures w14:val="none"/>
        </w:rPr>
        <w:t>Question 10 on related actions</w:t>
      </w:r>
    </w:p>
    <w:bookmarkEnd w:id="2"/>
    <w:p w14:paraId="2FBDCD92" w14:textId="77777777" w:rsidR="002F1E4A" w:rsidRDefault="002F1E4A" w:rsidP="00635BA2">
      <w:pPr>
        <w:pStyle w:val="PBParagraph"/>
        <w:numPr>
          <w:ilvl w:val="0"/>
          <w:numId w:val="0"/>
        </w:numPr>
        <w:spacing w:after="0"/>
        <w:rPr>
          <w:rFonts w:ascii="Franklin Gothic Book" w:hAnsi="Franklin Gothic Book" w:cs="Times New Roman"/>
          <w:lang w:val="en-US"/>
        </w:rPr>
      </w:pPr>
      <w:r w:rsidRPr="00F62CD7">
        <w:rPr>
          <w:rFonts w:ascii="Franklin Gothic Book" w:hAnsi="Franklin Gothic Book" w:cs="Times New Roman"/>
          <w:lang w:val="en-US"/>
        </w:rPr>
        <w:t xml:space="preserve">Do you have a view on the effectiveness of the framework developed in the Draft Text for dealing with </w:t>
      </w:r>
      <w:r w:rsidRPr="00F62CD7">
        <w:rPr>
          <w:rFonts w:ascii="Franklin Gothic Book" w:hAnsi="Franklin Gothic Book" w:cs="Times New Roman"/>
          <w:b/>
          <w:bCs/>
          <w:lang w:val="en-US"/>
        </w:rPr>
        <w:t xml:space="preserve">related actions </w:t>
      </w:r>
      <w:r w:rsidRPr="00F62CD7">
        <w:rPr>
          <w:rFonts w:ascii="Franklin Gothic Book" w:hAnsi="Franklin Gothic Book" w:cs="Times New Roman"/>
          <w:lang w:val="en-US"/>
        </w:rPr>
        <w:t>in an international context? Please explain any advantages or disadvantages of the framework, and how you think it will work in practice.</w:t>
      </w:r>
      <w:bookmarkStart w:id="3" w:name="_Hlk210387065"/>
    </w:p>
    <w:p w14:paraId="653097E8" w14:textId="13A0AF9A" w:rsidR="00206ECE" w:rsidRDefault="005678F9" w:rsidP="00206ECE">
      <w:pPr>
        <w:pStyle w:val="PBParagraph"/>
        <w:numPr>
          <w:ilvl w:val="0"/>
          <w:numId w:val="0"/>
        </w:numPr>
        <w:spacing w:after="240"/>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3471301C" w14:textId="77777777" w:rsidR="002F1E4A" w:rsidRPr="00F62CD7" w:rsidRDefault="002F1E4A" w:rsidP="00206ECE">
      <w:pPr>
        <w:pStyle w:val="PBParagraph"/>
        <w:numPr>
          <w:ilvl w:val="0"/>
          <w:numId w:val="0"/>
        </w:numPr>
        <w:spacing w:after="0"/>
        <w:rPr>
          <w:rFonts w:ascii="Franklin Gothic Book" w:hAnsi="Franklin Gothic Book" w:cs="Times New Roman"/>
          <w:b/>
          <w:lang w:val="en-US"/>
        </w:rPr>
      </w:pPr>
      <w:r w:rsidRPr="00F62CD7">
        <w:rPr>
          <w:rFonts w:ascii="Franklin Gothic Book" w:hAnsi="Franklin Gothic Book" w:cs="Times New Roman"/>
          <w:b/>
          <w:lang w:val="en-US"/>
        </w:rPr>
        <w:t>Question 11 on the communication mechanism</w:t>
      </w:r>
    </w:p>
    <w:bookmarkEnd w:id="3"/>
    <w:p w14:paraId="629F0053" w14:textId="44BD7D00" w:rsidR="002F1E4A" w:rsidRPr="00F62CD7" w:rsidRDefault="002F1E4A" w:rsidP="00206ECE">
      <w:pPr>
        <w:pStyle w:val="PBParagraph"/>
        <w:numPr>
          <w:ilvl w:val="0"/>
          <w:numId w:val="0"/>
        </w:numPr>
        <w:tabs>
          <w:tab w:val="left" w:pos="567"/>
        </w:tabs>
        <w:spacing w:after="0"/>
        <w:ind w:left="567" w:hanging="567"/>
        <w:rPr>
          <w:rFonts w:ascii="Franklin Gothic Book" w:hAnsi="Franklin Gothic Book" w:cs="Times New Roman"/>
          <w:lang w:val="en-US"/>
        </w:rPr>
      </w:pPr>
      <w:r w:rsidRPr="00F62CD7">
        <w:rPr>
          <w:rFonts w:ascii="Franklin Gothic Book" w:hAnsi="Franklin Gothic Book" w:cs="Times New Roman"/>
          <w:lang w:val="en-US"/>
        </w:rPr>
        <w:t>11.1</w:t>
      </w:r>
      <w:r w:rsidR="006471DB">
        <w:rPr>
          <w:rFonts w:ascii="Franklin Gothic Book" w:hAnsi="Franklin Gothic Book" w:cs="Times New Roman"/>
          <w:lang w:val="en-US"/>
        </w:rPr>
        <w:tab/>
      </w:r>
      <w:r w:rsidRPr="00F62CD7">
        <w:rPr>
          <w:rFonts w:ascii="Franklin Gothic Book" w:hAnsi="Franklin Gothic Book" w:cs="Times New Roman"/>
          <w:lang w:val="en-US"/>
        </w:rPr>
        <w:t xml:space="preserve">What are your views on the practical operation (or the effectiveness) of the communication methods set out in Chapter IV of the draft text for use between courts </w:t>
      </w:r>
      <w:proofErr w:type="spellStart"/>
      <w:r w:rsidRPr="00F62CD7">
        <w:rPr>
          <w:rFonts w:ascii="Franklin Gothic Book" w:hAnsi="Franklin Gothic Book" w:cs="Times New Roman"/>
          <w:lang w:val="en-US"/>
        </w:rPr>
        <w:t>seised</w:t>
      </w:r>
      <w:proofErr w:type="spellEnd"/>
      <w:r w:rsidRPr="00F62CD7">
        <w:rPr>
          <w:rFonts w:ascii="Franklin Gothic Book" w:hAnsi="Franklin Gothic Book" w:cs="Times New Roman"/>
          <w:lang w:val="en-US"/>
        </w:rPr>
        <w:t xml:space="preserve">, in cases involving parallel proceedings and related actions? </w:t>
      </w:r>
    </w:p>
    <w:p w14:paraId="0F141F92" w14:textId="1C79967B" w:rsidR="00206ECE" w:rsidRDefault="005678F9" w:rsidP="00206ECE">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08DC5F46" w14:textId="20C3B56F" w:rsidR="002F1E4A" w:rsidRPr="00F62CD7" w:rsidRDefault="002F1E4A" w:rsidP="00206ECE">
      <w:pPr>
        <w:pStyle w:val="PBParagraph"/>
        <w:numPr>
          <w:ilvl w:val="0"/>
          <w:numId w:val="0"/>
        </w:numPr>
        <w:spacing w:after="0"/>
        <w:ind w:left="567" w:hanging="567"/>
        <w:rPr>
          <w:rFonts w:ascii="Franklin Gothic Book" w:hAnsi="Franklin Gothic Book" w:cs="Times New Roman"/>
          <w:lang w:val="en-US"/>
        </w:rPr>
      </w:pPr>
      <w:r w:rsidRPr="00F62CD7">
        <w:rPr>
          <w:rFonts w:ascii="Franklin Gothic Book" w:hAnsi="Franklin Gothic Book" w:cs="Times New Roman"/>
          <w:lang w:val="en-US"/>
        </w:rPr>
        <w:t xml:space="preserve">11.2 </w:t>
      </w:r>
      <w:r w:rsidR="006471DB">
        <w:rPr>
          <w:rFonts w:ascii="Franklin Gothic Book" w:hAnsi="Franklin Gothic Book" w:cs="Times New Roman"/>
          <w:lang w:val="en-US"/>
        </w:rPr>
        <w:tab/>
      </w:r>
      <w:r w:rsidRPr="00F62CD7">
        <w:rPr>
          <w:rFonts w:ascii="Franklin Gothic Book" w:hAnsi="Franklin Gothic Book" w:cs="Times New Roman"/>
          <w:lang w:val="en-US"/>
        </w:rPr>
        <w:t>Are there particular advantages and challenges you foresee in applying these methods?</w:t>
      </w:r>
    </w:p>
    <w:p w14:paraId="452A78A9" w14:textId="1C1C16B4" w:rsidR="00206ECE" w:rsidRPr="00206ECE" w:rsidRDefault="005678F9" w:rsidP="008106BF">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6E0AA440" w14:textId="77777777" w:rsidR="002F1E4A" w:rsidRPr="00F62CD7" w:rsidRDefault="002F1E4A" w:rsidP="00196750">
      <w:pPr>
        <w:keepNext/>
        <w:spacing w:after="0"/>
        <w:rPr>
          <w:rFonts w:ascii="Franklin Gothic Book" w:hAnsi="Franklin Gothic Book" w:cs="Times New Roman"/>
          <w:sz w:val="22"/>
          <w:szCs w:val="22"/>
          <w:lang w:val="en-US"/>
        </w:rPr>
      </w:pPr>
      <w:r w:rsidRPr="00F62CD7">
        <w:rPr>
          <w:rFonts w:ascii="Franklin Gothic Book" w:eastAsia="MS Mincho" w:hAnsi="Franklin Gothic Book" w:cs="Times New Roman"/>
          <w:b/>
          <w:kern w:val="0"/>
          <w:sz w:val="22"/>
          <w:szCs w:val="22"/>
          <w:lang w:val="en-US" w:eastAsia="en-US"/>
          <w14:ligatures w14:val="none"/>
        </w:rPr>
        <w:lastRenderedPageBreak/>
        <w:t>Question 12 on safeguards</w:t>
      </w:r>
    </w:p>
    <w:p w14:paraId="294C1726" w14:textId="77777777" w:rsidR="002F1E4A" w:rsidRPr="00F62CD7" w:rsidRDefault="002F1E4A" w:rsidP="00206ECE">
      <w:pPr>
        <w:keepNext/>
        <w:spacing w:after="0"/>
        <w:rPr>
          <w:rFonts w:ascii="Franklin Gothic Book" w:hAnsi="Franklin Gothic Book" w:cs="Times New Roman"/>
          <w:sz w:val="22"/>
          <w:szCs w:val="22"/>
          <w:lang w:val="en-US"/>
        </w:rPr>
      </w:pPr>
      <w:r w:rsidRPr="00F62CD7">
        <w:rPr>
          <w:rFonts w:ascii="Franklin Gothic Book" w:hAnsi="Franklin Gothic Book" w:cs="Times New Roman"/>
          <w:sz w:val="22"/>
          <w:szCs w:val="22"/>
          <w:lang w:val="en-US"/>
        </w:rPr>
        <w:t xml:space="preserve">What are your views on the three safeguards provided in the Draft Text (Articles 19-21), particularly as to how they will operate in practice? </w:t>
      </w:r>
    </w:p>
    <w:p w14:paraId="08DDAD4C" w14:textId="736B3AF3" w:rsidR="00206ECE" w:rsidRPr="00206ECE" w:rsidRDefault="005678F9" w:rsidP="00206ECE">
      <w:pPr>
        <w:pStyle w:val="PBParagraph"/>
        <w:numPr>
          <w:ilvl w:val="0"/>
          <w:numId w:val="0"/>
        </w:numPr>
        <w:spacing w:after="240"/>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71B93694" w14:textId="77777777" w:rsidR="002F1E4A" w:rsidRPr="00F62CD7" w:rsidRDefault="002F1E4A" w:rsidP="00196750">
      <w:pPr>
        <w:keepNext/>
        <w:spacing w:after="0" w:line="276" w:lineRule="auto"/>
        <w:jc w:val="both"/>
        <w:rPr>
          <w:rFonts w:ascii="Franklin Gothic Book" w:eastAsia="MS Mincho" w:hAnsi="Franklin Gothic Book" w:cs="Times New Roman"/>
          <w:b/>
          <w:kern w:val="0"/>
          <w:sz w:val="22"/>
          <w:szCs w:val="22"/>
          <w:lang w:val="en-US" w:eastAsia="en-US"/>
          <w14:ligatures w14:val="none"/>
        </w:rPr>
      </w:pPr>
      <w:r w:rsidRPr="00F62CD7">
        <w:rPr>
          <w:rFonts w:ascii="Franklin Gothic Book" w:eastAsia="MS Mincho" w:hAnsi="Franklin Gothic Book" w:cs="Times New Roman"/>
          <w:b/>
          <w:kern w:val="0"/>
          <w:sz w:val="22"/>
          <w:szCs w:val="22"/>
          <w:lang w:val="en-US" w:eastAsia="en-US"/>
          <w14:ligatures w14:val="none"/>
        </w:rPr>
        <w:t>Question 13 on the objectives of the Draft Instrument</w:t>
      </w:r>
    </w:p>
    <w:p w14:paraId="696FCDEA" w14:textId="77777777" w:rsidR="002F1E4A" w:rsidRPr="00F62CD7" w:rsidRDefault="002F1E4A" w:rsidP="002F1E4A">
      <w:pPr>
        <w:pStyle w:val="PBParagraph"/>
        <w:numPr>
          <w:ilvl w:val="0"/>
          <w:numId w:val="0"/>
        </w:numPr>
        <w:rPr>
          <w:rFonts w:ascii="Franklin Gothic Book" w:hAnsi="Franklin Gothic Book" w:cs="Times New Roman"/>
          <w:lang w:val="en-US"/>
        </w:rPr>
      </w:pPr>
      <w:r w:rsidRPr="00F62CD7">
        <w:rPr>
          <w:rFonts w:ascii="Franklin Gothic Book" w:hAnsi="Franklin Gothic Book" w:cs="Times New Roman"/>
          <w:lang w:val="en-US"/>
        </w:rPr>
        <w:t>13.1 Would the rules set out in the Draft Text achieve the objectives of a future instrument?</w:t>
      </w:r>
    </w:p>
    <w:p w14:paraId="013B777B" w14:textId="77777777" w:rsidR="002F1E4A" w:rsidRPr="00F62CD7" w:rsidRDefault="002F1E4A" w:rsidP="00206ECE">
      <w:pPr>
        <w:pStyle w:val="PBParagraph"/>
        <w:numPr>
          <w:ilvl w:val="0"/>
          <w:numId w:val="0"/>
        </w:numPr>
        <w:spacing w:after="0"/>
        <w:ind w:left="567"/>
        <w:rPr>
          <w:rFonts w:ascii="Franklin Gothic Book" w:hAnsi="Franklin Gothic Book" w:cs="Times New Roman"/>
        </w:rPr>
      </w:pPr>
      <w:r w:rsidRPr="00F62CD7">
        <w:rPr>
          <w:rFonts w:ascii="Franklin Gothic Book" w:hAnsi="Franklin Gothic Book" w:cs="Times New Roman"/>
        </w:rPr>
        <w:t>The objective of a future instrument is to enhance legal certainty, predictability and access to justice by reducing litigation costs, and to mitigate inconsistent judgments in transnational litigation in civil or commercial matters.</w:t>
      </w:r>
    </w:p>
    <w:p w14:paraId="3CC91D62" w14:textId="4763D5B9" w:rsidR="00206ECE" w:rsidRPr="00206ECE" w:rsidRDefault="005678F9" w:rsidP="00206ECE">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61636B9E" w14:textId="58BCF787" w:rsidR="002F1E4A" w:rsidRPr="00F62CD7" w:rsidRDefault="002F1E4A" w:rsidP="00206ECE">
      <w:pPr>
        <w:pStyle w:val="PBParagraph"/>
        <w:numPr>
          <w:ilvl w:val="0"/>
          <w:numId w:val="0"/>
        </w:numPr>
        <w:tabs>
          <w:tab w:val="left" w:pos="567"/>
        </w:tabs>
        <w:spacing w:after="0"/>
        <w:ind w:left="567" w:hanging="567"/>
        <w:rPr>
          <w:rFonts w:ascii="Franklin Gothic Book" w:hAnsi="Franklin Gothic Book" w:cs="Times New Roman"/>
        </w:rPr>
      </w:pPr>
      <w:r w:rsidRPr="00F62CD7">
        <w:rPr>
          <w:rFonts w:ascii="Franklin Gothic Book" w:hAnsi="Franklin Gothic Book" w:cs="Times New Roman"/>
        </w:rPr>
        <w:t>13.2</w:t>
      </w:r>
      <w:r w:rsidR="006471DB">
        <w:rPr>
          <w:rFonts w:ascii="Franklin Gothic Book" w:hAnsi="Franklin Gothic Book" w:cs="Times New Roman"/>
        </w:rPr>
        <w:tab/>
      </w:r>
      <w:r w:rsidRPr="00F62CD7">
        <w:rPr>
          <w:rFonts w:ascii="Franklin Gothic Book" w:hAnsi="Franklin Gothic Book" w:cs="Times New Roman"/>
        </w:rPr>
        <w:t>Do you have any views on whether the proposed rules set out in the Draft Text would improve the status quo?</w:t>
      </w:r>
    </w:p>
    <w:p w14:paraId="6BBBB86D" w14:textId="224763B5" w:rsidR="00206ECE" w:rsidRPr="00206ECE" w:rsidRDefault="005678F9" w:rsidP="00206ECE">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3E24869C" w14:textId="5A9E37D6" w:rsidR="002F1E4A" w:rsidRDefault="002F1E4A" w:rsidP="00206ECE">
      <w:pPr>
        <w:pStyle w:val="PBParagraph"/>
        <w:numPr>
          <w:ilvl w:val="0"/>
          <w:numId w:val="0"/>
        </w:numPr>
        <w:tabs>
          <w:tab w:val="left" w:pos="567"/>
        </w:tabs>
        <w:spacing w:after="0"/>
        <w:ind w:left="567" w:hanging="567"/>
        <w:rPr>
          <w:rFonts w:ascii="Franklin Gothic Book" w:hAnsi="Franklin Gothic Book" w:cs="Times New Roman"/>
        </w:rPr>
      </w:pPr>
      <w:r w:rsidRPr="00F62CD7">
        <w:rPr>
          <w:rFonts w:ascii="Franklin Gothic Book" w:hAnsi="Franklin Gothic Book" w:cs="Times New Roman"/>
        </w:rPr>
        <w:t>13.3</w:t>
      </w:r>
      <w:r w:rsidR="006471DB">
        <w:rPr>
          <w:rFonts w:ascii="Franklin Gothic Book" w:hAnsi="Franklin Gothic Book" w:cs="Times New Roman"/>
        </w:rPr>
        <w:tab/>
      </w:r>
      <w:r w:rsidRPr="00F62CD7">
        <w:rPr>
          <w:rFonts w:ascii="Franklin Gothic Book" w:hAnsi="Franklin Gothic Book" w:cs="Times New Roman"/>
        </w:rPr>
        <w:t xml:space="preserve">Do you consider there are any risks of tactical or satellite litigation arising from any of the provisions, or the overall approach of the Draft Text? Are these risks greater or fewer than those that currently exist? Are there any ways that such risks could be addressed in the Draft Text? </w:t>
      </w:r>
    </w:p>
    <w:p w14:paraId="7DF6B253" w14:textId="67E89F0E" w:rsidR="00206ECE" w:rsidRPr="00206ECE" w:rsidRDefault="005678F9" w:rsidP="00206ECE">
      <w:pPr>
        <w:pStyle w:val="PBParagraph"/>
        <w:numPr>
          <w:ilvl w:val="0"/>
          <w:numId w:val="0"/>
        </w:numPr>
        <w:spacing w:after="240"/>
        <w:ind w:left="567"/>
        <w:rPr>
          <w:rFonts w:ascii="Franklin Gothic Book" w:hAnsi="Franklin Gothic Book" w:cs="Times New Roman"/>
          <w:bCs/>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p w14:paraId="10F158C0" w14:textId="77777777" w:rsidR="002F1E4A" w:rsidRPr="00F62CD7" w:rsidRDefault="002F1E4A" w:rsidP="00196750">
      <w:pPr>
        <w:spacing w:after="0"/>
        <w:rPr>
          <w:rFonts w:ascii="Franklin Gothic Book" w:hAnsi="Franklin Gothic Book" w:cs="Times New Roman"/>
          <w:b/>
          <w:bCs/>
          <w:sz w:val="22"/>
          <w:szCs w:val="22"/>
          <w:lang w:val="en-US"/>
        </w:rPr>
      </w:pPr>
      <w:bookmarkStart w:id="4" w:name="_Hlk210388090"/>
      <w:r w:rsidRPr="00F62CD7">
        <w:rPr>
          <w:rFonts w:ascii="Franklin Gothic Book" w:hAnsi="Franklin Gothic Book" w:cs="Times New Roman"/>
          <w:b/>
          <w:bCs/>
          <w:sz w:val="22"/>
          <w:szCs w:val="22"/>
          <w:lang w:val="en-US"/>
        </w:rPr>
        <w:t>Question 14 - comments</w:t>
      </w:r>
    </w:p>
    <w:bookmarkEnd w:id="4"/>
    <w:p w14:paraId="02CD490B" w14:textId="4279E3D6" w:rsidR="0006562B" w:rsidRDefault="002F1E4A" w:rsidP="00206ECE">
      <w:pPr>
        <w:pStyle w:val="PBParagraph"/>
        <w:numPr>
          <w:ilvl w:val="0"/>
          <w:numId w:val="0"/>
        </w:numPr>
        <w:spacing w:after="0"/>
        <w:rPr>
          <w:rFonts w:ascii="Franklin Gothic Book" w:hAnsi="Franklin Gothic Book" w:cs="Times New Roman"/>
          <w:lang w:val="en-US"/>
        </w:rPr>
      </w:pPr>
      <w:r w:rsidRPr="00F62CD7">
        <w:rPr>
          <w:rFonts w:ascii="Franklin Gothic Book" w:hAnsi="Franklin Gothic Book" w:cs="Times New Roman"/>
          <w:lang w:val="en-US"/>
        </w:rPr>
        <w:t>What other comments, if any, do you have?</w:t>
      </w:r>
    </w:p>
    <w:p w14:paraId="168E2B7B" w14:textId="0A2D416C" w:rsidR="0006562B" w:rsidRDefault="005678F9" w:rsidP="00206ECE">
      <w:pPr>
        <w:pStyle w:val="PBParagraph"/>
        <w:numPr>
          <w:ilvl w:val="0"/>
          <w:numId w:val="0"/>
        </w:numPr>
        <w:spacing w:after="240"/>
        <w:rPr>
          <w:rFonts w:ascii="Franklin Gothic Book" w:hAnsi="Franklin Gothic Book" w:cs="Times New Roman"/>
          <w:lang w:val="en-US"/>
        </w:rPr>
      </w:pPr>
      <w:r>
        <w:rPr>
          <w:rFonts w:ascii="Franklin Gothic Book" w:hAnsi="Franklin Gothic Book" w:cs="Times New Roman"/>
          <w:bCs/>
          <w:lang w:val="en-US"/>
        </w:rPr>
        <w:fldChar w:fldCharType="begin">
          <w:ffData>
            <w:name w:val=""/>
            <w:enabled/>
            <w:calcOnExit w:val="0"/>
            <w:textInput>
              <w:default w:val="Click or tap here to enter text."/>
            </w:textInput>
          </w:ffData>
        </w:fldChar>
      </w:r>
      <w:r>
        <w:rPr>
          <w:rFonts w:ascii="Franklin Gothic Book" w:hAnsi="Franklin Gothic Book" w:cs="Times New Roman"/>
          <w:bCs/>
          <w:lang w:val="en-US"/>
        </w:rPr>
        <w:instrText xml:space="preserve"> FORMTEXT </w:instrText>
      </w:r>
      <w:r>
        <w:rPr>
          <w:rFonts w:ascii="Franklin Gothic Book" w:hAnsi="Franklin Gothic Book" w:cs="Times New Roman"/>
          <w:bCs/>
          <w:lang w:val="en-US"/>
        </w:rPr>
      </w:r>
      <w:r>
        <w:rPr>
          <w:rFonts w:ascii="Franklin Gothic Book" w:hAnsi="Franklin Gothic Book" w:cs="Times New Roman"/>
          <w:bCs/>
          <w:lang w:val="en-US"/>
        </w:rPr>
        <w:fldChar w:fldCharType="separate"/>
      </w:r>
      <w:r>
        <w:rPr>
          <w:rFonts w:ascii="Franklin Gothic Book" w:hAnsi="Franklin Gothic Book" w:cs="Times New Roman"/>
          <w:bCs/>
          <w:noProof/>
          <w:lang w:val="en-US"/>
        </w:rPr>
        <w:t>Click or tap here to enter text.</w:t>
      </w:r>
      <w:r>
        <w:rPr>
          <w:rFonts w:ascii="Franklin Gothic Book" w:hAnsi="Franklin Gothic Book" w:cs="Times New Roman"/>
          <w:bCs/>
          <w:lang w:val="en-US"/>
        </w:rPr>
        <w:fldChar w:fldCharType="end"/>
      </w:r>
    </w:p>
    <w:sectPr w:rsidR="0006562B" w:rsidSect="00DD19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4880" w14:textId="77777777" w:rsidR="00E87B53" w:rsidRDefault="00E87B53" w:rsidP="00DC0D9F">
      <w:pPr>
        <w:spacing w:after="0" w:line="240" w:lineRule="auto"/>
      </w:pPr>
      <w:r>
        <w:separator/>
      </w:r>
    </w:p>
  </w:endnote>
  <w:endnote w:type="continuationSeparator" w:id="0">
    <w:p w14:paraId="07245EFF" w14:textId="77777777" w:rsidR="00E87B53" w:rsidRDefault="00E87B53" w:rsidP="00DC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327B" w14:textId="77777777" w:rsidR="00C50A08" w:rsidRDefault="00C50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E274" w14:textId="77777777" w:rsidR="00C50A08" w:rsidRDefault="00C50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DC33" w14:textId="77777777" w:rsidR="004D5A31" w:rsidRPr="00AD2FE9" w:rsidRDefault="004D5A31" w:rsidP="004D5A31">
    <w:pPr>
      <w:pStyle w:val="Footer"/>
      <w:tabs>
        <w:tab w:val="clear" w:pos="4513"/>
        <w:tab w:val="clear" w:pos="9026"/>
        <w:tab w:val="right" w:pos="9356"/>
      </w:tabs>
      <w:rPr>
        <w:rFonts w:ascii="Franklin Gothic Book" w:hAnsi="Franklin Gothic Book"/>
        <w:color w:val="002060"/>
        <w:sz w:val="18"/>
        <w:szCs w:val="18"/>
        <w:lang w:val="fr-FR"/>
      </w:rPr>
    </w:pPr>
    <w:r w:rsidRPr="00A72A24">
      <w:rPr>
        <w:rFonts w:ascii="Franklin Gothic Medium" w:hAnsi="Franklin Gothic Medium"/>
        <w:color w:val="002060"/>
        <w:sz w:val="18"/>
        <w:szCs w:val="18"/>
        <w:lang w:val="fr-FR"/>
      </w:rPr>
      <w:t xml:space="preserve">Hague Conference on </w:t>
    </w:r>
    <w:proofErr w:type="spellStart"/>
    <w:r w:rsidRPr="00A72A24">
      <w:rPr>
        <w:rFonts w:ascii="Franklin Gothic Medium" w:hAnsi="Franklin Gothic Medium"/>
        <w:color w:val="002060"/>
        <w:sz w:val="18"/>
        <w:szCs w:val="18"/>
        <w:lang w:val="fr-FR"/>
      </w:rPr>
      <w:t>Private</w:t>
    </w:r>
    <w:proofErr w:type="spellEnd"/>
    <w:r w:rsidRPr="00A72A24">
      <w:rPr>
        <w:rFonts w:ascii="Franklin Gothic Medium" w:hAnsi="Franklin Gothic Medium"/>
        <w:color w:val="002060"/>
        <w:sz w:val="18"/>
        <w:szCs w:val="18"/>
        <w:lang w:val="fr-FR"/>
      </w:rPr>
      <w:t xml:space="preserve"> International Law</w:t>
    </w:r>
    <w:r>
      <w:rPr>
        <w:rFonts w:ascii="Franklin Gothic Medium" w:hAnsi="Franklin Gothic Medium"/>
        <w:color w:val="002060"/>
        <w:sz w:val="18"/>
        <w:szCs w:val="18"/>
        <w:lang w:val="fr-FR"/>
      </w:rPr>
      <w:tab/>
    </w:r>
    <w:r w:rsidRPr="00AD2FE9">
      <w:rPr>
        <w:rFonts w:ascii="Franklin Gothic Book" w:hAnsi="Franklin Gothic Book"/>
        <w:color w:val="002060"/>
        <w:sz w:val="18"/>
        <w:szCs w:val="18"/>
        <w:lang w:val="fr-FR"/>
      </w:rPr>
      <w:t>www.hcch.net</w:t>
    </w:r>
  </w:p>
  <w:p w14:paraId="291C5FE1" w14:textId="77777777" w:rsidR="004D5A31" w:rsidRPr="009336FB" w:rsidRDefault="004D5A31" w:rsidP="004D5A31">
    <w:pPr>
      <w:pStyle w:val="Footer"/>
      <w:tabs>
        <w:tab w:val="clear" w:pos="4513"/>
        <w:tab w:val="clear" w:pos="9026"/>
        <w:tab w:val="right" w:pos="9356"/>
      </w:tabs>
      <w:rPr>
        <w:rFonts w:ascii="Franklin Gothic Book" w:hAnsi="Franklin Gothic Book"/>
        <w:color w:val="002060"/>
        <w:sz w:val="18"/>
        <w:szCs w:val="18"/>
        <w:lang w:val="fr-FR"/>
      </w:rPr>
    </w:pPr>
    <w:r w:rsidRPr="00304E92">
      <w:rPr>
        <w:rFonts w:ascii="Franklin Gothic Medium" w:hAnsi="Franklin Gothic Medium"/>
        <w:color w:val="002060"/>
        <w:sz w:val="18"/>
        <w:szCs w:val="18"/>
        <w:lang w:val="fr-FR"/>
      </w:rPr>
      <w:t>Conférence de La Haye de droit international privé</w:t>
    </w:r>
    <w:r>
      <w:rPr>
        <w:rFonts w:ascii="Franklin Gothic Medium" w:hAnsi="Franklin Gothic Medium"/>
        <w:color w:val="002060"/>
        <w:sz w:val="18"/>
        <w:szCs w:val="18"/>
        <w:lang w:val="fr-FR"/>
      </w:rPr>
      <w:tab/>
    </w:r>
    <w:r w:rsidRPr="009336FB">
      <w:rPr>
        <w:rFonts w:ascii="Franklin Gothic Book" w:hAnsi="Franklin Gothic Book"/>
        <w:color w:val="002060"/>
        <w:sz w:val="18"/>
        <w:szCs w:val="18"/>
        <w:lang w:val="fr-FR"/>
      </w:rPr>
      <w:t>secretariat@hcch.net</w:t>
    </w:r>
  </w:p>
  <w:p w14:paraId="2964716C" w14:textId="0EAB715E" w:rsidR="00F25E45" w:rsidRPr="004D5A31" w:rsidRDefault="004D5A31" w:rsidP="004D5A31">
    <w:pPr>
      <w:pStyle w:val="Footer"/>
      <w:tabs>
        <w:tab w:val="clear" w:pos="4513"/>
        <w:tab w:val="clear" w:pos="9026"/>
        <w:tab w:val="right" w:pos="9356"/>
      </w:tabs>
      <w:rPr>
        <w:rFonts w:ascii="Franklin Gothic Book" w:hAnsi="Franklin Gothic Book"/>
        <w:sz w:val="18"/>
        <w:szCs w:val="18"/>
        <w:lang w:val="es-ES"/>
      </w:rPr>
    </w:pPr>
    <w:r w:rsidRPr="00A72A24">
      <w:rPr>
        <w:rFonts w:ascii="Franklin Gothic Medium" w:hAnsi="Franklin Gothic Medium"/>
        <w:color w:val="002060"/>
        <w:sz w:val="18"/>
        <w:szCs w:val="18"/>
        <w:lang w:val="es-ES"/>
      </w:rPr>
      <w:t>Conferencia de La Haya de Derecho Internacional Privado</w:t>
    </w:r>
    <w:r>
      <w:rPr>
        <w:rFonts w:ascii="Franklin Gothic Medium" w:hAnsi="Franklin Gothic Medium"/>
        <w:color w:val="002060"/>
        <w:sz w:val="18"/>
        <w:szCs w:val="18"/>
        <w:lang w:val="es-ES"/>
      </w:rPr>
      <w:tab/>
    </w:r>
    <w:r w:rsidR="00C50A08">
      <w:rPr>
        <w:rFonts w:ascii="Franklin Gothic Book" w:hAnsi="Franklin Gothic Book"/>
        <w:color w:val="002060"/>
        <w:sz w:val="18"/>
        <w:szCs w:val="18"/>
        <w:lang w:val="es-ES"/>
      </w:rPr>
      <w:t>The Hague</w:t>
    </w:r>
    <w:r w:rsidRPr="0003522D">
      <w:rPr>
        <w:rFonts w:ascii="Franklin Gothic Book" w:hAnsi="Franklin Gothic Book"/>
        <w:color w:val="002060"/>
        <w:sz w:val="18"/>
        <w:szCs w:val="18"/>
        <w:lang w:val="es-ES"/>
      </w:rPr>
      <w:t xml:space="preserve"> | Buenos Aires | Hong Kong </w:t>
    </w:r>
    <w:r w:rsidR="00257620">
      <w:rPr>
        <w:rFonts w:ascii="Franklin Gothic Book" w:hAnsi="Franklin Gothic Book"/>
        <w:color w:val="002060"/>
        <w:sz w:val="18"/>
        <w:szCs w:val="18"/>
        <w:lang w:val="es-ES"/>
      </w:rPr>
      <w:t>SAR</w:t>
    </w:r>
    <w:r w:rsidR="00C50A08" w:rsidRPr="0003522D">
      <w:rPr>
        <w:rFonts w:ascii="Franklin Gothic Book" w:hAnsi="Franklin Gothic Book"/>
        <w:color w:val="002060"/>
        <w:sz w:val="18"/>
        <w:szCs w:val="18"/>
        <w:lang w:val="es-ES"/>
      </w:rPr>
      <w:t xml:space="preserve"> </w:t>
    </w:r>
    <w:r w:rsidRPr="0003522D">
      <w:rPr>
        <w:rFonts w:ascii="Franklin Gothic Book" w:hAnsi="Franklin Gothic Book"/>
        <w:color w:val="002060"/>
        <w:sz w:val="18"/>
        <w:szCs w:val="18"/>
        <w:lang w:val="es-ES"/>
      </w:rPr>
      <w:t>| Raba</w:t>
    </w:r>
    <w:r>
      <w:rPr>
        <w:rFonts w:ascii="Franklin Gothic Book" w:hAnsi="Franklin Gothic Book"/>
        <w:color w:val="002060"/>
        <w:sz w:val="18"/>
        <w:szCs w:val="18"/>
        <w:lang w:val="es-ES"/>
      </w:rPr>
      <w: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8CB4" w14:textId="77777777" w:rsidR="00E87B53" w:rsidRDefault="00E87B53" w:rsidP="00DC0D9F">
      <w:pPr>
        <w:spacing w:after="0" w:line="240" w:lineRule="auto"/>
      </w:pPr>
      <w:r>
        <w:separator/>
      </w:r>
    </w:p>
  </w:footnote>
  <w:footnote w:type="continuationSeparator" w:id="0">
    <w:p w14:paraId="5C015417" w14:textId="77777777" w:rsidR="00E87B53" w:rsidRDefault="00E87B53" w:rsidP="00DC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ABEB" w14:textId="77777777" w:rsidR="00C50A08" w:rsidRDefault="00C50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7431" w14:textId="77777777" w:rsidR="00C50A08" w:rsidRDefault="00C50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Look w:val="04A0" w:firstRow="1" w:lastRow="0" w:firstColumn="1" w:lastColumn="0" w:noHBand="0" w:noVBand="1"/>
    </w:tblPr>
    <w:tblGrid>
      <w:gridCol w:w="4266"/>
      <w:gridCol w:w="4760"/>
    </w:tblGrid>
    <w:tr w:rsidR="00DD1996" w14:paraId="77F31C3E" w14:textId="77777777">
      <w:tc>
        <w:tcPr>
          <w:tcW w:w="5097" w:type="dxa"/>
          <w:vAlign w:val="bottom"/>
        </w:tcPr>
        <w:p w14:paraId="2E8AB06A" w14:textId="77777777" w:rsidR="00DD1996" w:rsidRPr="00787BBD" w:rsidRDefault="00DD1996" w:rsidP="00DD1996">
          <w:pPr>
            <w:pStyle w:val="Header"/>
            <w:tabs>
              <w:tab w:val="clear" w:pos="4513"/>
              <w:tab w:val="clear" w:pos="9026"/>
            </w:tabs>
            <w:spacing w:before="160"/>
            <w:rPr>
              <w:rFonts w:cstheme="minorHAnsi"/>
              <w:b/>
              <w:bCs/>
              <w:caps/>
              <w:color w:val="0F9ED5" w:themeColor="accent4"/>
              <w:sz w:val="20"/>
              <w:szCs w:val="20"/>
            </w:rPr>
          </w:pPr>
        </w:p>
      </w:tc>
      <w:tc>
        <w:tcPr>
          <w:tcW w:w="5097" w:type="dxa"/>
          <w:vAlign w:val="bottom"/>
        </w:tcPr>
        <w:p w14:paraId="199EB0D8" w14:textId="77777777" w:rsidR="00DD1996" w:rsidRDefault="00DD1996" w:rsidP="00DD1996">
          <w:pPr>
            <w:pStyle w:val="Header"/>
            <w:tabs>
              <w:tab w:val="clear" w:pos="4513"/>
              <w:tab w:val="clear" w:pos="9026"/>
            </w:tabs>
            <w:jc w:val="right"/>
          </w:pPr>
          <w:r>
            <w:rPr>
              <w:noProof/>
            </w:rPr>
            <w:drawing>
              <wp:inline distT="0" distB="0" distL="0" distR="0" wp14:anchorId="448F6531" wp14:editId="4C29ED94">
                <wp:extent cx="1925714" cy="895318"/>
                <wp:effectExtent l="0" t="0" r="0" b="635"/>
                <wp:docPr id="64506601" name="Picture 64506601" descr="A logo with blu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42257" name="Picture 609742257" descr="A logo with blue and green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5714" cy="895318"/>
                        </a:xfrm>
                        <a:prstGeom prst="rect">
                          <a:avLst/>
                        </a:prstGeom>
                      </pic:spPr>
                    </pic:pic>
                  </a:graphicData>
                </a:graphic>
              </wp:inline>
            </w:drawing>
          </w:r>
        </w:p>
      </w:tc>
    </w:tr>
  </w:tbl>
  <w:p w14:paraId="3BE9641E" w14:textId="77777777" w:rsidR="00F25E45" w:rsidRPr="00F23778" w:rsidRDefault="00F25E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B01"/>
    <w:multiLevelType w:val="hybridMultilevel"/>
    <w:tmpl w:val="8976DDAE"/>
    <w:lvl w:ilvl="0" w:tplc="1A92BCB6">
      <w:start w:val="1"/>
      <w:numFmt w:val="decimal"/>
      <w:lvlText w:val="1.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C273C9"/>
    <w:multiLevelType w:val="hybridMultilevel"/>
    <w:tmpl w:val="6BC248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452704"/>
    <w:multiLevelType w:val="hybridMultilevel"/>
    <w:tmpl w:val="BCC2007E"/>
    <w:lvl w:ilvl="0" w:tplc="592C8020">
      <w:numFmt w:val="bullet"/>
      <w:lvlText w:val="-"/>
      <w:lvlJc w:val="left"/>
      <w:pPr>
        <w:ind w:left="720" w:hanging="360"/>
      </w:pPr>
      <w:rPr>
        <w:rFonts w:ascii="Franklin Gothic Book" w:eastAsia="MS Mincho" w:hAnsi="Franklin Gothic Book"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D60DB5"/>
    <w:multiLevelType w:val="multilevel"/>
    <w:tmpl w:val="FC9CB8E2"/>
    <w:lvl w:ilvl="0">
      <w:start w:val="1"/>
      <w:numFmt w:val="bullet"/>
      <w:pStyle w:val="PBBulletList"/>
      <w:lvlText w:val=""/>
      <w:lvlJc w:val="left"/>
      <w:pPr>
        <w:ind w:left="1134" w:hanging="567"/>
      </w:pPr>
      <w:rPr>
        <w:rFonts w:ascii="Wingdings" w:hAnsi="Wingdings"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ind w:left="2268"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0126D0"/>
    <w:multiLevelType w:val="multilevel"/>
    <w:tmpl w:val="79D8B574"/>
    <w:lvl w:ilvl="0">
      <w:start w:val="6"/>
      <w:numFmt w:val="decimal"/>
      <w:lvlText w:val="%1"/>
      <w:lvlJc w:val="left"/>
      <w:pPr>
        <w:ind w:left="360" w:hanging="360"/>
      </w:pPr>
      <w:rPr>
        <w:rFonts w:hint="default"/>
      </w:rPr>
    </w:lvl>
    <w:lvl w:ilvl="1">
      <w:start w:val="7"/>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93CDC"/>
    <w:multiLevelType w:val="multilevel"/>
    <w:tmpl w:val="2B6C153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31CD9"/>
    <w:multiLevelType w:val="hybridMultilevel"/>
    <w:tmpl w:val="0E344F8C"/>
    <w:lvl w:ilvl="0" w:tplc="72A82B64">
      <w:start w:val="14"/>
      <w:numFmt w:val="bullet"/>
      <w:lvlText w:val="-"/>
      <w:lvlJc w:val="left"/>
      <w:pPr>
        <w:ind w:left="720" w:hanging="360"/>
      </w:pPr>
      <w:rPr>
        <w:rFonts w:ascii="Franklin Gothic Book" w:eastAsia="MS Mincho"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54B13"/>
    <w:multiLevelType w:val="hybridMultilevel"/>
    <w:tmpl w:val="D2BE7EBE"/>
    <w:lvl w:ilvl="0" w:tplc="40F0B162">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825913"/>
    <w:multiLevelType w:val="hybridMultilevel"/>
    <w:tmpl w:val="E0D29BE0"/>
    <w:lvl w:ilvl="0" w:tplc="40F0B162">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42B1F9B"/>
    <w:multiLevelType w:val="hybridMultilevel"/>
    <w:tmpl w:val="B656A7A2"/>
    <w:lvl w:ilvl="0" w:tplc="20000005">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36A51776"/>
    <w:multiLevelType w:val="multilevel"/>
    <w:tmpl w:val="C422DDE6"/>
    <w:lvl w:ilvl="0">
      <w:start w:val="1"/>
      <w:numFmt w:val="decimal"/>
      <w:pStyle w:val="AgendaNo"/>
      <w:lvlText w:val="%1."/>
      <w:lvlJc w:val="left"/>
      <w:pPr>
        <w:ind w:left="567" w:hanging="567"/>
      </w:pPr>
      <w:rPr>
        <w:rFonts w:asciiTheme="majorHAnsi" w:hAnsiTheme="majorHAnsi" w:hint="default"/>
        <w:color w:val="auto"/>
        <w:sz w:val="22"/>
      </w:rPr>
    </w:lvl>
    <w:lvl w:ilvl="1">
      <w:start w:val="1"/>
      <w:numFmt w:val="lowerLetter"/>
      <w:lvlText w:val="(%2)"/>
      <w:lvlJc w:val="left"/>
      <w:pPr>
        <w:ind w:left="360" w:hanging="360"/>
      </w:pPr>
      <w:rPr>
        <w:rFonts w:hint="eastAsia"/>
      </w:rPr>
    </w:lvl>
    <w:lvl w:ilvl="2">
      <w:start w:val="1"/>
      <w:numFmt w:val="lowerLetter"/>
      <w:lvlText w:val="(%3)"/>
      <w:lvlJc w:val="left"/>
      <w:pPr>
        <w:ind w:left="1494" w:hanging="360"/>
      </w:pPr>
      <w:rPr>
        <w:rFonts w:hint="eastAsia"/>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D7C7F24"/>
    <w:multiLevelType w:val="multilevel"/>
    <w:tmpl w:val="D83854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564C94"/>
    <w:multiLevelType w:val="multilevel"/>
    <w:tmpl w:val="650CF3E8"/>
    <w:lvl w:ilvl="0">
      <w:start w:val="1"/>
      <w:numFmt w:val="decimal"/>
      <w:pStyle w:val="PBParagraph"/>
      <w:lvlText w:val="%1"/>
      <w:lvlJc w:val="right"/>
      <w:pPr>
        <w:ind w:left="567" w:hanging="567"/>
      </w:pPr>
      <w:rPr>
        <w:rFonts w:hint="default"/>
        <w:b w:val="0"/>
        <w:bCs w:val="0"/>
        <w:i w:val="0"/>
        <w:iCs/>
        <w:strike w:val="0"/>
        <w:sz w:val="21"/>
        <w:szCs w:val="21"/>
        <w:lang w:val="en-GB"/>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830588"/>
    <w:multiLevelType w:val="hybridMultilevel"/>
    <w:tmpl w:val="C1F8DBD4"/>
    <w:lvl w:ilvl="0" w:tplc="20000005">
      <w:start w:val="1"/>
      <w:numFmt w:val="bullet"/>
      <w:lvlText w:val=""/>
      <w:lvlJc w:val="left"/>
      <w:pPr>
        <w:ind w:left="3555" w:hanging="360"/>
      </w:pPr>
      <w:rPr>
        <w:rFonts w:ascii="Wingdings" w:hAnsi="Wingdings" w:hint="default"/>
      </w:rPr>
    </w:lvl>
    <w:lvl w:ilvl="1" w:tplc="20000003" w:tentative="1">
      <w:start w:val="1"/>
      <w:numFmt w:val="bullet"/>
      <w:lvlText w:val="o"/>
      <w:lvlJc w:val="left"/>
      <w:pPr>
        <w:ind w:left="4275" w:hanging="360"/>
      </w:pPr>
      <w:rPr>
        <w:rFonts w:ascii="Courier New" w:hAnsi="Courier New" w:cs="Courier New" w:hint="default"/>
      </w:rPr>
    </w:lvl>
    <w:lvl w:ilvl="2" w:tplc="20000005" w:tentative="1">
      <w:start w:val="1"/>
      <w:numFmt w:val="bullet"/>
      <w:lvlText w:val=""/>
      <w:lvlJc w:val="left"/>
      <w:pPr>
        <w:ind w:left="4995" w:hanging="360"/>
      </w:pPr>
      <w:rPr>
        <w:rFonts w:ascii="Wingdings" w:hAnsi="Wingdings" w:hint="default"/>
      </w:rPr>
    </w:lvl>
    <w:lvl w:ilvl="3" w:tplc="20000001" w:tentative="1">
      <w:start w:val="1"/>
      <w:numFmt w:val="bullet"/>
      <w:lvlText w:val=""/>
      <w:lvlJc w:val="left"/>
      <w:pPr>
        <w:ind w:left="5715" w:hanging="360"/>
      </w:pPr>
      <w:rPr>
        <w:rFonts w:ascii="Symbol" w:hAnsi="Symbol" w:hint="default"/>
      </w:rPr>
    </w:lvl>
    <w:lvl w:ilvl="4" w:tplc="20000003" w:tentative="1">
      <w:start w:val="1"/>
      <w:numFmt w:val="bullet"/>
      <w:lvlText w:val="o"/>
      <w:lvlJc w:val="left"/>
      <w:pPr>
        <w:ind w:left="6435" w:hanging="360"/>
      </w:pPr>
      <w:rPr>
        <w:rFonts w:ascii="Courier New" w:hAnsi="Courier New" w:cs="Courier New" w:hint="default"/>
      </w:rPr>
    </w:lvl>
    <w:lvl w:ilvl="5" w:tplc="20000005" w:tentative="1">
      <w:start w:val="1"/>
      <w:numFmt w:val="bullet"/>
      <w:lvlText w:val=""/>
      <w:lvlJc w:val="left"/>
      <w:pPr>
        <w:ind w:left="7155" w:hanging="360"/>
      </w:pPr>
      <w:rPr>
        <w:rFonts w:ascii="Wingdings" w:hAnsi="Wingdings" w:hint="default"/>
      </w:rPr>
    </w:lvl>
    <w:lvl w:ilvl="6" w:tplc="20000001" w:tentative="1">
      <w:start w:val="1"/>
      <w:numFmt w:val="bullet"/>
      <w:lvlText w:val=""/>
      <w:lvlJc w:val="left"/>
      <w:pPr>
        <w:ind w:left="7875" w:hanging="360"/>
      </w:pPr>
      <w:rPr>
        <w:rFonts w:ascii="Symbol" w:hAnsi="Symbol" w:hint="default"/>
      </w:rPr>
    </w:lvl>
    <w:lvl w:ilvl="7" w:tplc="20000003" w:tentative="1">
      <w:start w:val="1"/>
      <w:numFmt w:val="bullet"/>
      <w:lvlText w:val="o"/>
      <w:lvlJc w:val="left"/>
      <w:pPr>
        <w:ind w:left="8595" w:hanging="360"/>
      </w:pPr>
      <w:rPr>
        <w:rFonts w:ascii="Courier New" w:hAnsi="Courier New" w:cs="Courier New" w:hint="default"/>
      </w:rPr>
    </w:lvl>
    <w:lvl w:ilvl="8" w:tplc="20000005" w:tentative="1">
      <w:start w:val="1"/>
      <w:numFmt w:val="bullet"/>
      <w:lvlText w:val=""/>
      <w:lvlJc w:val="left"/>
      <w:pPr>
        <w:ind w:left="9315" w:hanging="360"/>
      </w:pPr>
      <w:rPr>
        <w:rFonts w:ascii="Wingdings" w:hAnsi="Wingdings" w:hint="default"/>
      </w:rPr>
    </w:lvl>
  </w:abstractNum>
  <w:abstractNum w:abstractNumId="14" w15:restartNumberingAfterBreak="0">
    <w:nsid w:val="5ED731C2"/>
    <w:multiLevelType w:val="multilevel"/>
    <w:tmpl w:val="4320AD16"/>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9C078B"/>
    <w:multiLevelType w:val="hybridMultilevel"/>
    <w:tmpl w:val="4C442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A61DF"/>
    <w:multiLevelType w:val="hybridMultilevel"/>
    <w:tmpl w:val="EB40B6F4"/>
    <w:lvl w:ilvl="0" w:tplc="A536AC6C">
      <w:start w:val="6"/>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DC5A34"/>
    <w:multiLevelType w:val="hybridMultilevel"/>
    <w:tmpl w:val="AABA1508"/>
    <w:lvl w:ilvl="0" w:tplc="4ABC7656">
      <w:start w:val="1"/>
      <w:numFmt w:val="decimal"/>
      <w:lvlText w:val="%1."/>
      <w:lvlJc w:val="left"/>
      <w:pPr>
        <w:ind w:left="450" w:hanging="360"/>
      </w:pPr>
      <w:rPr>
        <w:rFonts w:hint="default"/>
      </w:rPr>
    </w:lvl>
    <w:lvl w:ilvl="1" w:tplc="04130019">
      <w:start w:val="1"/>
      <w:numFmt w:val="lowerLetter"/>
      <w:lvlText w:val="%2."/>
      <w:lvlJc w:val="left"/>
      <w:pPr>
        <w:ind w:left="1170" w:hanging="360"/>
      </w:pPr>
    </w:lvl>
    <w:lvl w:ilvl="2" w:tplc="1BC23410">
      <w:start w:val="24"/>
      <w:numFmt w:val="decimal"/>
      <w:lvlText w:val="%3"/>
      <w:lvlJc w:val="left"/>
      <w:pPr>
        <w:ind w:left="2286" w:hanging="576"/>
      </w:pPr>
      <w:rPr>
        <w:rFonts w:ascii="Segoe UI" w:hAnsi="Segoe UI" w:cs="Segoe UI" w:hint="default"/>
        <w:sz w:val="18"/>
      </w:r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abstractNum w:abstractNumId="18" w15:restartNumberingAfterBreak="0">
    <w:nsid w:val="799B117F"/>
    <w:multiLevelType w:val="hybridMultilevel"/>
    <w:tmpl w:val="2CDA1E7C"/>
    <w:lvl w:ilvl="0" w:tplc="FFFFFFFF">
      <w:start w:val="6"/>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D33131"/>
    <w:multiLevelType w:val="hybridMultilevel"/>
    <w:tmpl w:val="E0D29BE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4C1975"/>
    <w:multiLevelType w:val="hybridMultilevel"/>
    <w:tmpl w:val="B0AAF1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D5026B8"/>
    <w:multiLevelType w:val="multilevel"/>
    <w:tmpl w:val="368E45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9683372">
    <w:abstractNumId w:val="12"/>
  </w:num>
  <w:num w:numId="2" w16cid:durableId="1380402082">
    <w:abstractNumId w:val="3"/>
  </w:num>
  <w:num w:numId="3" w16cid:durableId="1318340177">
    <w:abstractNumId w:val="12"/>
  </w:num>
  <w:num w:numId="4" w16cid:durableId="839732763">
    <w:abstractNumId w:val="12"/>
  </w:num>
  <w:num w:numId="5" w16cid:durableId="1074546849">
    <w:abstractNumId w:val="12"/>
  </w:num>
  <w:num w:numId="6" w16cid:durableId="104933912">
    <w:abstractNumId w:val="12"/>
  </w:num>
  <w:num w:numId="7" w16cid:durableId="707487024">
    <w:abstractNumId w:val="12"/>
  </w:num>
  <w:num w:numId="8" w16cid:durableId="639961066">
    <w:abstractNumId w:val="12"/>
  </w:num>
  <w:num w:numId="9" w16cid:durableId="2036072904">
    <w:abstractNumId w:val="10"/>
  </w:num>
  <w:num w:numId="10" w16cid:durableId="496460033">
    <w:abstractNumId w:val="17"/>
  </w:num>
  <w:num w:numId="11" w16cid:durableId="1111168916">
    <w:abstractNumId w:val="8"/>
  </w:num>
  <w:num w:numId="12" w16cid:durableId="1849178067">
    <w:abstractNumId w:val="19"/>
  </w:num>
  <w:num w:numId="13" w16cid:durableId="1183129284">
    <w:abstractNumId w:val="14"/>
  </w:num>
  <w:num w:numId="14" w16cid:durableId="390688958">
    <w:abstractNumId w:val="0"/>
  </w:num>
  <w:num w:numId="15" w16cid:durableId="105469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4998126">
    <w:abstractNumId w:val="6"/>
  </w:num>
  <w:num w:numId="17" w16cid:durableId="353729556">
    <w:abstractNumId w:val="15"/>
  </w:num>
  <w:num w:numId="18" w16cid:durableId="1388383063">
    <w:abstractNumId w:val="2"/>
  </w:num>
  <w:num w:numId="19" w16cid:durableId="1691761459">
    <w:abstractNumId w:val="13"/>
  </w:num>
  <w:num w:numId="20" w16cid:durableId="72165623">
    <w:abstractNumId w:val="9"/>
  </w:num>
  <w:num w:numId="21" w16cid:durableId="1318265393">
    <w:abstractNumId w:val="20"/>
  </w:num>
  <w:num w:numId="22" w16cid:durableId="891621397">
    <w:abstractNumId w:val="5"/>
  </w:num>
  <w:num w:numId="23" w16cid:durableId="1197692316">
    <w:abstractNumId w:val="1"/>
  </w:num>
  <w:num w:numId="24" w16cid:durableId="1775399770">
    <w:abstractNumId w:val="16"/>
  </w:num>
  <w:num w:numId="25" w16cid:durableId="2060667097">
    <w:abstractNumId w:val="18"/>
  </w:num>
  <w:num w:numId="26" w16cid:durableId="793521735">
    <w:abstractNumId w:val="21"/>
  </w:num>
  <w:num w:numId="27" w16cid:durableId="935745362">
    <w:abstractNumId w:val="4"/>
  </w:num>
  <w:num w:numId="28" w16cid:durableId="1626035693">
    <w:abstractNumId w:val="7"/>
  </w:num>
  <w:num w:numId="29" w16cid:durableId="1939563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f0NKWg9XA9Th3ZL+nC1DwodX0VSoH76Nyx/a10h2BH0sEfiXtI+TV7sMpWC+8Gt8xhVx4lj+qSRXY8E500RSw==" w:salt="VSqb2DybuojMAFpgNIfYO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A7"/>
    <w:rsid w:val="000223FF"/>
    <w:rsid w:val="000270FA"/>
    <w:rsid w:val="00037962"/>
    <w:rsid w:val="0006562B"/>
    <w:rsid w:val="00095CD6"/>
    <w:rsid w:val="000B09DB"/>
    <w:rsid w:val="000E2F95"/>
    <w:rsid w:val="0013085B"/>
    <w:rsid w:val="001727E1"/>
    <w:rsid w:val="00174DC8"/>
    <w:rsid w:val="001763FF"/>
    <w:rsid w:val="0018335B"/>
    <w:rsid w:val="001947B3"/>
    <w:rsid w:val="0019589E"/>
    <w:rsid w:val="00196750"/>
    <w:rsid w:val="001A7D73"/>
    <w:rsid w:val="001D4AEE"/>
    <w:rsid w:val="00202E91"/>
    <w:rsid w:val="00206ECE"/>
    <w:rsid w:val="002126EE"/>
    <w:rsid w:val="002535CF"/>
    <w:rsid w:val="00257620"/>
    <w:rsid w:val="002F1E4A"/>
    <w:rsid w:val="00343093"/>
    <w:rsid w:val="00343A6F"/>
    <w:rsid w:val="00375BE0"/>
    <w:rsid w:val="003840BF"/>
    <w:rsid w:val="003C39B5"/>
    <w:rsid w:val="0040149B"/>
    <w:rsid w:val="004637C0"/>
    <w:rsid w:val="004B5626"/>
    <w:rsid w:val="004D5A31"/>
    <w:rsid w:val="004E6E73"/>
    <w:rsid w:val="0050477C"/>
    <w:rsid w:val="00560FFD"/>
    <w:rsid w:val="005678F9"/>
    <w:rsid w:val="005A5F06"/>
    <w:rsid w:val="005D1D6A"/>
    <w:rsid w:val="005F38FC"/>
    <w:rsid w:val="006145A4"/>
    <w:rsid w:val="00633EEB"/>
    <w:rsid w:val="00635BA2"/>
    <w:rsid w:val="00644D64"/>
    <w:rsid w:val="006471DB"/>
    <w:rsid w:val="00662D2C"/>
    <w:rsid w:val="006E564D"/>
    <w:rsid w:val="006F1F2F"/>
    <w:rsid w:val="007A7A36"/>
    <w:rsid w:val="007F00A7"/>
    <w:rsid w:val="008106BF"/>
    <w:rsid w:val="00814971"/>
    <w:rsid w:val="008527C5"/>
    <w:rsid w:val="00873295"/>
    <w:rsid w:val="00882C6C"/>
    <w:rsid w:val="0089693D"/>
    <w:rsid w:val="008B294B"/>
    <w:rsid w:val="00923AC1"/>
    <w:rsid w:val="009369CB"/>
    <w:rsid w:val="0094182B"/>
    <w:rsid w:val="009431BC"/>
    <w:rsid w:val="00967AD1"/>
    <w:rsid w:val="009A4229"/>
    <w:rsid w:val="00A1560A"/>
    <w:rsid w:val="00A31701"/>
    <w:rsid w:val="00A4632A"/>
    <w:rsid w:val="00A51225"/>
    <w:rsid w:val="00A64D75"/>
    <w:rsid w:val="00A97F3B"/>
    <w:rsid w:val="00B93373"/>
    <w:rsid w:val="00C0222D"/>
    <w:rsid w:val="00C47275"/>
    <w:rsid w:val="00C50A08"/>
    <w:rsid w:val="00C926A9"/>
    <w:rsid w:val="00C93465"/>
    <w:rsid w:val="00CA3C4B"/>
    <w:rsid w:val="00D001CB"/>
    <w:rsid w:val="00D17FB4"/>
    <w:rsid w:val="00D21D6B"/>
    <w:rsid w:val="00D30C14"/>
    <w:rsid w:val="00DA1D21"/>
    <w:rsid w:val="00DC0D9F"/>
    <w:rsid w:val="00DD1996"/>
    <w:rsid w:val="00E06F59"/>
    <w:rsid w:val="00E55A73"/>
    <w:rsid w:val="00E85E9D"/>
    <w:rsid w:val="00E87B53"/>
    <w:rsid w:val="00F02CB3"/>
    <w:rsid w:val="00F11F36"/>
    <w:rsid w:val="00F23778"/>
    <w:rsid w:val="00F25E45"/>
    <w:rsid w:val="00F62CD7"/>
    <w:rsid w:val="00F70687"/>
    <w:rsid w:val="00FC0D54"/>
    <w:rsid w:val="00FD216B"/>
    <w:rsid w:val="00FD3C37"/>
    <w:rsid w:val="00FF4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D456"/>
  <w15:chartTrackingRefBased/>
  <w15:docId w15:val="{FB11970F-975B-4944-9F39-F71425BB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B Heading 1"/>
    <w:basedOn w:val="Normal"/>
    <w:next w:val="Normal"/>
    <w:link w:val="Heading1Char"/>
    <w:uiPriority w:val="1"/>
    <w:qFormat/>
    <w:rsid w:val="007F0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B Heading 2"/>
    <w:basedOn w:val="Normal"/>
    <w:next w:val="Normal"/>
    <w:link w:val="Heading2Char"/>
    <w:uiPriority w:val="2"/>
    <w:unhideWhenUsed/>
    <w:qFormat/>
    <w:rsid w:val="007F0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PB Heading 3"/>
    <w:basedOn w:val="Normal"/>
    <w:next w:val="Normal"/>
    <w:link w:val="Heading3Char"/>
    <w:uiPriority w:val="3"/>
    <w:unhideWhenUsed/>
    <w:qFormat/>
    <w:rsid w:val="007F0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PB Heading 4"/>
    <w:basedOn w:val="Normal"/>
    <w:next w:val="Normal"/>
    <w:link w:val="Heading4Char"/>
    <w:uiPriority w:val="4"/>
    <w:unhideWhenUsed/>
    <w:qFormat/>
    <w:rsid w:val="007F0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B Heading 1 Char"/>
    <w:basedOn w:val="DefaultParagraphFont"/>
    <w:link w:val="Heading1"/>
    <w:uiPriority w:val="1"/>
    <w:rsid w:val="007F00A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B Heading 2 Char"/>
    <w:basedOn w:val="DefaultParagraphFont"/>
    <w:link w:val="Heading2"/>
    <w:uiPriority w:val="2"/>
    <w:rsid w:val="007F00A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PB Heading 3 Char"/>
    <w:basedOn w:val="DefaultParagraphFont"/>
    <w:link w:val="Heading3"/>
    <w:uiPriority w:val="3"/>
    <w:rsid w:val="007F00A7"/>
    <w:rPr>
      <w:rFonts w:eastAsiaTheme="majorEastAsia" w:cstheme="majorBidi"/>
      <w:color w:val="0F4761" w:themeColor="accent1" w:themeShade="BF"/>
      <w:sz w:val="28"/>
      <w:szCs w:val="28"/>
    </w:rPr>
  </w:style>
  <w:style w:type="character" w:customStyle="1" w:styleId="Heading4Char">
    <w:name w:val="Heading 4 Char"/>
    <w:aliases w:val="PB Heading 4 Char"/>
    <w:basedOn w:val="DefaultParagraphFont"/>
    <w:link w:val="Heading4"/>
    <w:uiPriority w:val="4"/>
    <w:rsid w:val="007F0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0A7"/>
    <w:rPr>
      <w:rFonts w:eastAsiaTheme="majorEastAsia" w:cstheme="majorBidi"/>
      <w:color w:val="272727" w:themeColor="text1" w:themeTint="D8"/>
    </w:rPr>
  </w:style>
  <w:style w:type="paragraph" w:styleId="Title">
    <w:name w:val="Title"/>
    <w:aliases w:val="PB Title"/>
    <w:basedOn w:val="Normal"/>
    <w:next w:val="Normal"/>
    <w:link w:val="TitleChar"/>
    <w:uiPriority w:val="5"/>
    <w:qFormat/>
    <w:rsid w:val="007F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PB Title Char"/>
    <w:basedOn w:val="DefaultParagraphFont"/>
    <w:link w:val="Title"/>
    <w:uiPriority w:val="5"/>
    <w:rsid w:val="007F0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0A7"/>
    <w:rPr>
      <w:rFonts w:eastAsiaTheme="majorEastAsia" w:cstheme="majorBidi"/>
      <w:color w:val="595959" w:themeColor="text1" w:themeTint="A6"/>
      <w:spacing w:val="15"/>
      <w:sz w:val="28"/>
      <w:szCs w:val="28"/>
    </w:rPr>
  </w:style>
  <w:style w:type="paragraph" w:styleId="Quote">
    <w:name w:val="Quote"/>
    <w:aliases w:val="PB Quote"/>
    <w:basedOn w:val="Normal"/>
    <w:next w:val="Normal"/>
    <w:link w:val="QuoteChar"/>
    <w:uiPriority w:val="6"/>
    <w:qFormat/>
    <w:rsid w:val="007F00A7"/>
    <w:pPr>
      <w:spacing w:before="160"/>
      <w:jc w:val="center"/>
    </w:pPr>
    <w:rPr>
      <w:i/>
      <w:iCs/>
      <w:color w:val="404040" w:themeColor="text1" w:themeTint="BF"/>
    </w:rPr>
  </w:style>
  <w:style w:type="character" w:customStyle="1" w:styleId="QuoteChar">
    <w:name w:val="Quote Char"/>
    <w:aliases w:val="PB Quote Char"/>
    <w:basedOn w:val="DefaultParagraphFont"/>
    <w:link w:val="Quote"/>
    <w:uiPriority w:val="6"/>
    <w:rsid w:val="007F00A7"/>
    <w:rPr>
      <w:i/>
      <w:iCs/>
      <w:color w:val="404040" w:themeColor="text1" w:themeTint="BF"/>
    </w:rPr>
  </w:style>
  <w:style w:type="paragraph" w:styleId="ListParagraph">
    <w:name w:val="List Paragraph"/>
    <w:aliases w:val="PB Numbered List"/>
    <w:basedOn w:val="Normal"/>
    <w:link w:val="ListParagraphChar"/>
    <w:uiPriority w:val="34"/>
    <w:qFormat/>
    <w:rsid w:val="007F00A7"/>
    <w:pPr>
      <w:ind w:left="720"/>
      <w:contextualSpacing/>
    </w:pPr>
  </w:style>
  <w:style w:type="character" w:styleId="IntenseEmphasis">
    <w:name w:val="Intense Emphasis"/>
    <w:basedOn w:val="DefaultParagraphFont"/>
    <w:uiPriority w:val="21"/>
    <w:qFormat/>
    <w:rsid w:val="007F00A7"/>
    <w:rPr>
      <w:i/>
      <w:iCs/>
      <w:color w:val="0F4761" w:themeColor="accent1" w:themeShade="BF"/>
    </w:rPr>
  </w:style>
  <w:style w:type="paragraph" w:styleId="IntenseQuote">
    <w:name w:val="Intense Quote"/>
    <w:basedOn w:val="Normal"/>
    <w:next w:val="Normal"/>
    <w:link w:val="IntenseQuoteChar"/>
    <w:uiPriority w:val="30"/>
    <w:qFormat/>
    <w:rsid w:val="007F0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0A7"/>
    <w:rPr>
      <w:i/>
      <w:iCs/>
      <w:color w:val="0F4761" w:themeColor="accent1" w:themeShade="BF"/>
    </w:rPr>
  </w:style>
  <w:style w:type="character" w:styleId="IntenseReference">
    <w:name w:val="Intense Reference"/>
    <w:basedOn w:val="DefaultParagraphFont"/>
    <w:uiPriority w:val="32"/>
    <w:qFormat/>
    <w:rsid w:val="007F00A7"/>
    <w:rPr>
      <w:b/>
      <w:bCs/>
      <w:smallCaps/>
      <w:color w:val="0F4761" w:themeColor="accent1" w:themeShade="BF"/>
      <w:spacing w:val="5"/>
    </w:rPr>
  </w:style>
  <w:style w:type="paragraph" w:customStyle="1" w:styleId="PBParagraph">
    <w:name w:val="PB Paragraph"/>
    <w:basedOn w:val="ListParagraph"/>
    <w:link w:val="PBParagraphChar"/>
    <w:qFormat/>
    <w:rsid w:val="007F00A7"/>
    <w:pPr>
      <w:numPr>
        <w:numId w:val="1"/>
      </w:numPr>
      <w:spacing w:after="120" w:line="276" w:lineRule="auto"/>
      <w:contextualSpacing w:val="0"/>
      <w:jc w:val="both"/>
    </w:pPr>
    <w:rPr>
      <w:rFonts w:eastAsia="MS Mincho"/>
      <w:kern w:val="0"/>
      <w:sz w:val="22"/>
      <w:szCs w:val="22"/>
      <w:lang w:eastAsia="en-US"/>
      <w14:ligatures w14:val="none"/>
    </w:rPr>
  </w:style>
  <w:style w:type="character" w:customStyle="1" w:styleId="PBParagraphChar">
    <w:name w:val="PB Paragraph Char"/>
    <w:basedOn w:val="DefaultParagraphFont"/>
    <w:link w:val="PBParagraph"/>
    <w:rsid w:val="007F00A7"/>
    <w:rPr>
      <w:rFonts w:eastAsia="MS Mincho"/>
      <w:kern w:val="0"/>
      <w:sz w:val="22"/>
      <w:szCs w:val="22"/>
      <w:lang w:val="en-GB" w:eastAsia="en-US"/>
      <w14:ligatures w14:val="none"/>
    </w:rPr>
  </w:style>
  <w:style w:type="paragraph" w:customStyle="1" w:styleId="PBBulletList">
    <w:name w:val="PB Bullet List"/>
    <w:basedOn w:val="ListParagraph"/>
    <w:link w:val="PBBulletListChar"/>
    <w:uiPriority w:val="6"/>
    <w:qFormat/>
    <w:rsid w:val="0006562B"/>
    <w:pPr>
      <w:numPr>
        <w:numId w:val="2"/>
      </w:numPr>
      <w:spacing w:line="276" w:lineRule="auto"/>
      <w:jc w:val="both"/>
    </w:pPr>
    <w:rPr>
      <w:rFonts w:eastAsia="MS Mincho"/>
      <w:kern w:val="0"/>
      <w:sz w:val="22"/>
      <w:szCs w:val="22"/>
      <w:lang w:eastAsia="en-US"/>
      <w14:ligatures w14:val="none"/>
    </w:rPr>
  </w:style>
  <w:style w:type="character" w:customStyle="1" w:styleId="PBBulletListChar">
    <w:name w:val="PB Bullet List Char"/>
    <w:basedOn w:val="DefaultParagraphFont"/>
    <w:link w:val="PBBulletList"/>
    <w:uiPriority w:val="6"/>
    <w:rsid w:val="0006562B"/>
    <w:rPr>
      <w:rFonts w:eastAsia="MS Mincho"/>
      <w:kern w:val="0"/>
      <w:sz w:val="22"/>
      <w:szCs w:val="22"/>
      <w:lang w:val="en-GB" w:eastAsia="en-US"/>
      <w14:ligatures w14:val="none"/>
    </w:rPr>
  </w:style>
  <w:style w:type="paragraph" w:styleId="Header">
    <w:name w:val="header"/>
    <w:basedOn w:val="Normal"/>
    <w:link w:val="HeaderChar"/>
    <w:uiPriority w:val="99"/>
    <w:unhideWhenUsed/>
    <w:rsid w:val="00DC0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D9F"/>
  </w:style>
  <w:style w:type="paragraph" w:styleId="Footer">
    <w:name w:val="footer"/>
    <w:basedOn w:val="Normal"/>
    <w:link w:val="FooterChar"/>
    <w:uiPriority w:val="99"/>
    <w:unhideWhenUsed/>
    <w:rsid w:val="00DC0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D9F"/>
  </w:style>
  <w:style w:type="table" w:styleId="TableGrid">
    <w:name w:val="Table Grid"/>
    <w:basedOn w:val="TableNormal"/>
    <w:uiPriority w:val="39"/>
    <w:rsid w:val="00E06F59"/>
    <w:pPr>
      <w:spacing w:after="0" w:line="240" w:lineRule="auto"/>
    </w:pPr>
    <w:rPr>
      <w:rFonts w:eastAsia="MS Mincho"/>
      <w:kern w:val="0"/>
      <w:sz w:val="22"/>
      <w:szCs w:val="22"/>
      <w:lang w:val="nl-NL" w:eastAsia="en-US"/>
      <w14:ligatures w14:val="none"/>
    </w:rPr>
    <w:tblPr>
      <w:tblInd w:w="0" w:type="nil"/>
      <w:tblCellMar>
        <w:left w:w="0" w:type="dxa"/>
        <w:right w:w="0" w:type="dxa"/>
      </w:tblCellMar>
    </w:tblPr>
  </w:style>
  <w:style w:type="character" w:styleId="PlaceholderText">
    <w:name w:val="Placeholder Text"/>
    <w:basedOn w:val="DefaultParagraphFont"/>
    <w:uiPriority w:val="99"/>
    <w:semiHidden/>
    <w:rsid w:val="00E06F59"/>
    <w:rPr>
      <w:color w:val="808080"/>
    </w:rPr>
  </w:style>
  <w:style w:type="character" w:styleId="Hyperlink">
    <w:name w:val="Hyperlink"/>
    <w:basedOn w:val="DefaultParagraphFont"/>
    <w:uiPriority w:val="99"/>
    <w:unhideWhenUsed/>
    <w:rsid w:val="00E06F59"/>
    <w:rPr>
      <w:color w:val="467886" w:themeColor="hyperlink"/>
      <w:u w:val="single"/>
    </w:rPr>
  </w:style>
  <w:style w:type="character" w:customStyle="1" w:styleId="ListParagraphChar">
    <w:name w:val="List Paragraph Char"/>
    <w:aliases w:val="PB Numbered List Char"/>
    <w:basedOn w:val="DefaultParagraphFont"/>
    <w:link w:val="ListParagraph"/>
    <w:uiPriority w:val="34"/>
    <w:rsid w:val="00E06F59"/>
  </w:style>
  <w:style w:type="paragraph" w:styleId="FootnoteText">
    <w:name w:val="footnote text"/>
    <w:basedOn w:val="Normal"/>
    <w:link w:val="FootnoteTextChar"/>
    <w:uiPriority w:val="99"/>
    <w:unhideWhenUsed/>
    <w:rsid w:val="00E06F59"/>
    <w:pPr>
      <w:spacing w:after="0" w:line="240" w:lineRule="auto"/>
      <w:ind w:left="567" w:hanging="567"/>
      <w:jc w:val="both"/>
    </w:pPr>
    <w:rPr>
      <w:rFonts w:eastAsia="MS Mincho"/>
      <w:kern w:val="0"/>
      <w:sz w:val="18"/>
      <w:szCs w:val="20"/>
      <w:lang w:eastAsia="en-US"/>
      <w14:ligatures w14:val="none"/>
    </w:rPr>
  </w:style>
  <w:style w:type="character" w:customStyle="1" w:styleId="FootnoteTextChar">
    <w:name w:val="Footnote Text Char"/>
    <w:basedOn w:val="DefaultParagraphFont"/>
    <w:link w:val="FootnoteText"/>
    <w:uiPriority w:val="99"/>
    <w:rsid w:val="00E06F59"/>
    <w:rPr>
      <w:rFonts w:eastAsia="MS Mincho"/>
      <w:kern w:val="0"/>
      <w:sz w:val="18"/>
      <w:szCs w:val="20"/>
      <w:lang w:val="en-GB" w:eastAsia="en-US"/>
      <w14:ligatures w14:val="none"/>
    </w:rPr>
  </w:style>
  <w:style w:type="character" w:styleId="FootnoteReference">
    <w:name w:val="footnote reference"/>
    <w:basedOn w:val="DefaultParagraphFont"/>
    <w:uiPriority w:val="99"/>
    <w:unhideWhenUsed/>
    <w:rsid w:val="00E06F59"/>
    <w:rPr>
      <w:vertAlign w:val="superscript"/>
    </w:rPr>
  </w:style>
  <w:style w:type="paragraph" w:styleId="TOCHeading">
    <w:name w:val="TOC Heading"/>
    <w:basedOn w:val="Heading1"/>
    <w:next w:val="Normal"/>
    <w:uiPriority w:val="39"/>
    <w:unhideWhenUsed/>
    <w:qFormat/>
    <w:rsid w:val="00E06F59"/>
    <w:pPr>
      <w:spacing w:before="240" w:after="120" w:line="259" w:lineRule="auto"/>
      <w:jc w:val="center"/>
      <w:outlineLvl w:val="9"/>
    </w:pPr>
    <w:rPr>
      <w:rFonts w:cstheme="majorHAnsi"/>
      <w:bCs/>
      <w:color w:val="0F9ED5" w:themeColor="accent4"/>
      <w:kern w:val="0"/>
      <w:sz w:val="28"/>
      <w:szCs w:val="28"/>
      <w:lang w:val="en-US" w:eastAsia="en-US"/>
      <w14:ligatures w14:val="none"/>
    </w:rPr>
  </w:style>
  <w:style w:type="paragraph" w:styleId="TOC1">
    <w:name w:val="toc 1"/>
    <w:basedOn w:val="Normal"/>
    <w:next w:val="Normal"/>
    <w:autoRedefine/>
    <w:uiPriority w:val="39"/>
    <w:unhideWhenUsed/>
    <w:rsid w:val="00E06F59"/>
    <w:pPr>
      <w:tabs>
        <w:tab w:val="left" w:pos="567"/>
        <w:tab w:val="right" w:leader="dot" w:pos="9628"/>
      </w:tabs>
      <w:spacing w:after="120" w:line="276" w:lineRule="auto"/>
      <w:ind w:left="567" w:hanging="567"/>
    </w:pPr>
    <w:rPr>
      <w:rFonts w:eastAsia="MS Mincho"/>
      <w:noProof/>
      <w:kern w:val="0"/>
      <w:sz w:val="22"/>
      <w:szCs w:val="22"/>
      <w:lang w:eastAsia="en-US"/>
      <w14:ligatures w14:val="none"/>
    </w:rPr>
  </w:style>
  <w:style w:type="paragraph" w:styleId="TOC2">
    <w:name w:val="toc 2"/>
    <w:basedOn w:val="Normal"/>
    <w:next w:val="Normal"/>
    <w:autoRedefine/>
    <w:uiPriority w:val="39"/>
    <w:unhideWhenUsed/>
    <w:rsid w:val="00E06F59"/>
    <w:pPr>
      <w:tabs>
        <w:tab w:val="left" w:pos="1134"/>
        <w:tab w:val="right" w:leader="dot" w:pos="9628"/>
      </w:tabs>
      <w:spacing w:after="120" w:line="276" w:lineRule="auto"/>
      <w:ind w:left="1134" w:hanging="567"/>
    </w:pPr>
    <w:rPr>
      <w:rFonts w:eastAsia="MS Mincho"/>
      <w:noProof/>
      <w:kern w:val="0"/>
      <w:sz w:val="22"/>
      <w:szCs w:val="22"/>
      <w:lang w:eastAsia="en-US"/>
      <w14:ligatures w14:val="none"/>
    </w:rPr>
  </w:style>
  <w:style w:type="paragraph" w:styleId="TOC3">
    <w:name w:val="toc 3"/>
    <w:basedOn w:val="Normal"/>
    <w:next w:val="Normal"/>
    <w:autoRedefine/>
    <w:uiPriority w:val="39"/>
    <w:unhideWhenUsed/>
    <w:rsid w:val="00E06F59"/>
    <w:pPr>
      <w:tabs>
        <w:tab w:val="left" w:pos="1701"/>
        <w:tab w:val="right" w:leader="dot" w:pos="9628"/>
      </w:tabs>
      <w:spacing w:after="120" w:line="276" w:lineRule="auto"/>
      <w:ind w:left="1701" w:hanging="567"/>
    </w:pPr>
    <w:rPr>
      <w:rFonts w:eastAsia="MS Mincho"/>
      <w:noProof/>
      <w:kern w:val="0"/>
      <w:sz w:val="22"/>
      <w:szCs w:val="22"/>
      <w:lang w:eastAsia="en-US"/>
      <w14:ligatures w14:val="none"/>
    </w:rPr>
  </w:style>
  <w:style w:type="paragraph" w:customStyle="1" w:styleId="PBAnnexTitle">
    <w:name w:val="PB Annex Title"/>
    <w:basedOn w:val="Heading1"/>
    <w:next w:val="Normal"/>
    <w:rsid w:val="00E06F59"/>
    <w:pPr>
      <w:spacing w:before="240" w:after="120" w:line="276" w:lineRule="auto"/>
      <w:ind w:left="567" w:hanging="567"/>
    </w:pPr>
    <w:rPr>
      <w:bCs/>
      <w:color w:val="0F9ED5" w:themeColor="accent4"/>
      <w:kern w:val="0"/>
      <w:sz w:val="28"/>
      <w:szCs w:val="28"/>
      <w:lang w:eastAsia="en-US"/>
      <w14:ligatures w14:val="none"/>
    </w:rPr>
  </w:style>
  <w:style w:type="paragraph" w:customStyle="1" w:styleId="PBBoxEmphasis">
    <w:name w:val="PB Box Emphasis"/>
    <w:basedOn w:val="Normal"/>
    <w:link w:val="PBBoxEmphasisChar"/>
    <w:uiPriority w:val="29"/>
    <w:unhideWhenUsed/>
    <w:rsid w:val="00E06F59"/>
    <w:pPr>
      <w:pBdr>
        <w:top w:val="single" w:sz="4" w:space="1" w:color="auto"/>
        <w:left w:val="single" w:sz="4" w:space="4" w:color="auto"/>
        <w:bottom w:val="single" w:sz="4" w:space="1" w:color="auto"/>
        <w:right w:val="single" w:sz="4" w:space="4" w:color="auto"/>
      </w:pBdr>
      <w:shd w:val="clear" w:color="auto" w:fill="F2CEED" w:themeFill="accent5" w:themeFillTint="33"/>
      <w:spacing w:line="276" w:lineRule="auto"/>
      <w:ind w:left="851" w:right="849"/>
      <w:jc w:val="both"/>
    </w:pPr>
    <w:rPr>
      <w:rFonts w:eastAsia="MS Mincho"/>
      <w:kern w:val="0"/>
      <w:sz w:val="20"/>
      <w:szCs w:val="20"/>
      <w:lang w:eastAsia="en-US"/>
      <w14:ligatures w14:val="none"/>
    </w:rPr>
  </w:style>
  <w:style w:type="paragraph" w:styleId="BalloonText">
    <w:name w:val="Balloon Text"/>
    <w:basedOn w:val="Normal"/>
    <w:link w:val="BalloonTextChar"/>
    <w:uiPriority w:val="99"/>
    <w:semiHidden/>
    <w:unhideWhenUsed/>
    <w:rsid w:val="00E06F59"/>
    <w:pPr>
      <w:spacing w:after="0" w:line="240" w:lineRule="auto"/>
      <w:jc w:val="both"/>
    </w:pPr>
    <w:rPr>
      <w:rFonts w:ascii="Segoe UI" w:eastAsia="MS Mincho" w:hAnsi="Segoe UI" w:cs="Segoe UI"/>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E06F59"/>
    <w:rPr>
      <w:rFonts w:ascii="Segoe UI" w:eastAsia="MS Mincho" w:hAnsi="Segoe UI" w:cs="Segoe UI"/>
      <w:kern w:val="0"/>
      <w:sz w:val="18"/>
      <w:szCs w:val="18"/>
      <w:lang w:val="en-GB" w:eastAsia="en-US"/>
      <w14:ligatures w14:val="none"/>
    </w:rPr>
  </w:style>
  <w:style w:type="character" w:customStyle="1" w:styleId="PBBoxEmphasisChar">
    <w:name w:val="PB Box Emphasis Char"/>
    <w:basedOn w:val="DefaultParagraphFont"/>
    <w:link w:val="PBBoxEmphasis"/>
    <w:uiPriority w:val="29"/>
    <w:rsid w:val="00E06F59"/>
    <w:rPr>
      <w:rFonts w:eastAsia="MS Mincho"/>
      <w:kern w:val="0"/>
      <w:sz w:val="20"/>
      <w:szCs w:val="20"/>
      <w:shd w:val="clear" w:color="auto" w:fill="F2CEED" w:themeFill="accent5" w:themeFillTint="33"/>
      <w:lang w:val="en-GB" w:eastAsia="en-US"/>
      <w14:ligatures w14:val="none"/>
    </w:rPr>
  </w:style>
  <w:style w:type="character" w:styleId="CommentReference">
    <w:name w:val="annotation reference"/>
    <w:basedOn w:val="DefaultParagraphFont"/>
    <w:uiPriority w:val="99"/>
    <w:semiHidden/>
    <w:unhideWhenUsed/>
    <w:rsid w:val="00E06F59"/>
    <w:rPr>
      <w:sz w:val="16"/>
      <w:szCs w:val="16"/>
    </w:rPr>
  </w:style>
  <w:style w:type="paragraph" w:styleId="CommentText">
    <w:name w:val="annotation text"/>
    <w:basedOn w:val="Normal"/>
    <w:link w:val="CommentTextChar"/>
    <w:uiPriority w:val="99"/>
    <w:unhideWhenUsed/>
    <w:rsid w:val="00E06F59"/>
    <w:pPr>
      <w:spacing w:line="240" w:lineRule="auto"/>
      <w:jc w:val="both"/>
    </w:pPr>
    <w:rPr>
      <w:rFonts w:eastAsia="MS Mincho"/>
      <w:kern w:val="0"/>
      <w:sz w:val="20"/>
      <w:szCs w:val="20"/>
      <w:lang w:eastAsia="en-US"/>
      <w14:ligatures w14:val="none"/>
    </w:rPr>
  </w:style>
  <w:style w:type="character" w:customStyle="1" w:styleId="CommentTextChar">
    <w:name w:val="Comment Text Char"/>
    <w:basedOn w:val="DefaultParagraphFont"/>
    <w:link w:val="CommentText"/>
    <w:uiPriority w:val="99"/>
    <w:rsid w:val="00E06F59"/>
    <w:rPr>
      <w:rFonts w:eastAsia="MS Mincho"/>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E06F59"/>
    <w:rPr>
      <w:b/>
      <w:bCs/>
    </w:rPr>
  </w:style>
  <w:style w:type="character" w:customStyle="1" w:styleId="CommentSubjectChar">
    <w:name w:val="Comment Subject Char"/>
    <w:basedOn w:val="CommentTextChar"/>
    <w:link w:val="CommentSubject"/>
    <w:uiPriority w:val="99"/>
    <w:semiHidden/>
    <w:rsid w:val="00E06F59"/>
    <w:rPr>
      <w:rFonts w:eastAsia="MS Mincho"/>
      <w:b/>
      <w:bCs/>
      <w:kern w:val="0"/>
      <w:sz w:val="20"/>
      <w:szCs w:val="20"/>
      <w:lang w:val="en-GB" w:eastAsia="en-US"/>
      <w14:ligatures w14:val="none"/>
    </w:rPr>
  </w:style>
  <w:style w:type="character" w:styleId="Mention">
    <w:name w:val="Mention"/>
    <w:basedOn w:val="DefaultParagraphFont"/>
    <w:uiPriority w:val="99"/>
    <w:unhideWhenUsed/>
    <w:rsid w:val="00E06F59"/>
    <w:rPr>
      <w:color w:val="2B579A"/>
      <w:shd w:val="clear" w:color="auto" w:fill="E1DFDD"/>
    </w:rPr>
  </w:style>
  <w:style w:type="paragraph" w:styleId="Revision">
    <w:name w:val="Revision"/>
    <w:hidden/>
    <w:uiPriority w:val="99"/>
    <w:semiHidden/>
    <w:rsid w:val="00E06F59"/>
    <w:pPr>
      <w:spacing w:after="0" w:line="240" w:lineRule="auto"/>
    </w:pPr>
    <w:rPr>
      <w:rFonts w:eastAsia="MS Mincho"/>
      <w:kern w:val="0"/>
      <w:sz w:val="22"/>
      <w:szCs w:val="22"/>
      <w:lang w:eastAsia="en-US"/>
      <w14:ligatures w14:val="none"/>
    </w:rPr>
  </w:style>
  <w:style w:type="character" w:customStyle="1" w:styleId="SubtitleChar1">
    <w:name w:val="Subtitle Char1"/>
    <w:basedOn w:val="DefaultParagraphFont"/>
    <w:uiPriority w:val="11"/>
    <w:rsid w:val="00E06F59"/>
    <w:rPr>
      <w:rFonts w:eastAsiaTheme="majorEastAsia" w:cstheme="majorBidi"/>
      <w:color w:val="595959" w:themeColor="text1" w:themeTint="A6"/>
      <w:spacing w:val="15"/>
      <w:sz w:val="28"/>
      <w:szCs w:val="28"/>
      <w:lang w:val="en-GB"/>
    </w:rPr>
  </w:style>
  <w:style w:type="paragraph" w:customStyle="1" w:styleId="p1">
    <w:name w:val="p1"/>
    <w:basedOn w:val="Normal"/>
    <w:rsid w:val="00E06F59"/>
    <w:pPr>
      <w:spacing w:before="100" w:beforeAutospacing="1" w:after="100" w:afterAutospacing="1" w:line="240" w:lineRule="auto"/>
    </w:pPr>
    <w:rPr>
      <w:rFonts w:ascii="Aptos" w:hAnsi="Aptos" w:cs="Aptos"/>
      <w:kern w:val="0"/>
      <w14:ligatures w14:val="none"/>
    </w:rPr>
  </w:style>
  <w:style w:type="character" w:customStyle="1" w:styleId="s1">
    <w:name w:val="s1"/>
    <w:basedOn w:val="DefaultParagraphFont"/>
    <w:rsid w:val="00E06F59"/>
  </w:style>
  <w:style w:type="paragraph" w:customStyle="1" w:styleId="AgendaNo">
    <w:name w:val="AgendaNo"/>
    <w:basedOn w:val="ListParagraph"/>
    <w:qFormat/>
    <w:rsid w:val="00E06F59"/>
    <w:pPr>
      <w:numPr>
        <w:numId w:val="9"/>
      </w:numPr>
      <w:spacing w:after="0" w:line="240" w:lineRule="auto"/>
    </w:pPr>
    <w:rPr>
      <w:rFonts w:asciiTheme="majorHAnsi" w:eastAsia="MS Mincho" w:hAnsiTheme="majorHAnsi"/>
      <w:kern w:val="0"/>
      <w:sz w:val="22"/>
      <w:szCs w:val="22"/>
      <w:lang w:val="en-AU" w:eastAsia="en-US"/>
    </w:rPr>
  </w:style>
  <w:style w:type="paragraph" w:styleId="PlainText">
    <w:name w:val="Plain Text"/>
    <w:basedOn w:val="Normal"/>
    <w:link w:val="PlainTextChar"/>
    <w:uiPriority w:val="99"/>
    <w:semiHidden/>
    <w:unhideWhenUsed/>
    <w:rsid w:val="00E06F59"/>
    <w:pPr>
      <w:spacing w:after="0" w:line="240" w:lineRule="auto"/>
    </w:pPr>
    <w:rPr>
      <w:rFonts w:ascii="Calibri" w:hAnsi="Calibri"/>
      <w:kern w:val="0"/>
      <w:sz w:val="22"/>
      <w:szCs w:val="21"/>
      <w:lang w:val="nl-NL"/>
    </w:rPr>
  </w:style>
  <w:style w:type="character" w:customStyle="1" w:styleId="PlainTextChar">
    <w:name w:val="Plain Text Char"/>
    <w:basedOn w:val="DefaultParagraphFont"/>
    <w:link w:val="PlainText"/>
    <w:uiPriority w:val="99"/>
    <w:semiHidden/>
    <w:rsid w:val="00E06F59"/>
    <w:rPr>
      <w:rFonts w:ascii="Calibri" w:hAnsi="Calibri"/>
      <w:kern w:val="0"/>
      <w:sz w:val="22"/>
      <w:szCs w:val="21"/>
      <w:lang w:val="nl-NL"/>
    </w:rPr>
  </w:style>
  <w:style w:type="character" w:customStyle="1" w:styleId="ui-provider">
    <w:name w:val="ui-provider"/>
    <w:basedOn w:val="DefaultParagraphFont"/>
    <w:rsid w:val="00E06F59"/>
  </w:style>
  <w:style w:type="character" w:customStyle="1" w:styleId="normaltextrun">
    <w:name w:val="normaltextrun"/>
    <w:basedOn w:val="DefaultParagraphFont"/>
    <w:rsid w:val="00E06F59"/>
  </w:style>
  <w:style w:type="character" w:customStyle="1" w:styleId="eop">
    <w:name w:val="eop"/>
    <w:basedOn w:val="DefaultParagraphFont"/>
    <w:rsid w:val="00E06F59"/>
  </w:style>
  <w:style w:type="character" w:customStyle="1" w:styleId="tabchar">
    <w:name w:val="tabchar"/>
    <w:basedOn w:val="DefaultParagraphFont"/>
    <w:rsid w:val="00E06F59"/>
  </w:style>
  <w:style w:type="character" w:styleId="UnresolvedMention">
    <w:name w:val="Unresolved Mention"/>
    <w:basedOn w:val="DefaultParagraphFont"/>
    <w:uiPriority w:val="99"/>
    <w:semiHidden/>
    <w:unhideWhenUsed/>
    <w:rsid w:val="00E06F59"/>
    <w:rPr>
      <w:color w:val="605E5C"/>
      <w:shd w:val="clear" w:color="auto" w:fill="E1DFDD"/>
    </w:rPr>
  </w:style>
  <w:style w:type="character" w:styleId="FollowedHyperlink">
    <w:name w:val="FollowedHyperlink"/>
    <w:basedOn w:val="DefaultParagraphFont"/>
    <w:uiPriority w:val="99"/>
    <w:semiHidden/>
    <w:unhideWhenUsed/>
    <w:rsid w:val="00E06F59"/>
    <w:rPr>
      <w:color w:val="96607D" w:themeColor="followedHyperlink"/>
      <w:u w:val="single"/>
    </w:rPr>
  </w:style>
  <w:style w:type="character" w:customStyle="1" w:styleId="contentpasted0">
    <w:name w:val="contentpasted0"/>
    <w:basedOn w:val="DefaultParagraphFont"/>
    <w:rsid w:val="00E06F59"/>
  </w:style>
  <w:style w:type="paragraph" w:customStyle="1" w:styleId="contentpasted01">
    <w:name w:val="contentpasted01"/>
    <w:basedOn w:val="Normal"/>
    <w:rsid w:val="00E06F59"/>
    <w:pPr>
      <w:spacing w:before="100" w:beforeAutospacing="1" w:after="100" w:afterAutospacing="1" w:line="240" w:lineRule="auto"/>
    </w:pPr>
    <w:rPr>
      <w:rFonts w:ascii="Calibri" w:hAnsi="Calibri" w:cs="Calibri"/>
      <w:kern w:val="0"/>
      <w:sz w:val="22"/>
      <w:szCs w:val="22"/>
      <w14:ligatures w14:val="none"/>
    </w:rPr>
  </w:style>
  <w:style w:type="paragraph" w:styleId="NormalWeb">
    <w:name w:val="Normal (Web)"/>
    <w:basedOn w:val="Normal"/>
    <w:uiPriority w:val="99"/>
    <w:unhideWhenUsed/>
    <w:rsid w:val="00E06F59"/>
    <w:pPr>
      <w:spacing w:line="276" w:lineRule="auto"/>
      <w:jc w:val="both"/>
    </w:pPr>
    <w:rPr>
      <w:rFonts w:ascii="Times New Roman" w:eastAsia="MS Mincho" w:hAnsi="Times New Roman" w:cs="Times New Roman"/>
      <w:kern w:val="0"/>
      <w:lang w:eastAsia="en-US"/>
      <w14:ligatures w14:val="none"/>
    </w:rPr>
  </w:style>
  <w:style w:type="character" w:customStyle="1" w:styleId="cf01">
    <w:name w:val="cf01"/>
    <w:basedOn w:val="DefaultParagraphFont"/>
    <w:rsid w:val="00E06F59"/>
    <w:rPr>
      <w:rFonts w:ascii="Calibri" w:hAnsi="Calibri" w:cs="Calibri" w:hint="default"/>
      <w:sz w:val="18"/>
      <w:szCs w:val="18"/>
    </w:rPr>
  </w:style>
  <w:style w:type="character" w:styleId="Emphasis">
    <w:name w:val="Emphasis"/>
    <w:basedOn w:val="DefaultParagraphFont"/>
    <w:uiPriority w:val="20"/>
    <w:qFormat/>
    <w:rsid w:val="00E06F59"/>
    <w:rPr>
      <w:i/>
      <w:iCs/>
    </w:rPr>
  </w:style>
  <w:style w:type="character" w:styleId="Strong">
    <w:name w:val="Strong"/>
    <w:basedOn w:val="DefaultParagraphFont"/>
    <w:uiPriority w:val="22"/>
    <w:qFormat/>
    <w:rsid w:val="00E06F59"/>
    <w:rPr>
      <w:b/>
      <w:bCs/>
    </w:rPr>
  </w:style>
  <w:style w:type="paragraph" w:customStyle="1" w:styleId="pf0">
    <w:name w:val="pf0"/>
    <w:basedOn w:val="Normal"/>
    <w:rsid w:val="00E06F59"/>
    <w:pPr>
      <w:spacing w:before="100" w:beforeAutospacing="1" w:after="100" w:afterAutospacing="1" w:line="240" w:lineRule="auto"/>
    </w:pPr>
    <w:rPr>
      <w:rFonts w:ascii="Times New Roman" w:eastAsia="Times New Roman" w:hAnsi="Times New Roman" w:cs="Times New Roman"/>
      <w:kern w:val="0"/>
      <w14:ligatures w14:val="none"/>
    </w:rPr>
  </w:style>
  <w:style w:type="table" w:styleId="PlainTable1">
    <w:name w:val="Plain Table 1"/>
    <w:basedOn w:val="TableNormal"/>
    <w:uiPriority w:val="41"/>
    <w:rsid w:val="00E06F59"/>
    <w:pPr>
      <w:spacing w:after="0" w:line="240" w:lineRule="auto"/>
    </w:pPr>
    <w:rPr>
      <w:rFonts w:eastAsia="MS Mincho"/>
      <w:kern w:val="0"/>
      <w:sz w:val="22"/>
      <w:szCs w:val="22"/>
      <w:lang w:val="nl-NL" w:eastAsia="en-US"/>
      <w14:ligatures w14:val="none"/>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f21">
    <w:name w:val="cf21"/>
    <w:basedOn w:val="DefaultParagraphFont"/>
    <w:rsid w:val="00E06F59"/>
    <w:rPr>
      <w:rFonts w:ascii="Segoe UI" w:hAnsi="Segoe UI" w:cs="Segoe UI" w:hint="default"/>
      <w:sz w:val="18"/>
      <w:szCs w:val="18"/>
    </w:rPr>
  </w:style>
  <w:style w:type="character" w:customStyle="1" w:styleId="cf31">
    <w:name w:val="cf31"/>
    <w:basedOn w:val="DefaultParagraphFont"/>
    <w:rsid w:val="00E06F59"/>
    <w:rPr>
      <w:rFonts w:ascii="Segoe UI" w:hAnsi="Segoe UI" w:cs="Segoe UI" w:hint="default"/>
      <w:i/>
      <w:iCs/>
      <w:sz w:val="18"/>
      <w:szCs w:val="18"/>
    </w:rPr>
  </w:style>
  <w:style w:type="character" w:customStyle="1" w:styleId="Bodytext1">
    <w:name w:val="Body text|1_"/>
    <w:basedOn w:val="DefaultParagraphFont"/>
    <w:link w:val="Bodytext10"/>
    <w:rsid w:val="00E06F59"/>
    <w:rPr>
      <w:rFonts w:ascii="Arial" w:eastAsia="Arial" w:hAnsi="Arial" w:cs="Arial"/>
      <w:sz w:val="20"/>
      <w:szCs w:val="20"/>
    </w:rPr>
  </w:style>
  <w:style w:type="paragraph" w:customStyle="1" w:styleId="Bodytext10">
    <w:name w:val="Body text|1"/>
    <w:basedOn w:val="Normal"/>
    <w:link w:val="Bodytext1"/>
    <w:rsid w:val="00E06F59"/>
    <w:pPr>
      <w:widowControl w:val="0"/>
      <w:spacing w:after="100" w:line="30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4F18D4EAC074DA35426F9CDB45160" ma:contentTypeVersion="19" ma:contentTypeDescription="Create a new document." ma:contentTypeScope="" ma:versionID="7665d4b1f365a03a7da2f73e192ffa36">
  <xsd:schema xmlns:xsd="http://www.w3.org/2001/XMLSchema" xmlns:xs="http://www.w3.org/2001/XMLSchema" xmlns:p="http://schemas.microsoft.com/office/2006/metadata/properties" xmlns:ns2="e958df8b-fad3-460f-89bf-6613ebe41bdb" xmlns:ns3="c68c782e-b7bb-4d02-8706-ccce4f5363d9" targetNamespace="http://schemas.microsoft.com/office/2006/metadata/properties" ma:root="true" ma:fieldsID="b09f553fba2c71efa35c3073566d9d1a" ns2:_="" ns3:_="">
    <xsd:import namespace="e958df8b-fad3-460f-89bf-6613ebe41bdb"/>
    <xsd:import namespace="c68c782e-b7bb-4d02-8706-ccce4f536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df8b-fad3-460f-89bf-6613ebe41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c782e-b7bb-4d02-8706-ccce4f536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630acc-92f2-4320-b782-796bbd378017}" ma:internalName="TaxCatchAll" ma:showField="CatchAllData" ma:web="c68c782e-b7bb-4d02-8706-ccce4f536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8c782e-b7bb-4d02-8706-ccce4f5363d9" xsi:nil="true"/>
    <lcf76f155ced4ddcb4097134ff3c332f xmlns="e958df8b-fad3-460f-89bf-6613ebe41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0E51C6-0C02-4A07-BB73-26B5D3C81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df8b-fad3-460f-89bf-6613ebe41bdb"/>
    <ds:schemaRef ds:uri="c68c782e-b7bb-4d02-8706-ccce4f536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6854B-4C8B-4939-811E-055696CCD349}">
  <ds:schemaRefs>
    <ds:schemaRef ds:uri="http://schemas.microsoft.com/sharepoint/v3/contenttype/forms"/>
  </ds:schemaRefs>
</ds:datastoreItem>
</file>

<file path=customXml/itemProps3.xml><?xml version="1.0" encoding="utf-8"?>
<ds:datastoreItem xmlns:ds="http://schemas.openxmlformats.org/officeDocument/2006/customXml" ds:itemID="{DA69AF29-E465-45B6-9B00-B4A2DFAC196B}">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e958df8b-fad3-460f-89bf-6613ebe41bdb"/>
    <ds:schemaRef ds:uri="http://www.w3.org/XML/1998/namespace"/>
    <ds:schemaRef ds:uri="http://purl.org/dc/dcmitype/"/>
    <ds:schemaRef ds:uri="c68c782e-b7bb-4d02-8706-ccce4f5363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4888</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Xinyu Li</dc:creator>
  <cp:keywords/>
  <dc:description/>
  <cp:lastModifiedBy>Stuart Hawkins</cp:lastModifiedBy>
  <cp:revision>2</cp:revision>
  <dcterms:created xsi:type="dcterms:W3CDTF">2025-11-18T13:02:00Z</dcterms:created>
  <dcterms:modified xsi:type="dcterms:W3CDTF">2025-11-18T13:02:00Z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0x01010057C4F18D4EAC074DA35426F9CDB45160</vt:lpwstr>
  </property>
  <property fmtid="{D5CDD505-2E9C-101B-9397-08002B2CF9AE}" pid="3" name="MediaServiceImageTags">
    <vt:lpwstr/>
  </property>
</Properties>
</file>