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206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E55AD9" w:rsidRPr="00F45E4E" w14:paraId="11F3B4F8" w14:textId="77777777" w:rsidTr="006D36C8">
        <w:trPr>
          <w:trHeight w:val="1106"/>
        </w:trPr>
        <w:tc>
          <w:tcPr>
            <w:tcW w:w="9360" w:type="dxa"/>
            <w:shd w:val="clear" w:color="auto" w:fill="000080"/>
            <w:vAlign w:val="center"/>
          </w:tcPr>
          <w:p w14:paraId="6C0D3170" w14:textId="260145E5" w:rsidR="00E55AD9" w:rsidRPr="00F45E4E" w:rsidRDefault="00E55AD9" w:rsidP="006D36C8">
            <w:pPr>
              <w:tabs>
                <w:tab w:val="left" w:pos="10581"/>
              </w:tabs>
              <w:ind w:left="697" w:right="481"/>
              <w:jc w:val="center"/>
              <w:rPr>
                <w:rFonts w:ascii="Verdana" w:eastAsia="Verdana" w:hAnsi="Verdana" w:cs="Verdana"/>
                <w:b/>
                <w:color w:val="FFFFFF"/>
                <w:sz w:val="28"/>
                <w:szCs w:val="28"/>
                <w:lang w:val="fr-FR"/>
              </w:rPr>
            </w:pPr>
            <w:r>
              <w:rPr>
                <w:lang w:val="es-ES_tradnl"/>
              </w:rPr>
              <w:br w:type="page"/>
            </w:r>
            <w:r w:rsidRPr="00F45E4E">
              <w:rPr>
                <w:rFonts w:ascii="Verdana" w:eastAsia="Verdana" w:hAnsi="Verdana" w:cs="Verdana"/>
                <w:b/>
                <w:color w:val="FFFFFF"/>
                <w:sz w:val="28"/>
                <w:szCs w:val="28"/>
                <w:lang w:val="fr-FR"/>
              </w:rPr>
              <w:t xml:space="preserve">COMISION ROGATORIA </w:t>
            </w:r>
          </w:p>
          <w:p w14:paraId="512E9477" w14:textId="77777777" w:rsidR="00E55AD9" w:rsidRPr="00F45E4E" w:rsidRDefault="00E55AD9" w:rsidP="006D36C8">
            <w:pPr>
              <w:jc w:val="center"/>
              <w:rPr>
                <w:rFonts w:ascii="Verdana" w:eastAsia="Verdana" w:hAnsi="Verdana" w:cs="Verdana"/>
                <w:color w:val="FFFFFF"/>
                <w:sz w:val="20"/>
                <w:szCs w:val="20"/>
                <w:lang w:val="fr-FR"/>
              </w:rPr>
            </w:pPr>
            <w:r w:rsidRPr="00F45E4E">
              <w:rPr>
                <w:rFonts w:ascii="Verdana" w:eastAsia="Verdana" w:hAnsi="Verdana" w:cs="Verdana"/>
                <w:color w:val="FFFFFF"/>
                <w:sz w:val="20"/>
                <w:szCs w:val="20"/>
                <w:lang w:val="fr-FR"/>
              </w:rPr>
              <w:t>LETTER OF REQUEST</w:t>
            </w:r>
          </w:p>
          <w:p w14:paraId="03027FF6" w14:textId="77777777" w:rsidR="00E55AD9" w:rsidRPr="00F45E4E" w:rsidRDefault="00E55AD9" w:rsidP="006D36C8">
            <w:pPr>
              <w:tabs>
                <w:tab w:val="left" w:pos="10581"/>
              </w:tabs>
              <w:ind w:left="697" w:right="481"/>
              <w:jc w:val="center"/>
              <w:rPr>
                <w:rFonts w:ascii="Verdana" w:eastAsia="Verdana" w:hAnsi="Verdana" w:cs="Verdana"/>
                <w:b/>
                <w:color w:val="FFFFFF"/>
                <w:sz w:val="28"/>
                <w:szCs w:val="28"/>
                <w:lang w:val="fr-FR"/>
              </w:rPr>
            </w:pPr>
            <w:r w:rsidRPr="00F45E4E">
              <w:rPr>
                <w:rFonts w:ascii="Verdana" w:eastAsia="Verdana" w:hAnsi="Verdana" w:cs="Verdana"/>
                <w:color w:val="5B9BD5"/>
                <w:sz w:val="20"/>
                <w:szCs w:val="20"/>
                <w:lang w:val="fr-FR"/>
              </w:rPr>
              <w:t>COMMISSION ROGATOIRE</w:t>
            </w:r>
          </w:p>
        </w:tc>
      </w:tr>
      <w:tr w:rsidR="00E55AD9" w:rsidRPr="00F45E4E" w14:paraId="6DCF1841" w14:textId="77777777" w:rsidTr="005A1585">
        <w:trPr>
          <w:trHeight w:val="4856"/>
        </w:trPr>
        <w:tc>
          <w:tcPr>
            <w:tcW w:w="9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D725534" w14:textId="77777777" w:rsidR="00E55AD9" w:rsidRPr="00F45E4E" w:rsidRDefault="00E55AD9" w:rsidP="006D36C8">
            <w:pPr>
              <w:ind w:left="697" w:hanging="697"/>
              <w:rPr>
                <w:rFonts w:ascii="Arial" w:eastAsia="Arial" w:hAnsi="Arial" w:cs="Arial"/>
                <w:b/>
                <w:color w:val="000080"/>
                <w:sz w:val="18"/>
                <w:szCs w:val="18"/>
                <w:lang w:val="fr-FR"/>
              </w:rPr>
            </w:pPr>
          </w:p>
          <w:p w14:paraId="363B84D5" w14:textId="77777777" w:rsidR="00E55AD9" w:rsidRPr="00250C89" w:rsidRDefault="00E55AD9" w:rsidP="006D36C8">
            <w:pPr>
              <w:ind w:left="697" w:hanging="697"/>
              <w:jc w:val="center"/>
              <w:rPr>
                <w:rFonts w:ascii="Arial" w:eastAsia="Arial" w:hAnsi="Arial" w:cs="Arial"/>
                <w:b/>
                <w:color w:val="000080"/>
                <w:lang w:val="es-ES"/>
              </w:rPr>
            </w:pPr>
            <w:r w:rsidRPr="00250C89">
              <w:rPr>
                <w:rFonts w:ascii="Arial" w:eastAsia="Arial" w:hAnsi="Arial" w:cs="Arial"/>
                <w:b/>
                <w:color w:val="000080"/>
                <w:lang w:val="es-ES"/>
              </w:rPr>
              <w:t xml:space="preserve">Convenio de 18 de marzo de 1970 </w:t>
            </w:r>
          </w:p>
          <w:p w14:paraId="2463AA29" w14:textId="77777777" w:rsidR="00E55AD9" w:rsidRPr="00250C89" w:rsidRDefault="00E55AD9" w:rsidP="006D36C8">
            <w:pPr>
              <w:ind w:left="697" w:hanging="697"/>
              <w:jc w:val="center"/>
              <w:rPr>
                <w:rFonts w:ascii="Arial" w:eastAsia="Arial" w:hAnsi="Arial" w:cs="Arial"/>
                <w:b/>
                <w:color w:val="000080"/>
                <w:lang w:val="es-ES"/>
              </w:rPr>
            </w:pPr>
            <w:r w:rsidRPr="00250C89">
              <w:rPr>
                <w:rFonts w:ascii="Arial" w:eastAsia="Arial" w:hAnsi="Arial" w:cs="Arial"/>
                <w:b/>
                <w:color w:val="000080"/>
                <w:lang w:val="es-ES"/>
              </w:rPr>
              <w:t>sobre la Obtención de Pruebas en el Extranjero en Materia Civil o Comercial</w:t>
            </w:r>
          </w:p>
          <w:p w14:paraId="1E83A503" w14:textId="77777777" w:rsidR="00E55AD9" w:rsidRPr="00250C89" w:rsidRDefault="00E55AD9" w:rsidP="006D36C8">
            <w:pPr>
              <w:ind w:left="697" w:hanging="697"/>
              <w:jc w:val="center"/>
              <w:rPr>
                <w:rFonts w:ascii="Arial" w:eastAsia="Arial" w:hAnsi="Arial" w:cs="Arial"/>
                <w:i/>
                <w:color w:val="000080"/>
                <w:sz w:val="16"/>
                <w:szCs w:val="16"/>
                <w:lang w:val="es-ES"/>
              </w:rPr>
            </w:pPr>
          </w:p>
          <w:p w14:paraId="3B5E2DD2" w14:textId="77777777" w:rsidR="00E55AD9" w:rsidRDefault="00E55AD9" w:rsidP="006D36C8">
            <w:pPr>
              <w:ind w:left="697" w:hanging="697"/>
              <w:jc w:val="center"/>
              <w:rPr>
                <w:rFonts w:ascii="Arial" w:eastAsia="Arial" w:hAnsi="Arial" w:cs="Arial"/>
                <w:i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80"/>
                <w:sz w:val="16"/>
                <w:szCs w:val="16"/>
              </w:rPr>
              <w:t>Hague Convention of 18 March 1970 on the</w:t>
            </w:r>
          </w:p>
          <w:p w14:paraId="2710A0F1" w14:textId="77777777" w:rsidR="00E55AD9" w:rsidRDefault="00E55AD9" w:rsidP="006D36C8">
            <w:pPr>
              <w:ind w:left="697" w:hanging="697"/>
              <w:jc w:val="center"/>
              <w:rPr>
                <w:rFonts w:ascii="Arial" w:eastAsia="Arial" w:hAnsi="Arial" w:cs="Arial"/>
                <w:i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80"/>
                <w:sz w:val="16"/>
                <w:szCs w:val="16"/>
              </w:rPr>
              <w:t>Taking of Evidence Abroad in Civil or Commercial Matters</w:t>
            </w:r>
          </w:p>
          <w:p w14:paraId="43FAF440" w14:textId="77777777" w:rsidR="00E55AD9" w:rsidRPr="00250C89" w:rsidRDefault="00E55AD9" w:rsidP="006D36C8">
            <w:pPr>
              <w:ind w:left="697" w:hanging="697"/>
              <w:jc w:val="center"/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es-ES"/>
              </w:rPr>
            </w:pPr>
            <w:proofErr w:type="spellStart"/>
            <w:r w:rsidRPr="00250C89"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es-ES"/>
              </w:rPr>
              <w:t>Convention</w:t>
            </w:r>
            <w:proofErr w:type="spellEnd"/>
            <w:r w:rsidRPr="00250C89"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es-ES"/>
              </w:rPr>
              <w:t xml:space="preserve"> de La Haye du 18 </w:t>
            </w:r>
            <w:proofErr w:type="spellStart"/>
            <w:r w:rsidRPr="00250C89"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es-ES"/>
              </w:rPr>
              <w:t>mars</w:t>
            </w:r>
            <w:proofErr w:type="spellEnd"/>
            <w:r w:rsidRPr="00250C89"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es-ES"/>
              </w:rPr>
              <w:t xml:space="preserve"> 1970 sur</w:t>
            </w:r>
          </w:p>
          <w:p w14:paraId="0D7905A8" w14:textId="77777777" w:rsidR="00E55AD9" w:rsidRPr="00F45E4E" w:rsidRDefault="00E55AD9" w:rsidP="006D36C8">
            <w:pPr>
              <w:ind w:left="697" w:hanging="697"/>
              <w:jc w:val="center"/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fr-FR"/>
              </w:rPr>
            </w:pPr>
            <w:proofErr w:type="gramStart"/>
            <w:r w:rsidRPr="00F45E4E"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fr-FR"/>
              </w:rPr>
              <w:t>l’obtention</w:t>
            </w:r>
            <w:proofErr w:type="gramEnd"/>
            <w:r w:rsidRPr="00F45E4E"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fr-FR"/>
              </w:rPr>
              <w:t xml:space="preserve"> des preuves à l’étranger en matière civile ou commerciale</w:t>
            </w:r>
          </w:p>
          <w:p w14:paraId="76DABFAA" w14:textId="77777777" w:rsidR="00E55AD9" w:rsidRPr="00F45E4E" w:rsidRDefault="00E55AD9" w:rsidP="006D36C8">
            <w:pPr>
              <w:ind w:left="697" w:hanging="697"/>
              <w:rPr>
                <w:rFonts w:ascii="Arial" w:eastAsia="Arial" w:hAnsi="Arial" w:cs="Arial"/>
                <w:color w:val="000080"/>
                <w:sz w:val="18"/>
                <w:szCs w:val="18"/>
                <w:lang w:val="fr-FR"/>
              </w:rPr>
            </w:pPr>
          </w:p>
          <w:tbl>
            <w:tblPr>
              <w:tblW w:w="8656" w:type="dxa"/>
              <w:tblInd w:w="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5"/>
              <w:gridCol w:w="2970"/>
              <w:gridCol w:w="5130"/>
              <w:gridCol w:w="11"/>
            </w:tblGrid>
            <w:tr w:rsidR="00E55AD9" w:rsidRPr="00F45E4E" w14:paraId="2E9C7EB7" w14:textId="77777777" w:rsidTr="006D36C8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0F7E175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0091135C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Remitente</w:t>
                  </w:r>
                  <w:proofErr w:type="spellEnd"/>
                </w:p>
                <w:p w14:paraId="58A05955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Sender</w:t>
                  </w:r>
                </w:p>
                <w:p w14:paraId="1A8FF277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>Expéditeur</w:t>
                  </w:r>
                  <w:proofErr w:type="spellEnd"/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11692489"/>
                    <w:placeholder>
                      <w:docPart w:val="DefaultPlaceholder_-1854013440"/>
                    </w:placeholder>
                  </w:sdtPr>
                  <w:sdtContent>
                    <w:p w14:paraId="1F558358" w14:textId="6357CF96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i/>
                          <w:color w:val="000080"/>
                          <w:sz w:val="24"/>
                          <w:szCs w:val="24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Insertar, nombre del órgano judicial, dirección postal, teléfono y correo electrónico de la autoridad emisora de la solicitud de práctica de pruebas</w:t>
                      </w:r>
                    </w:p>
                  </w:sdtContent>
                </w:sdt>
              </w:tc>
            </w:tr>
            <w:tr w:rsidR="00E55AD9" w14:paraId="3970662F" w14:textId="77777777" w:rsidTr="006D36C8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4B611B7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17D26E27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Autoridad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 Central del Estado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requerido</w:t>
                  </w:r>
                  <w:proofErr w:type="spellEnd"/>
                </w:p>
                <w:p w14:paraId="7ED88B62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Central Authority of the Requested State</w:t>
                  </w:r>
                </w:p>
                <w:p w14:paraId="546817CD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Autorité centrale de l’État requis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808053620"/>
                    <w:placeholder>
                      <w:docPart w:val="DefaultPlaceholder_-1854013440"/>
                    </w:placeholder>
                  </w:sdtPr>
                  <w:sdtContent>
                    <w:p w14:paraId="3865EE36" w14:textId="2268586C" w:rsidR="00E55AD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Caso de conocerse, insertar el nombre la Autoridad Central del país al que se solicita la práctica de prueba</w:t>
                      </w: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(ejem</w:t>
                      </w:r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.</w:t>
                      </w: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, “Autoridad Central de …. </w:t>
                      </w:r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[</w:t>
                      </w:r>
                      <w:proofErr w:type="spellStart"/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</w:t>
                      </w:r>
                      <w:proofErr w:type="spellEnd"/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</w:t>
                      </w:r>
                      <w:proofErr w:type="spellStart"/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autoridad</w:t>
                      </w:r>
                      <w:proofErr w:type="spellEnd"/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]”). </w:t>
                      </w:r>
                      <w:proofErr w:type="spellStart"/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En</w:t>
                      </w:r>
                      <w:proofErr w:type="spellEnd"/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</w:t>
                      </w:r>
                      <w:proofErr w:type="spellStart"/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caso</w:t>
                      </w:r>
                      <w:proofErr w:type="spellEnd"/>
                      <w:r w:rsidRPr="00F45E4E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de desconocerse, dejarlo en blanco</w:t>
                      </w:r>
                    </w:p>
                  </w:sdtContent>
                </w:sdt>
              </w:tc>
            </w:tr>
            <w:tr w:rsidR="00E55AD9" w:rsidRPr="00F45E4E" w14:paraId="6B44701E" w14:textId="77777777" w:rsidTr="006D36C8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280CE760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12152099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Persona/autoridad judicial a la que debe retornarse la solicitud una vez ejecutada</w:t>
                  </w:r>
                </w:p>
                <w:p w14:paraId="4F905570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Person to whom the executed request is to be returned</w:t>
                  </w:r>
                </w:p>
                <w:p w14:paraId="6F2A8AF1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</w:pP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Personne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à qui les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pièces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constatant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l’exécution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de la demande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doivent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être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renvoyées</w:t>
                  </w:r>
                  <w:proofErr w:type="spellEnd"/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225682424"/>
                    <w:placeholder>
                      <w:docPart w:val="DefaultPlaceholder_-1854013440"/>
                    </w:placeholder>
                  </w:sdtPr>
                  <w:sdtContent>
                    <w:p w14:paraId="4E2136E9" w14:textId="2AF44D51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 el nombre y dirección postal del órgano judicial o de la Autoridad Central del Estado requirente</w:t>
                      </w:r>
                    </w:p>
                  </w:sdtContent>
                </w:sdt>
              </w:tc>
            </w:tr>
            <w:tr w:rsidR="00E55AD9" w:rsidRPr="00F45E4E" w14:paraId="48F9C2C6" w14:textId="77777777" w:rsidTr="006D36C8">
              <w:trPr>
                <w:gridAfter w:val="1"/>
                <w:wAfter w:w="11" w:type="dxa"/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3B8E292F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8100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57CEB455" w14:textId="77777777" w:rsidR="00E55AD9" w:rsidRPr="00250C89" w:rsidRDefault="00E55AD9" w:rsidP="006D36C8">
                  <w:pPr>
                    <w:ind w:right="571"/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Especificación de la fecha en la que la autoridad requirente precisa acuse de recibo de la solicitud enviada</w:t>
                  </w:r>
                </w:p>
                <w:p w14:paraId="2FE90CED" w14:textId="77777777" w:rsidR="00E55AD9" w:rsidRDefault="00E55AD9" w:rsidP="006D36C8">
                  <w:pPr>
                    <w:ind w:right="571"/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Specification of the date by which the requesting authority requires receipt of the response to the Letter of Request</w:t>
                  </w:r>
                </w:p>
                <w:p w14:paraId="1AA1B718" w14:textId="77777777" w:rsidR="00E55AD9" w:rsidRPr="00250C89" w:rsidRDefault="00E55AD9" w:rsidP="006D36C8">
                  <w:pPr>
                    <w:ind w:right="571"/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</w:pP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Indiquer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la date limite à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laquelle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l’autorité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requérante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désire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recevoir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la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réponse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à la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commission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rogatoire</w:t>
                  </w:r>
                  <w:proofErr w:type="spellEnd"/>
                </w:p>
              </w:tc>
            </w:tr>
            <w:tr w:rsidR="00E55AD9" w14:paraId="3949180C" w14:textId="77777777" w:rsidTr="006D36C8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30B20278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38157595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Fecha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límite</w:t>
                  </w:r>
                  <w:proofErr w:type="spellEnd"/>
                </w:p>
                <w:p w14:paraId="2A4CB39D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Date</w:t>
                  </w:r>
                </w:p>
                <w:p w14:paraId="5B9369BF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 xml:space="preserve">Date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>limite</w:t>
                  </w:r>
                  <w:proofErr w:type="spellEnd"/>
                </w:p>
                <w:p w14:paraId="414CAAD0" w14:textId="77777777" w:rsidR="00E55AD9" w:rsidRDefault="00E55AD9" w:rsidP="006D36C8">
                  <w:pPr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</w:rPr>
                    <w:id w:val="-1385181680"/>
                    <w:placeholder>
                      <w:docPart w:val="DefaultPlaceholder_-1854013440"/>
                    </w:placeholder>
                  </w:sdtPr>
                  <w:sdtContent>
                    <w:p w14:paraId="3541D304" w14:textId="4C0E2BEC" w:rsidR="00E55AD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Insertar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fecha</w:t>
                      </w:r>
                      <w:proofErr w:type="spellEnd"/>
                    </w:p>
                  </w:sdtContent>
                </w:sdt>
              </w:tc>
            </w:tr>
            <w:tr w:rsidR="00E55AD9" w:rsidRPr="00F45E4E" w14:paraId="7E88E353" w14:textId="77777777" w:rsidTr="006D36C8">
              <w:trPr>
                <w:trHeight w:val="645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42C44CC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7158280A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Justificación de la urgencia</w:t>
                  </w:r>
                </w:p>
                <w:p w14:paraId="5E04F0FB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Reason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for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urgency</w:t>
                  </w:r>
                  <w:proofErr w:type="spellEnd"/>
                </w:p>
                <w:p w14:paraId="0668D8DF" w14:textId="523A5F01" w:rsidR="00E55AD9" w:rsidRDefault="00E55AD9" w:rsidP="00F45E4E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 xml:space="preserve">Raison de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>l’urgence</w:t>
                  </w:r>
                  <w:proofErr w:type="spellEnd"/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972520459"/>
                    <w:placeholder>
                      <w:docPart w:val="DefaultPlaceholder_-1854013440"/>
                    </w:placeholder>
                  </w:sdtPr>
                  <w:sdtContent>
                    <w:p w14:paraId="6B322A2D" w14:textId="76B76DD2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 razones justificadas de la urgencia. Omitir este campo si no procede</w:t>
                      </w:r>
                    </w:p>
                  </w:sdtContent>
                </w:sdt>
              </w:tc>
            </w:tr>
          </w:tbl>
          <w:p w14:paraId="6485E568" w14:textId="77777777" w:rsidR="00E55AD9" w:rsidRPr="00F45E4E" w:rsidRDefault="00E55AD9" w:rsidP="006D36C8">
            <w:pPr>
              <w:rPr>
                <w:rFonts w:ascii="Arial" w:eastAsia="Arial" w:hAnsi="Arial" w:cs="Arial"/>
                <w:color w:val="000080"/>
                <w:sz w:val="18"/>
                <w:szCs w:val="18"/>
                <w:lang w:val="es-ES"/>
              </w:rPr>
            </w:pPr>
          </w:p>
          <w:p w14:paraId="7FBEA32A" w14:textId="77777777" w:rsidR="00E55AD9" w:rsidRPr="00250C89" w:rsidRDefault="00E55AD9" w:rsidP="006D36C8">
            <w:pPr>
              <w:tabs>
                <w:tab w:val="left" w:pos="8707"/>
              </w:tabs>
              <w:ind w:left="247" w:right="437"/>
              <w:rPr>
                <w:rFonts w:ascii="Arial" w:eastAsia="Arial" w:hAnsi="Arial" w:cs="Arial"/>
                <w:b/>
                <w:color w:val="000080"/>
                <w:sz w:val="18"/>
                <w:szCs w:val="18"/>
                <w:lang w:val="es-ES"/>
              </w:rPr>
            </w:pPr>
            <w:r w:rsidRPr="00250C89">
              <w:rPr>
                <w:rFonts w:ascii="Arial" w:eastAsia="Arial" w:hAnsi="Arial" w:cs="Arial"/>
                <w:b/>
                <w:color w:val="000080"/>
                <w:sz w:val="18"/>
                <w:szCs w:val="18"/>
                <w:lang w:val="es-ES"/>
              </w:rPr>
              <w:lastRenderedPageBreak/>
              <w:t>De conformidad con el artículo 3 del Convenio, la autoridad abajo firmante tiene el honor de remitir la siguiente solicitud</w:t>
            </w:r>
          </w:p>
          <w:p w14:paraId="4F868109" w14:textId="77777777" w:rsidR="00E55AD9" w:rsidRDefault="00E55AD9" w:rsidP="006D36C8">
            <w:pPr>
              <w:tabs>
                <w:tab w:val="left" w:pos="8707"/>
              </w:tabs>
              <w:ind w:left="247" w:right="437"/>
              <w:rPr>
                <w:rFonts w:ascii="Arial" w:eastAsia="Arial" w:hAnsi="Arial" w:cs="Arial"/>
                <w:i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80"/>
                <w:sz w:val="16"/>
                <w:szCs w:val="16"/>
              </w:rPr>
              <w:t xml:space="preserve">In conformity with Article 3 of the Convention, the undersigned applicant has the </w:t>
            </w:r>
            <w:proofErr w:type="spellStart"/>
            <w:r>
              <w:rPr>
                <w:rFonts w:ascii="Arial" w:eastAsia="Arial" w:hAnsi="Arial" w:cs="Arial"/>
                <w:i/>
                <w:color w:val="000080"/>
                <w:sz w:val="16"/>
                <w:szCs w:val="16"/>
              </w:rPr>
              <w:t>honour</w:t>
            </w:r>
            <w:proofErr w:type="spellEnd"/>
            <w:r>
              <w:rPr>
                <w:rFonts w:ascii="Arial" w:eastAsia="Arial" w:hAnsi="Arial" w:cs="Arial"/>
                <w:i/>
                <w:color w:val="000080"/>
                <w:sz w:val="16"/>
                <w:szCs w:val="16"/>
              </w:rPr>
              <w:t xml:space="preserve"> to submit the following request:</w:t>
            </w:r>
          </w:p>
          <w:p w14:paraId="76111CFE" w14:textId="77777777" w:rsidR="00E55AD9" w:rsidRPr="00BE5CCE" w:rsidRDefault="00E55AD9" w:rsidP="006D36C8">
            <w:pPr>
              <w:ind w:left="247"/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fr-FR"/>
              </w:rPr>
            </w:pPr>
            <w:r w:rsidRPr="00BE5CCE">
              <w:rPr>
                <w:rFonts w:ascii="Arial" w:eastAsia="Arial" w:hAnsi="Arial" w:cs="Arial"/>
                <w:i/>
                <w:color w:val="5B9BD5"/>
                <w:sz w:val="16"/>
                <w:szCs w:val="16"/>
                <w:lang w:val="fr-FR"/>
              </w:rPr>
              <w:t>En conformité de l’article 3 de la Convention, le requérant soussigné a l’honneur de présenter la demande suivante :</w:t>
            </w:r>
          </w:p>
          <w:tbl>
            <w:tblPr>
              <w:tblW w:w="8661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71"/>
              <w:gridCol w:w="5143"/>
            </w:tblGrid>
            <w:tr w:rsidR="00E55AD9" w:rsidRPr="00F45E4E" w14:paraId="6E34B5C7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2F2F2"/>
                </w:tcPr>
                <w:p w14:paraId="4A520434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7780EC4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Autoridad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requirente</w:t>
                  </w:r>
                  <w:proofErr w:type="spellEnd"/>
                </w:p>
                <w:p w14:paraId="63DB40CE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(Art. 3(a))</w:t>
                  </w:r>
                </w:p>
                <w:p w14:paraId="6D52033D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  <w:p w14:paraId="7E532448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Requesting authority </w:t>
                  </w:r>
                </w:p>
                <w:p w14:paraId="56A3D85D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(Art. 3(a))</w:t>
                  </w:r>
                </w:p>
                <w:p w14:paraId="66B04B83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</w:p>
                <w:p w14:paraId="144DD7BB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 xml:space="preserve">Autorité requérante </w:t>
                  </w:r>
                </w:p>
                <w:p w14:paraId="0959CD12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(</w:t>
                  </w:r>
                  <w:proofErr w:type="gramStart"/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art.</w:t>
                  </w:r>
                  <w:proofErr w:type="gramEnd"/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 xml:space="preserve"> 3(a))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398675486"/>
                    <w:placeholder>
                      <w:docPart w:val="DefaultPlaceholder_-1854013440"/>
                    </w:placeholder>
                  </w:sdtPr>
                  <w:sdtContent>
                    <w:p w14:paraId="4F904F08" w14:textId="076CCDC5" w:rsidR="00E55AD9" w:rsidRPr="00250C89" w:rsidRDefault="00E55AD9" w:rsidP="00F45E4E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Inserte el nombre, dirección postal, número de teléfono y correo electrónico de la autoridad requirente.</w:t>
                      </w:r>
                    </w:p>
                  </w:sdtContent>
                </w:sdt>
              </w:tc>
            </w:tr>
            <w:tr w:rsidR="00E55AD9" w:rsidRPr="00F45E4E" w14:paraId="08218ECA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2F2F2"/>
                </w:tcPr>
                <w:p w14:paraId="772E8542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EBB1974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Para la autoridad competente de  (Art. 3(a))</w:t>
                  </w:r>
                </w:p>
                <w:p w14:paraId="7ACC674E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0EA41852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To the Competent Authority of (Art. 3(a))</w:t>
                  </w:r>
                </w:p>
                <w:p w14:paraId="4845B45E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352544EE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À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l’Autorité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compétente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de </w:t>
                  </w:r>
                </w:p>
                <w:p w14:paraId="71D21C93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(art. 3(a))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1477726609"/>
                    <w:placeholder>
                      <w:docPart w:val="DefaultPlaceholder_-1854013440"/>
                    </w:placeholder>
                  </w:sdtPr>
                  <w:sdtContent>
                    <w:p w14:paraId="249F237F" w14:textId="354ED33C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Inserte el nombre de la autoridad requerida de cooperación</w:t>
                      </w:r>
                    </w:p>
                  </w:sdtContent>
                </w:sdt>
              </w:tc>
            </w:tr>
            <w:tr w:rsidR="00E55AD9" w:rsidRPr="00F45E4E" w14:paraId="67CED525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0A6F9216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7543FA08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Tipo y número de procedimiento judicial</w:t>
                  </w:r>
                </w:p>
                <w:p w14:paraId="4BDBECE8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4F1C5E9E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Names of the case and any identifying number</w:t>
                  </w:r>
                </w:p>
                <w:p w14:paraId="0E66A12D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124203A8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Nom de l’affaire et numéro d’identification de l’affaire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1835957608"/>
                    <w:placeholder>
                      <w:docPart w:val="DefaultPlaceholder_-1854013440"/>
                    </w:placeholder>
                  </w:sdtPr>
                  <w:sdtContent>
                    <w:p w14:paraId="09930260" w14:textId="68699CF7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Insertar los datos que identifiquen el procedimiento judicial civil en el que se remite la </w:t>
                      </w: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solictud</w:t>
                      </w:r>
                      <w:proofErr w:type="spellEnd"/>
                    </w:p>
                  </w:sdtContent>
                </w:sdt>
              </w:tc>
            </w:tr>
          </w:tbl>
          <w:p w14:paraId="606EED54" w14:textId="77777777" w:rsidR="0019637B" w:rsidRDefault="0019637B"/>
          <w:tbl>
            <w:tblPr>
              <w:tblW w:w="8661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71"/>
              <w:gridCol w:w="5129"/>
              <w:gridCol w:w="14"/>
            </w:tblGrid>
            <w:tr w:rsidR="00E55AD9" w:rsidRPr="00F45E4E" w14:paraId="18826E25" w14:textId="77777777" w:rsidTr="0019637B">
              <w:trPr>
                <w:gridAfter w:val="1"/>
                <w:wAfter w:w="14" w:type="dxa"/>
                <w:trHeight w:val="720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667675CA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8100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6991AA56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Nombres y direcciones de las partes y sus representantes (incluyendo los representantes que hubiere en el Estado de ejecución) (Art. 3(b))</w:t>
                  </w:r>
                </w:p>
                <w:p w14:paraId="14408AEC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0B1E45DF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Names and addresses of the parties and their representatives (including representatives in the Requested State) (Art. 3(b))</w:t>
                  </w:r>
                </w:p>
                <w:p w14:paraId="236B3017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62209F0C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Identité et adresse des parties et de leurs représentants (y compris représentants dans l’État requis) (art. 3(b))</w:t>
                  </w:r>
                </w:p>
              </w:tc>
            </w:tr>
            <w:tr w:rsidR="00E55AD9" w:rsidRPr="00F45E4E" w14:paraId="0CE1486C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/>
                </w:tcPr>
                <w:p w14:paraId="5EC852AA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F45E4E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fr-FR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61819B3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Demandante</w:t>
                  </w:r>
                  <w:proofErr w:type="spellEnd"/>
                </w:p>
                <w:p w14:paraId="259ECEFB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Plaintiff</w:t>
                  </w:r>
                </w:p>
                <w:p w14:paraId="58773CB0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>Demandeur</w:t>
                  </w:r>
                  <w:proofErr w:type="spellEnd"/>
                </w:p>
              </w:tc>
              <w:tc>
                <w:tcPr>
                  <w:tcW w:w="5143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1514838162"/>
                    <w:placeholder>
                      <w:docPart w:val="DefaultPlaceholder_-1854013440"/>
                    </w:placeholder>
                  </w:sdtPr>
                  <w:sdtContent>
                    <w:p w14:paraId="71600D0B" w14:textId="419A2DC6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Insertar nombre y dirección del demandante/reclamante ejecutante en el procedimiento </w:t>
                      </w:r>
                    </w:p>
                  </w:sdtContent>
                </w:sdt>
              </w:tc>
            </w:tr>
            <w:tr w:rsidR="00E55AD9" w:rsidRPr="00F45E4E" w14:paraId="11C52120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/>
                </w:tcPr>
                <w:p w14:paraId="39A42097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68831406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Representantes</w:t>
                  </w:r>
                  <w:proofErr w:type="spellEnd"/>
                </w:p>
                <w:p w14:paraId="07A41BDA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Representatives</w:t>
                  </w:r>
                </w:p>
                <w:p w14:paraId="00C5EF09" w14:textId="3D9F7637" w:rsidR="00E55AD9" w:rsidRDefault="00E55AD9" w:rsidP="00F45E4E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>Représentants</w:t>
                  </w:r>
                  <w:proofErr w:type="spellEnd"/>
                </w:p>
              </w:tc>
              <w:tc>
                <w:tcPr>
                  <w:tcW w:w="5143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1320964722"/>
                    <w:placeholder>
                      <w:docPart w:val="DefaultPlaceholder_-1854013440"/>
                    </w:placeholder>
                  </w:sdtPr>
                  <w:sdtContent>
                    <w:p w14:paraId="446FD82D" w14:textId="304EC32A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Incluir el nombre y direcciones del abogado/a y procurador/a de la actora (demandante/ejecutante ejecutado) que figure en el procedimiento. Si fuera el caso, incluir el nombre de los profesionales que le representen en país de ejecución</w:t>
                      </w:r>
                    </w:p>
                  </w:sdtContent>
                </w:sdt>
              </w:tc>
            </w:tr>
            <w:tr w:rsidR="00E55AD9" w:rsidRPr="00F45E4E" w14:paraId="2FB3AA28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/>
                </w:tcPr>
                <w:p w14:paraId="52948158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  <w:lastRenderedPageBreak/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2632FA11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Demandado</w:t>
                  </w:r>
                  <w:proofErr w:type="spellEnd"/>
                </w:p>
                <w:p w14:paraId="0CB023A3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Defendant</w:t>
                  </w:r>
                </w:p>
                <w:p w14:paraId="5C53E64D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>Défendeur</w:t>
                  </w:r>
                  <w:proofErr w:type="spellEnd"/>
                </w:p>
                <w:p w14:paraId="19B6F9C2" w14:textId="77777777" w:rsidR="00E55AD9" w:rsidRDefault="00E55AD9" w:rsidP="006D36C8">
                  <w:pPr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</w:rPr>
                  </w:pPr>
                </w:p>
                <w:p w14:paraId="1B983C87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" w:eastAsia="Arial" w:hAnsi="Arial" w:cs="Arial"/>
                    <w:color w:val="000080"/>
                    <w:sz w:val="18"/>
                    <w:szCs w:val="18"/>
                    <w:shd w:val="clear" w:color="auto" w:fill="D9D9D9"/>
                    <w:lang w:val="es-ES"/>
                  </w:rPr>
                  <w:id w:val="1347836488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143" w:type="dxa"/>
                      <w:gridSpan w:val="2"/>
                      <w:tcBorders>
                        <w:top w:val="single" w:sz="4" w:space="0" w:color="002060"/>
                        <w:left w:val="single" w:sz="4" w:space="0" w:color="002060"/>
                        <w:bottom w:val="single" w:sz="4" w:space="0" w:color="002060"/>
                        <w:right w:val="single" w:sz="4" w:space="0" w:color="002060"/>
                      </w:tcBorders>
                      <w:shd w:val="clear" w:color="auto" w:fill="F2F2F2"/>
                    </w:tcPr>
                    <w:p w14:paraId="3A56D199" w14:textId="36A30CB7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 el nombre y dirección del demandado/recurrido/ejecutado que figure en el procedimiento</w:t>
                      </w:r>
                    </w:p>
                  </w:tc>
                </w:sdtContent>
              </w:sdt>
            </w:tr>
            <w:tr w:rsidR="00E55AD9" w:rsidRPr="00F45E4E" w14:paraId="44F891A2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/>
                </w:tcPr>
                <w:p w14:paraId="1A9396A0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2B0646A7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Representantes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</w:p>
                <w:p w14:paraId="2AD135EF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Representatives</w:t>
                  </w:r>
                </w:p>
                <w:p w14:paraId="370ECD51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>Représentants</w:t>
                  </w:r>
                  <w:proofErr w:type="spellEnd"/>
                </w:p>
              </w:tc>
              <w:sdt>
                <w:sdtPr>
                  <w:rPr>
                    <w:rFonts w:ascii="Arial" w:eastAsia="Arial" w:hAnsi="Arial" w:cs="Arial"/>
                    <w:color w:val="000080"/>
                    <w:sz w:val="18"/>
                    <w:szCs w:val="18"/>
                    <w:shd w:val="clear" w:color="auto" w:fill="D9D9D9"/>
                    <w:lang w:val="es-ES"/>
                  </w:rPr>
                  <w:id w:val="-413476924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143" w:type="dxa"/>
                      <w:gridSpan w:val="2"/>
                      <w:tcBorders>
                        <w:top w:val="single" w:sz="4" w:space="0" w:color="002060"/>
                        <w:left w:val="single" w:sz="4" w:space="0" w:color="002060"/>
                        <w:bottom w:val="single" w:sz="4" w:space="0" w:color="002060"/>
                        <w:right w:val="single" w:sz="4" w:space="0" w:color="002060"/>
                      </w:tcBorders>
                      <w:shd w:val="clear" w:color="auto" w:fill="F2F2F2"/>
                    </w:tcPr>
                    <w:p w14:paraId="4DE77ECE" w14:textId="024D89D7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 el nombre y direcciones del abogado/a y procurador/a de la parte demandada/recurrida/ejecutada. Si fuera el caso, incluir el nombre de los profesionales que le representen en país de ejecución</w:t>
                      </w:r>
                    </w:p>
                  </w:tc>
                </w:sdtContent>
              </w:sdt>
            </w:tr>
            <w:tr w:rsidR="00E55AD9" w:rsidRPr="00F45E4E" w14:paraId="1E66DE38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/>
                </w:tcPr>
                <w:p w14:paraId="0EF7C3CE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521F620B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proofErr w:type="spellStart"/>
                  <w:r w:rsidRPr="00F45E4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Otros</w:t>
                  </w:r>
                  <w:proofErr w:type="spellEnd"/>
                  <w:r w:rsidRPr="00F45E4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F45E4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intervinientes</w:t>
                  </w:r>
                  <w:proofErr w:type="spellEnd"/>
                </w:p>
                <w:p w14:paraId="19012048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proofErr w:type="spellStart"/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Other</w:t>
                  </w:r>
                  <w:proofErr w:type="spellEnd"/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 xml:space="preserve"> parties</w:t>
                  </w:r>
                </w:p>
                <w:p w14:paraId="5B402D4A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Autres parties</w:t>
                  </w:r>
                </w:p>
              </w:tc>
              <w:sdt>
                <w:sdtPr>
                  <w:rPr>
                    <w:rFonts w:ascii="Arial" w:eastAsia="Arial" w:hAnsi="Arial" w:cs="Arial"/>
                    <w:color w:val="000080"/>
                    <w:sz w:val="18"/>
                    <w:szCs w:val="18"/>
                    <w:shd w:val="clear" w:color="auto" w:fill="D9D9D9"/>
                    <w:lang w:val="es-ES"/>
                  </w:rPr>
                  <w:id w:val="-1271086189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143" w:type="dxa"/>
                      <w:gridSpan w:val="2"/>
                      <w:tcBorders>
                        <w:top w:val="single" w:sz="4" w:space="0" w:color="002060"/>
                        <w:left w:val="single" w:sz="4" w:space="0" w:color="002060"/>
                        <w:bottom w:val="single" w:sz="4" w:space="0" w:color="002060"/>
                        <w:right w:val="single" w:sz="4" w:space="0" w:color="002060"/>
                      </w:tcBorders>
                      <w:shd w:val="clear" w:color="auto" w:fill="F2F2F2"/>
                    </w:tcPr>
                    <w:p w14:paraId="4816667E" w14:textId="3ADA0C81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 (si procede) nombre y direcciones de otras posibles partes o intervinientes que figuren el procedimiento (por ejemplo, tercero interesado o interviniente)</w:t>
                      </w:r>
                    </w:p>
                  </w:tc>
                </w:sdtContent>
              </w:sdt>
            </w:tr>
            <w:tr w:rsidR="00E55AD9" w:rsidRPr="00F45E4E" w14:paraId="3987B30E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6B67DA24" w14:textId="77777777" w:rsidR="00E55AD9" w:rsidRPr="00250C89" w:rsidRDefault="00E55AD9" w:rsidP="006D36C8">
                  <w:pPr>
                    <w:rPr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0A288214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Representantes</w:t>
                  </w:r>
                  <w:proofErr w:type="spellEnd"/>
                </w:p>
                <w:p w14:paraId="4F12FB6D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Representatives</w:t>
                  </w:r>
                </w:p>
                <w:p w14:paraId="26446D59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>Représentants</w:t>
                  </w:r>
                  <w:proofErr w:type="spellEnd"/>
                </w:p>
              </w:tc>
              <w:sdt>
                <w:sdtPr>
                  <w:rPr>
                    <w:rFonts w:ascii="Arial" w:eastAsia="Arial" w:hAnsi="Arial" w:cs="Arial"/>
                    <w:color w:val="000080"/>
                    <w:sz w:val="18"/>
                    <w:szCs w:val="18"/>
                    <w:shd w:val="clear" w:color="auto" w:fill="D9D9D9"/>
                    <w:lang w:val="es-ES"/>
                  </w:rPr>
                  <w:id w:val="-113143099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143" w:type="dxa"/>
                      <w:gridSpan w:val="2"/>
                      <w:tcBorders>
                        <w:top w:val="single" w:sz="4" w:space="0" w:color="002060"/>
                        <w:left w:val="single" w:sz="4" w:space="0" w:color="002060"/>
                        <w:bottom w:val="single" w:sz="4" w:space="0" w:color="002060"/>
                        <w:right w:val="single" w:sz="4" w:space="0" w:color="002060"/>
                      </w:tcBorders>
                      <w:shd w:val="clear" w:color="auto" w:fill="F2F2F2"/>
                    </w:tcPr>
                    <w:p w14:paraId="2A23C6A0" w14:textId="6D84042C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 (si procede) nombre y direcciones de otras posibles partes o intervinientes de otras partes</w:t>
                      </w:r>
                    </w:p>
                  </w:tc>
                </w:sdtContent>
              </w:sdt>
            </w:tr>
          </w:tbl>
          <w:p w14:paraId="5357F24B" w14:textId="77777777" w:rsidR="005A1585" w:rsidRDefault="005A1585"/>
          <w:tbl>
            <w:tblPr>
              <w:tblW w:w="8661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71"/>
              <w:gridCol w:w="5143"/>
            </w:tblGrid>
            <w:tr w:rsidR="00E55AD9" w:rsidRPr="00F45E4E" w14:paraId="51E00FE0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/>
                </w:tcPr>
                <w:p w14:paraId="0D2BE292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679FA512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Naturaleza del procedimiento (divorcio, reclamación de paternidad, incumplimiento contractual,  responsabilidad por los daños causados por productos defectuosos</w:t>
                  </w:r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 </w:t>
                  </w: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 xml:space="preserve">etc.) </w:t>
                  </w: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(Art. 3(c))</w:t>
                  </w:r>
                </w:p>
                <w:p w14:paraId="728C9FEB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  <w:p w14:paraId="17DFE84B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Nature of the proceedings (divorce, paternity, breach of contract, product liability, etc.) </w:t>
                  </w:r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(Art. 3(c))</w:t>
                  </w:r>
                </w:p>
                <w:p w14:paraId="03DF4AB5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</w:p>
                <w:p w14:paraId="2841C3D8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</w:rPr>
                    <w:t>(art. 3(c))</w:t>
                  </w:r>
                </w:p>
              </w:tc>
              <w:sdt>
                <w:sdtPr>
                  <w:rPr>
                    <w:rFonts w:ascii="Arial" w:eastAsia="Arial" w:hAnsi="Arial" w:cs="Arial"/>
                    <w:color w:val="000080"/>
                    <w:sz w:val="18"/>
                    <w:szCs w:val="18"/>
                    <w:shd w:val="clear" w:color="auto" w:fill="D9D9D9"/>
                    <w:lang w:val="es-ES"/>
                  </w:rPr>
                  <w:id w:val="-1860883070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143" w:type="dxa"/>
                      <w:tcBorders>
                        <w:top w:val="single" w:sz="4" w:space="0" w:color="002060"/>
                        <w:left w:val="single" w:sz="4" w:space="0" w:color="002060"/>
                        <w:bottom w:val="single" w:sz="4" w:space="0" w:color="002060"/>
                        <w:right w:val="single" w:sz="4" w:space="0" w:color="002060"/>
                      </w:tcBorders>
                      <w:shd w:val="clear" w:color="auto" w:fill="F2F2F2"/>
                    </w:tcPr>
                    <w:p w14:paraId="7E02F0E2" w14:textId="5749E2B4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Descripción del tipo y materia del procedimiento en el que se ha dictado la solicitud</w:t>
                      </w:r>
                    </w:p>
                  </w:tc>
                </w:sdtContent>
              </w:sdt>
            </w:tr>
            <w:tr w:rsidR="00E55AD9" w:rsidRPr="00F45E4E" w14:paraId="62C26D3B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/>
                </w:tcPr>
                <w:p w14:paraId="1BCDF54B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7480DD2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proofErr w:type="spellStart"/>
                  <w:r w:rsidRPr="00F45E4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Resumen</w:t>
                  </w:r>
                  <w:proofErr w:type="spellEnd"/>
                  <w:r w:rsidRPr="00F45E4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de la </w:t>
                  </w:r>
                  <w:proofErr w:type="spellStart"/>
                  <w:r w:rsidRPr="00F45E4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solicitud</w:t>
                  </w:r>
                  <w:proofErr w:type="spellEnd"/>
                </w:p>
                <w:p w14:paraId="32470762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</w:p>
                <w:p w14:paraId="69F30920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proofErr w:type="spellStart"/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Summary</w:t>
                  </w:r>
                  <w:proofErr w:type="spellEnd"/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 xml:space="preserve"> of complaint</w:t>
                  </w:r>
                </w:p>
                <w:p w14:paraId="2BB1F841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</w:p>
                <w:p w14:paraId="658D911B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Exposé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sommaire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de la demande</w:t>
                  </w:r>
                </w:p>
              </w:tc>
              <w:sdt>
                <w:sdtPr>
                  <w:rPr>
                    <w:rFonts w:ascii="Arial" w:eastAsia="Arial" w:hAnsi="Arial" w:cs="Arial"/>
                    <w:color w:val="000080"/>
                    <w:sz w:val="18"/>
                    <w:szCs w:val="18"/>
                    <w:shd w:val="clear" w:color="auto" w:fill="D9D9D9"/>
                    <w:lang w:val="es-ES"/>
                  </w:rPr>
                  <w:id w:val="702593613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143" w:type="dxa"/>
                      <w:tcBorders>
                        <w:top w:val="single" w:sz="4" w:space="0" w:color="002060"/>
                        <w:left w:val="single" w:sz="4" w:space="0" w:color="002060"/>
                        <w:bottom w:val="single" w:sz="4" w:space="0" w:color="002060"/>
                        <w:right w:val="single" w:sz="4" w:space="0" w:color="002060"/>
                      </w:tcBorders>
                      <w:shd w:val="clear" w:color="auto" w:fill="F2F2F2"/>
                    </w:tcPr>
                    <w:p w14:paraId="03049B32" w14:textId="0E23F810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 resumen de demanda o suplico de la parte actora</w:t>
                      </w:r>
                    </w:p>
                  </w:tc>
                </w:sdtContent>
              </w:sdt>
            </w:tr>
            <w:tr w:rsidR="00E55AD9" w:rsidRPr="00F45E4E" w14:paraId="715DA00D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/>
                </w:tcPr>
                <w:p w14:paraId="57E566BF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16A396F7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Resumen de la contestación y demanda reconvencional</w:t>
                  </w:r>
                </w:p>
                <w:p w14:paraId="1CE33296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53186874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Summary of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defence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 and counterclaim*</w:t>
                  </w:r>
                </w:p>
                <w:p w14:paraId="6A6BFA50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Exposé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sommaire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de la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défense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ou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 xml:space="preserve"> demande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es-ES"/>
                    </w:rPr>
                    <w:t>reconventionnelle</w:t>
                  </w:r>
                  <w:proofErr w:type="spellEnd"/>
                </w:p>
              </w:tc>
              <w:sdt>
                <w:sdtPr>
                  <w:rPr>
                    <w:rFonts w:ascii="Arial" w:eastAsia="Arial" w:hAnsi="Arial" w:cs="Arial"/>
                    <w:color w:val="000080"/>
                    <w:sz w:val="18"/>
                    <w:szCs w:val="18"/>
                    <w:shd w:val="clear" w:color="auto" w:fill="D9D9D9"/>
                    <w:lang w:val="es-ES"/>
                  </w:rPr>
                  <w:id w:val="138091233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5143" w:type="dxa"/>
                      <w:tcBorders>
                        <w:top w:val="single" w:sz="4" w:space="0" w:color="002060"/>
                        <w:left w:val="single" w:sz="4" w:space="0" w:color="002060"/>
                        <w:bottom w:val="single" w:sz="4" w:space="0" w:color="002060"/>
                        <w:right w:val="single" w:sz="4" w:space="0" w:color="002060"/>
                      </w:tcBorders>
                      <w:shd w:val="clear" w:color="auto" w:fill="F2F2F2"/>
                    </w:tcPr>
                    <w:p w14:paraId="4B6EB68A" w14:textId="72D8D987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Insertar resumen de la contestación a la demanda y, su fuera el caso, de la reconvención</w:t>
                      </w:r>
                    </w:p>
                  </w:tc>
                </w:sdtContent>
              </w:sdt>
            </w:tr>
            <w:tr w:rsidR="00E55AD9" w14:paraId="0EF51427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nil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</w:tcPr>
                <w:p w14:paraId="2FD1FD59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  <w:lastRenderedPageBreak/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25F10518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Otra información necesaria o documentos</w:t>
                  </w:r>
                </w:p>
                <w:p w14:paraId="2A5D2151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51D3F1B9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</w:pP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Other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necessary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information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or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documents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*</w:t>
                  </w:r>
                </w:p>
                <w:p w14:paraId="4AED231E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</w:pPr>
                </w:p>
                <w:p w14:paraId="066918BC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Autres renseignements ou documents Utiles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1091538478"/>
                    <w:placeholder>
                      <w:docPart w:val="DefaultPlaceholder_-1854013440"/>
                    </w:placeholder>
                  </w:sdtPr>
                  <w:sdtEndPr>
                    <w:rPr>
                      <w:lang w:val="en-US"/>
                    </w:rPr>
                  </w:sdtEndPr>
                  <w:sdtContent>
                    <w:p w14:paraId="08E687D1" w14:textId="4D8E1999" w:rsidR="00E55AD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Si procede, especificar cualquier otra información o documentos adjuntos que puedan ayudar a la autoridad judicial ejecutante al llevar a cabo la práctica de prueba.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Omitir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caso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 xml:space="preserve"> de no ser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necesario</w:t>
                      </w:r>
                      <w:proofErr w:type="spellEnd"/>
                    </w:p>
                  </w:sdtContent>
                </w:sdt>
              </w:tc>
            </w:tr>
          </w:tbl>
          <w:p w14:paraId="6FF703B4" w14:textId="77777777" w:rsidR="005A1585" w:rsidRDefault="005A1585"/>
          <w:tbl>
            <w:tblPr>
              <w:tblW w:w="8661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71"/>
              <w:gridCol w:w="5143"/>
            </w:tblGrid>
            <w:tr w:rsidR="00E55AD9" w:rsidRPr="00F45E4E" w14:paraId="6A342EE4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AF42747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8.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1393AFD4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Prueba a practicar o cualquier otra actuación procesal que deba ejecutarse</w:t>
                  </w:r>
                </w:p>
                <w:p w14:paraId="23CD141C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0D894394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Evidence to be obtained or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other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 judicial act to be performed (Art. 3(d))</w:t>
                  </w:r>
                </w:p>
                <w:p w14:paraId="65F22A3A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164AEC62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Actes d’instruction ou autres actes judiciaires à accomplir (art. 3(d))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2070770017"/>
                    <w:placeholder>
                      <w:docPart w:val="DefaultPlaceholder_-1854013440"/>
                    </w:placeholder>
                  </w:sdtPr>
                  <w:sdtContent>
                    <w:p w14:paraId="535B2200" w14:textId="4A9E8092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Especificar la prueba a </w:t>
                      </w: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prácticar</w:t>
                      </w:r>
                      <w:proofErr w:type="spellEnd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o acto procesal que deba llevarse a cabo. Los detalles de la prueba solicitada será especificada dentro de los apartados 9-11</w:t>
                      </w:r>
                    </w:p>
                  </w:sdtContent>
                </w:sdt>
              </w:tc>
            </w:tr>
            <w:tr w:rsidR="00E55AD9" w:rsidRPr="00F45E4E" w14:paraId="53CECAF7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</w:tcPr>
                <w:p w14:paraId="6EF7D94F" w14:textId="77777777" w:rsidR="00E55AD9" w:rsidRDefault="00E55AD9" w:rsidP="006D36C8">
                  <w:pPr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3558AEE6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Finalidad de la prueba o actuación procesal interesado</w:t>
                  </w:r>
                </w:p>
                <w:p w14:paraId="263A897E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2EB97BBE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Purpose of the evidence or judicial act sought</w:t>
                  </w:r>
                </w:p>
                <w:p w14:paraId="1CCD011E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7FB08E3F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But des actes à accomplir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844368692"/>
                    <w:placeholder>
                      <w:docPart w:val="DefaultPlaceholder_-1854013440"/>
                    </w:placeholder>
                  </w:sdtPr>
                  <w:sdtContent>
                    <w:p w14:paraId="334E097D" w14:textId="019DAE09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Insertar detalle acerca del propósito u objetivo de la prueba o actuación. Cuando se interesa prueba, </w:t>
                      </w: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especifcar</w:t>
                      </w:r>
                      <w:proofErr w:type="spellEnd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en qué modo la práctica se relaciona con el procedimiento, y como será usada en los procedimientos</w:t>
                      </w:r>
                    </w:p>
                  </w:sdtContent>
                </w:sdt>
              </w:tc>
            </w:tr>
          </w:tbl>
          <w:p w14:paraId="72561623" w14:textId="77777777" w:rsidR="005A1585" w:rsidRDefault="005A1585"/>
          <w:tbl>
            <w:tblPr>
              <w:tblW w:w="8661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71"/>
              <w:gridCol w:w="5143"/>
            </w:tblGrid>
            <w:tr w:rsidR="00E55AD9" w:rsidRPr="00F45E4E" w14:paraId="6180E7EA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1002C76F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55A9957C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Identidad y dirección de las personas que deban ser oídas</w:t>
                  </w:r>
                </w:p>
                <w:p w14:paraId="65D89DAC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Identity and address of any person to be examined </w:t>
                  </w:r>
                </w:p>
                <w:p w14:paraId="4225B157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(Art. 3(e</w:t>
                  </w:r>
                  <w:proofErr w:type="gramStart"/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))*</w:t>
                  </w:r>
                  <w:proofErr w:type="gramEnd"/>
                </w:p>
                <w:p w14:paraId="3B1138FD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Identité et adresse des personnes à entendre (art. 3(e))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1206756332"/>
                    <w:placeholder>
                      <w:docPart w:val="DefaultPlaceholder_-1854013440"/>
                    </w:placeholder>
                  </w:sdtPr>
                  <w:sdtEndPr>
                    <w:rPr>
                      <w:shd w:val="clear" w:color="auto" w:fill="auto"/>
                    </w:rPr>
                  </w:sdtEndPr>
                  <w:sdtContent>
                    <w:p w14:paraId="1EC40858" w14:textId="179E0372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Para el caso que se solicite el examen de testigos, insertar nombre y dirección de cada uno</w:t>
                      </w: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14:paraId="6B9C1F65" w14:textId="77777777" w:rsidR="005A1585" w:rsidRDefault="005A1585"/>
          <w:tbl>
            <w:tblPr>
              <w:tblW w:w="8661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71"/>
              <w:gridCol w:w="5143"/>
            </w:tblGrid>
            <w:tr w:rsidR="00E55AD9" w:rsidRPr="00F45E4E" w14:paraId="3276E012" w14:textId="77777777" w:rsidTr="0019637B">
              <w:trPr>
                <w:trHeight w:val="720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2EBAA1D6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97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8DF51E1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 xml:space="preserve">Preguntas a practicar a la persona que debe ser oída o hechos por los que esta persona debe declarar. </w:t>
                  </w:r>
                </w:p>
                <w:p w14:paraId="3A54F4FD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684755FD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Questions to be put to the persons to be examined or statement of the subject matter about which they are to be examined (Art. 3(f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))*</w:t>
                  </w:r>
                  <w:proofErr w:type="gramEnd"/>
                </w:p>
                <w:p w14:paraId="13BAC113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7E8DBA88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lastRenderedPageBreak/>
                    <w:t>Questions à poser ou faits sur lesquels les personnes susvisées doivent être entendues (art. 3(f))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736318190"/>
                    <w:placeholder>
                      <w:docPart w:val="DefaultPlaceholder_-1854013440"/>
                    </w:placeholder>
                  </w:sdtPr>
                  <w:sdtContent>
                    <w:p w14:paraId="1E3A024C" w14:textId="05B774F7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Para el caso que se solicite el examen de testigos, especificar las concretas preguntas o declaración interesada.</w:t>
                      </w:r>
                    </w:p>
                  </w:sdtContent>
                </w:sdt>
              </w:tc>
            </w:tr>
          </w:tbl>
          <w:p w14:paraId="5F6D4812" w14:textId="77777777" w:rsidR="005A1585" w:rsidRDefault="005A1585"/>
          <w:tbl>
            <w:tblPr>
              <w:tblW w:w="8647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64"/>
              <w:gridCol w:w="5136"/>
            </w:tblGrid>
            <w:tr w:rsidR="00E55AD9" w:rsidRPr="00F45E4E" w14:paraId="14713B81" w14:textId="77777777" w:rsidTr="005A1585">
              <w:trPr>
                <w:trHeight w:val="1131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1E8AF48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96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16992996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 xml:space="preserve">Documentos o propiedades que deban examinarse </w:t>
                  </w:r>
                </w:p>
                <w:p w14:paraId="0CDD1D76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19BFF3AA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Documents or other property to be inspected (Art. 3(g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))*</w:t>
                  </w:r>
                  <w:proofErr w:type="gramEnd"/>
                </w:p>
                <w:p w14:paraId="73F37248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5D7436D4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Documents ou objets à examiner (art. 3(g))</w:t>
                  </w:r>
                </w:p>
              </w:tc>
              <w:tc>
                <w:tcPr>
                  <w:tcW w:w="513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193311366"/>
                    <w:placeholder>
                      <w:docPart w:val="DefaultPlaceholder_-1854013440"/>
                    </w:placeholder>
                  </w:sdtPr>
                  <w:sdtContent>
                    <w:p w14:paraId="4E685AD3" w14:textId="745BA107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</w:t>
                      </w:r>
                      <w:proofErr w:type="spellEnd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</w:t>
                      </w: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description</w:t>
                      </w:r>
                      <w:proofErr w:type="spellEnd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of </w:t>
                      </w: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documents</w:t>
                      </w:r>
                      <w:proofErr w:type="spellEnd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</w:t>
                      </w: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or</w:t>
                      </w:r>
                      <w:proofErr w:type="spellEnd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</w:t>
                      </w: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other</w:t>
                      </w:r>
                      <w:proofErr w:type="spellEnd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</w:t>
                      </w: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property</w:t>
                      </w:r>
                      <w:proofErr w:type="spellEnd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Insertar descripción los documentos, inmuebles o propiedades a </w:t>
                      </w:r>
                      <w:proofErr w:type="spellStart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examiner</w:t>
                      </w:r>
                      <w:proofErr w:type="spellEnd"/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 (omitir si no procede)</w:t>
                      </w:r>
                    </w:p>
                  </w:sdtContent>
                </w:sdt>
              </w:tc>
            </w:tr>
          </w:tbl>
          <w:p w14:paraId="4F310DA7" w14:textId="77777777" w:rsidR="005A1585" w:rsidRDefault="005A1585"/>
          <w:tbl>
            <w:tblPr>
              <w:tblW w:w="8647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64"/>
              <w:gridCol w:w="5136"/>
            </w:tblGrid>
            <w:tr w:rsidR="00E55AD9" w14:paraId="71631094" w14:textId="77777777" w:rsidTr="005A1585">
              <w:trPr>
                <w:trHeight w:val="1131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617FD4FB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96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001A9E18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Requisito procesal en el que debe prestarse el juramento, declaración o cualquier otra forma especial que deba llevarse a cabo</w:t>
                  </w:r>
                </w:p>
                <w:p w14:paraId="182FAA54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Any requirement that the evidence be given on oath or affirmation and any special form to be used (Art. 3(h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))*</w:t>
                  </w:r>
                  <w:proofErr w:type="gramEnd"/>
                </w:p>
                <w:p w14:paraId="77A6276A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Demande de recevoir la déposition sous serment ou avec affirmation et, le cas échéant, indication de la formule à utiliser (art. 3(h))</w:t>
                  </w:r>
                </w:p>
              </w:tc>
              <w:tc>
                <w:tcPr>
                  <w:tcW w:w="513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bookmarkStart w:id="0" w:name="_heading=h.gjdgxs" w:colFirst="0" w:colLast="0" w:displacedByCustomXml="next"/>
                <w:bookmarkEnd w:id="0" w:displacedByCustomXml="next"/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1572700374"/>
                    <w:placeholder>
                      <w:docPart w:val="DefaultPlaceholder_-1854013440"/>
                    </w:placeholder>
                  </w:sdtPr>
                  <w:sdtEndPr>
                    <w:rPr>
                      <w:shd w:val="clear" w:color="auto" w:fill="auto"/>
                      <w:lang w:val="en-US"/>
                    </w:rPr>
                  </w:sdtEndPr>
                  <w:sdtContent>
                    <w:p w14:paraId="3C42FFFB" w14:textId="7CB44728" w:rsidR="00E55AD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Si se solicita práctica de prueba, especificar cómo debe ser practicada la prueba o, en su caso, si debe seguirse alguna forma de juramento. </w:t>
                      </w:r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Omitir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procede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)</w:t>
                      </w:r>
                    </w:p>
                  </w:sdtContent>
                </w:sdt>
              </w:tc>
            </w:tr>
          </w:tbl>
          <w:p w14:paraId="27E594DD" w14:textId="77777777" w:rsidR="005A1585" w:rsidRDefault="005A1585"/>
          <w:tbl>
            <w:tblPr>
              <w:tblW w:w="8647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64"/>
              <w:gridCol w:w="5136"/>
            </w:tblGrid>
            <w:tr w:rsidR="00E55AD9" w:rsidRPr="00F45E4E" w14:paraId="7AA6F263" w14:textId="77777777" w:rsidTr="005A1585">
              <w:trPr>
                <w:trHeight w:val="1131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48AC4B5C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96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14D3F42C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 xml:space="preserve">Métodos de práctica particulares o procedimientos a seguir (ejemplo, verbal o escrita, transcripción literal o resumida, interrogatorio, etc.) </w:t>
                  </w: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(Arts 3(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) y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9)*</w:t>
                  </w:r>
                  <w:proofErr w:type="gramEnd"/>
                </w:p>
                <w:p w14:paraId="224B0292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  <w:p w14:paraId="32AE5290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Special methods or procedure to be followed (e.g., oral or in writing, verbatim transcript or summary, cross-examination, etc.) </w:t>
                  </w:r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 xml:space="preserve">(Arts 3(i) and </w:t>
                  </w:r>
                  <w:proofErr w:type="gramStart"/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9)*</w:t>
                  </w:r>
                  <w:proofErr w:type="gramEnd"/>
                </w:p>
                <w:p w14:paraId="64A228A4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</w:p>
                <w:p w14:paraId="3BFDFC9C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fr-FR"/>
                    </w:rPr>
                    <w:t>Formes spéciales demandées (déposition orale ou écrite, procès-verbal sommaire ou intégral, “cross-</w:t>
                  </w:r>
                  <w:proofErr w:type="spellStart"/>
                  <w:r w:rsidRPr="00F45E4E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fr-FR"/>
                    </w:rPr>
                    <w:t>examination</w:t>
                  </w:r>
                  <w:proofErr w:type="spellEnd"/>
                  <w:r w:rsidRPr="00F45E4E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fr-FR"/>
                    </w:rPr>
                    <w:t xml:space="preserve">”, etc.) </w:t>
                  </w:r>
                  <w:r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</w:rPr>
                    <w:t>(art. 3(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</w:rPr>
                    <w:t>) et 9)</w:t>
                  </w:r>
                </w:p>
              </w:tc>
              <w:tc>
                <w:tcPr>
                  <w:tcW w:w="513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1240480387"/>
                    <w:placeholder>
                      <w:docPart w:val="DefaultPlaceholder_-1854013440"/>
                    </w:placeholder>
                  </w:sdtPr>
                  <w:sdtEndPr>
                    <w:rPr>
                      <w:sz w:val="22"/>
                      <w:szCs w:val="22"/>
                      <w:shd w:val="clear" w:color="auto" w:fill="auto"/>
                    </w:rPr>
                  </w:sdtEndPr>
                  <w:sdtContent>
                    <w:p w14:paraId="19D0CF21" w14:textId="67FEA244" w:rsidR="00E55AD9" w:rsidRPr="00250C8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Si procediera, explicar el método o procedimiento a seguir por el tribunal de práctica de la prueba (omitir si no procede).</w:t>
                      </w:r>
                    </w:p>
                  </w:sdtContent>
                </w:sdt>
              </w:tc>
            </w:tr>
          </w:tbl>
          <w:p w14:paraId="2D8CA9EB" w14:textId="77777777" w:rsidR="005A1585" w:rsidRDefault="005A1585"/>
          <w:tbl>
            <w:tblPr>
              <w:tblW w:w="8647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64"/>
              <w:gridCol w:w="5136"/>
            </w:tblGrid>
            <w:tr w:rsidR="00E55AD9" w14:paraId="39A0CB6E" w14:textId="77777777" w:rsidTr="005A1585">
              <w:trPr>
                <w:trHeight w:val="1131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2F987B7A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96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07C5D429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Necesidad de notificación de lugar y tiempo de práctica de la prueba e identidad y dirección de la persona a la que notificar (art. 7)*</w:t>
                  </w:r>
                </w:p>
                <w:p w14:paraId="4B68DE65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112896B2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Request for notification of the time and place for the execution of the Request </w:t>
                  </w: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lastRenderedPageBreak/>
                    <w:t xml:space="preserve">and identity and address of any person to be notified (Art.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7)*</w:t>
                  </w:r>
                  <w:proofErr w:type="gramEnd"/>
                </w:p>
                <w:p w14:paraId="5D29E183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2ABD36EF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Demande de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>notification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 de la date et du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>lieu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 de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>l’exécution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 de la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>requête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, de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>l’identité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 et de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>l’adresse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 de la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>ou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 des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>personnes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 à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>informer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6"/>
                      <w:szCs w:val="16"/>
                      <w:lang w:val="es-ES"/>
                    </w:rPr>
                    <w:t xml:space="preserve"> (art. 7)</w:t>
                  </w:r>
                  <w:r w:rsidRPr="00250C89">
                    <w:rPr>
                      <w:rFonts w:ascii="Arial" w:eastAsia="Arial" w:hAnsi="Arial" w:cs="Arial"/>
                      <w:i/>
                      <w:color w:val="3D85C6"/>
                      <w:sz w:val="18"/>
                      <w:szCs w:val="18"/>
                      <w:lang w:val="es-ES"/>
                    </w:rPr>
                    <w:t xml:space="preserve">    </w:t>
                  </w:r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8"/>
                      <w:szCs w:val="18"/>
                      <w:lang w:val="es-ES"/>
                    </w:rPr>
                    <w:t xml:space="preserve">                             </w:t>
                  </w:r>
                </w:p>
              </w:tc>
              <w:tc>
                <w:tcPr>
                  <w:tcW w:w="513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620456637"/>
                    <w:placeholder>
                      <w:docPart w:val="DefaultPlaceholder_-1854013440"/>
                    </w:placeholder>
                  </w:sdtPr>
                  <w:sdtEndPr>
                    <w:rPr>
                      <w:lang w:val="en-US"/>
                    </w:rPr>
                  </w:sdtEndPr>
                  <w:sdtContent>
                    <w:p w14:paraId="37F12838" w14:textId="633B1ADF" w:rsidR="00E55AD9" w:rsidRDefault="00E55AD9" w:rsidP="006D36C8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 xml:space="preserve">Para el caso que las partes o sus representantes vayan a estar presentes durante la práctica de la prueba (presencialmente o por videoconferencia), especificar nombre y dirección de las personas a notificar para la práctica (por ejemplo, puede ser el caso de las partes o sus representantes o, incluso, la autoridad requirente).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Omitir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procede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 xml:space="preserve">. </w:t>
                      </w:r>
                    </w:p>
                  </w:sdtContent>
                </w:sdt>
              </w:tc>
            </w:tr>
          </w:tbl>
          <w:p w14:paraId="085F68BA" w14:textId="77777777" w:rsidR="005A1585" w:rsidRDefault="005A1585"/>
          <w:tbl>
            <w:tblPr>
              <w:tblW w:w="8647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64"/>
              <w:gridCol w:w="5136"/>
            </w:tblGrid>
            <w:tr w:rsidR="00E55AD9" w:rsidRPr="00F45E4E" w14:paraId="27E661C3" w14:textId="77777777" w:rsidTr="005A1585">
              <w:trPr>
                <w:trHeight w:val="1131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36B2CF20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96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04C0C0B7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>Solicitud de asistencia o participación de autoridad  judicial procedente de la autoridad requirente para la ejecución de la comisión rogatoria.</w:t>
                  </w:r>
                </w:p>
                <w:p w14:paraId="71ADE7E5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37A63DF8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Request for attendance or participation of judicial personnel of the requesting authority at the execution of the Letter of Request (Art.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8)*</w:t>
                  </w:r>
                  <w:proofErr w:type="gramEnd"/>
                </w:p>
                <w:p w14:paraId="7FA41DA5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561238E1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Demande d’assistance ou de participation des magistrats de l’autorité requérante à l’exécution de la commission rogatoire (art. 8)</w:t>
                  </w:r>
                </w:p>
              </w:tc>
              <w:tc>
                <w:tcPr>
                  <w:tcW w:w="513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869108133"/>
                    <w:placeholder>
                      <w:docPart w:val="DefaultPlaceholder_-1854013440"/>
                    </w:placeholder>
                  </w:sdtPr>
                  <w:sdtEndPr>
                    <w:rPr>
                      <w:shd w:val="clear" w:color="auto" w:fill="auto"/>
                    </w:rPr>
                  </w:sdtEndPr>
                  <w:sdtContent>
                    <w:p w14:paraId="75325B52" w14:textId="7C14984F" w:rsidR="00E55AD9" w:rsidRPr="00250C89" w:rsidRDefault="00E55AD9" w:rsidP="0019637B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Si se considera necesario que la autoridad judicial procedente de la autoridad requirente esté presente en la ejecución , bien en persona bien mediante cualquier medio telemático, inserte por favor la solicitud de autorización.</w:t>
                      </w:r>
                    </w:p>
                  </w:sdtContent>
                </w:sdt>
              </w:tc>
            </w:tr>
          </w:tbl>
          <w:p w14:paraId="4F415E91" w14:textId="77777777" w:rsidR="005A1585" w:rsidRDefault="005A1585"/>
          <w:tbl>
            <w:tblPr>
              <w:tblW w:w="8647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64"/>
              <w:gridCol w:w="5136"/>
            </w:tblGrid>
            <w:tr w:rsidR="00E55AD9" w:rsidRPr="00F45E4E" w14:paraId="47BFC11B" w14:textId="77777777" w:rsidTr="005A1585">
              <w:trPr>
                <w:trHeight w:val="1131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7B145782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96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566E1049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 xml:space="preserve">Especificación de alguna dispensa o prohibición de declarar previstas en la legislación del Estado requirente. </w:t>
                  </w:r>
                </w:p>
                <w:p w14:paraId="57739650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085A5415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Specification of privilege or duty to refuse to give evidence under the law of the Requesting State (Art. 11(b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))*</w:t>
                  </w:r>
                  <w:proofErr w:type="gramEnd"/>
                </w:p>
                <w:p w14:paraId="0C585504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33C23473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color w:val="5B9BD5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color w:val="5B9BD5"/>
                      <w:sz w:val="16"/>
                      <w:szCs w:val="16"/>
                      <w:lang w:val="fr-FR"/>
                    </w:rPr>
                    <w:t>Spécification des dispenses ou interdictions de déposer prévues par la loi de l’État requérant (art. 11(b))</w:t>
                  </w:r>
                </w:p>
              </w:tc>
              <w:tc>
                <w:tcPr>
                  <w:tcW w:w="513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-652522901"/>
                    <w:placeholder>
                      <w:docPart w:val="DefaultPlaceholder_-1854013440"/>
                    </w:placeholder>
                  </w:sdtPr>
                  <w:sdtEndPr>
                    <w:rPr>
                      <w:shd w:val="clear" w:color="auto" w:fill="auto"/>
                    </w:rPr>
                  </w:sdtEndPr>
                  <w:sdtContent>
                    <w:p w14:paraId="2EF352E4" w14:textId="60A23D6B" w:rsidR="00E55AD9" w:rsidRPr="00250C89" w:rsidRDefault="00E55AD9" w:rsidP="0019637B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Especifique la existencia de alguna dispensa o prohibición de declarar según la legislación del Estado requirente que pueda ser invocada por la persona que deba prestar declaración.</w:t>
                      </w:r>
                    </w:p>
                  </w:sdtContent>
                </w:sdt>
              </w:tc>
            </w:tr>
          </w:tbl>
          <w:p w14:paraId="19D5C6F5" w14:textId="77777777" w:rsidR="005A1585" w:rsidRDefault="005A1585"/>
          <w:tbl>
            <w:tblPr>
              <w:tblW w:w="8647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7"/>
              <w:gridCol w:w="2964"/>
              <w:gridCol w:w="5136"/>
            </w:tblGrid>
            <w:tr w:rsidR="00E55AD9" w:rsidRPr="00F45E4E" w14:paraId="49DDF4A4" w14:textId="77777777" w:rsidTr="005A1585">
              <w:trPr>
                <w:trHeight w:val="1131"/>
              </w:trPr>
              <w:tc>
                <w:tcPr>
                  <w:tcW w:w="547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57CE31ED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296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p w14:paraId="1C5E283E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  <w:r w:rsidRPr="00250C8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  <w:t xml:space="preserve"> Las costas y gastos en que se haya incurrido y que son reembolsables  conforme el párrafo segundo del artículo 14 o conforme el artículo 26 de la Convención serán soportadas por: </w:t>
                  </w:r>
                </w:p>
                <w:p w14:paraId="633A8F83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14:paraId="58A08F3F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 xml:space="preserve">The fees and costs incurred which are reimbursable under the second paragraph of Article 14 or under </w:t>
                  </w:r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lastRenderedPageBreak/>
                    <w:t xml:space="preserve">Article 26 of the Convention will be borne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  <w:t>by:*</w:t>
                  </w:r>
                  <w:proofErr w:type="gramEnd"/>
                </w:p>
                <w:p w14:paraId="22A44AFD" w14:textId="77777777" w:rsidR="00E55AD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  <w:p w14:paraId="13DDA35B" w14:textId="77777777" w:rsidR="00E55AD9" w:rsidRPr="00BE5CCE" w:rsidRDefault="00E55AD9" w:rsidP="006D36C8">
                  <w:pPr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</w:pPr>
                  <w:r w:rsidRPr="00BE5CCE">
                    <w:rPr>
                      <w:rFonts w:ascii="Arial" w:eastAsia="Arial" w:hAnsi="Arial" w:cs="Arial"/>
                      <w:i/>
                      <w:color w:val="5B9BD5"/>
                      <w:sz w:val="16"/>
                      <w:szCs w:val="16"/>
                      <w:lang w:val="fr-FR"/>
                    </w:rPr>
                    <w:t>Les taxes et frais donnant lieu à remboursement en vertu de l’article 14, alinéa 2 et de l’article 26 seront réglés par :</w:t>
                  </w:r>
                </w:p>
              </w:tc>
              <w:tc>
                <w:tcPr>
                  <w:tcW w:w="513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  <w:lang w:val="es-ES"/>
                    </w:rPr>
                    <w:id w:val="2070994320"/>
                    <w:placeholder>
                      <w:docPart w:val="DefaultPlaceholder_-1854013440"/>
                    </w:placeholder>
                  </w:sdtPr>
                  <w:sdtEndPr>
                    <w:rPr>
                      <w:sz w:val="22"/>
                      <w:szCs w:val="22"/>
                      <w:shd w:val="clear" w:color="auto" w:fill="auto"/>
                    </w:rPr>
                  </w:sdtEndPr>
                  <w:sdtContent>
                    <w:p w14:paraId="16B571DD" w14:textId="14999294" w:rsidR="00E55AD9" w:rsidRPr="00250C89" w:rsidRDefault="00E55AD9" w:rsidP="0019637B">
                      <w:pPr>
                        <w:rPr>
                          <w:rFonts w:ascii="Arial" w:eastAsia="Arial" w:hAnsi="Arial" w:cs="Arial"/>
                          <w:b/>
                          <w:color w:val="000080"/>
                          <w:sz w:val="18"/>
                          <w:szCs w:val="18"/>
                          <w:lang w:val="es-ES"/>
                        </w:rPr>
                      </w:pPr>
                      <w:r w:rsidRPr="00250C89"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  <w:lang w:val="es-ES"/>
                        </w:rPr>
                        <w:t>Inserte el nombre y dirección de la persona que deba asumir el reembolso ( ej. la autoridad requirente, una de las partes o su representante)</w:t>
                      </w:r>
                    </w:p>
                  </w:sdtContent>
                </w:sdt>
              </w:tc>
            </w:tr>
          </w:tbl>
          <w:p w14:paraId="62FF0ABF" w14:textId="77777777" w:rsidR="00E55AD9" w:rsidRPr="00250C89" w:rsidRDefault="00E55AD9" w:rsidP="006D36C8">
            <w:pPr>
              <w:rPr>
                <w:rFonts w:ascii="Arial" w:eastAsia="Arial" w:hAnsi="Arial" w:cs="Arial"/>
                <w:color w:val="000080"/>
                <w:sz w:val="24"/>
                <w:szCs w:val="24"/>
                <w:lang w:val="es-ES"/>
              </w:rPr>
            </w:pPr>
          </w:p>
          <w:tbl>
            <w:tblPr>
              <w:tblW w:w="8661" w:type="dxa"/>
              <w:tblInd w:w="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20"/>
              <w:gridCol w:w="5141"/>
            </w:tblGrid>
            <w:tr w:rsidR="00E55AD9" w14:paraId="2F88B437" w14:textId="77777777" w:rsidTr="006D36C8">
              <w:trPr>
                <w:trHeight w:val="654"/>
              </w:trPr>
              <w:tc>
                <w:tcPr>
                  <w:tcW w:w="3520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</w:tcPr>
                <w:p w14:paraId="6D4C330D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Date of </w:t>
                  </w:r>
                  <w:proofErr w:type="spellStart"/>
                  <w:r w:rsidRPr="00F45E4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request</w:t>
                  </w:r>
                  <w:proofErr w:type="spellEnd"/>
                </w:p>
                <w:p w14:paraId="1F4F689E" w14:textId="77777777" w:rsidR="00E55AD9" w:rsidRPr="00F45E4E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  <w:r w:rsidRPr="00F45E4E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  <w:t>Date de la requête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</w:tcPr>
                <w:sdt>
                  <w:sdtPr>
                    <w:rPr>
                      <w:rFonts w:ascii="Arial" w:eastAsia="Arial" w:hAnsi="Arial" w:cs="Arial"/>
                      <w:color w:val="000080"/>
                      <w:sz w:val="18"/>
                      <w:szCs w:val="18"/>
                      <w:shd w:val="clear" w:color="auto" w:fill="D9D9D9"/>
                    </w:rPr>
                    <w:id w:val="-199251248"/>
                    <w:placeholder>
                      <w:docPart w:val="DefaultPlaceholder_-1854013440"/>
                    </w:placeholder>
                  </w:sdtPr>
                  <w:sdtContent>
                    <w:p w14:paraId="446D48A5" w14:textId="2188040C" w:rsidR="00E55AD9" w:rsidRDefault="00E55AD9" w:rsidP="006D36C8">
                      <w:pP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80"/>
                          <w:sz w:val="18"/>
                          <w:szCs w:val="18"/>
                          <w:shd w:val="clear" w:color="auto" w:fill="D9D9D9"/>
                        </w:rPr>
                        <w:t>Insert date</w:t>
                      </w:r>
                    </w:p>
                  </w:sdtContent>
                </w:sdt>
              </w:tc>
            </w:tr>
            <w:tr w:rsidR="00E55AD9" w:rsidRPr="0019637B" w14:paraId="487DCEFE" w14:textId="77777777" w:rsidTr="006D36C8">
              <w:trPr>
                <w:trHeight w:val="1058"/>
              </w:trPr>
              <w:tc>
                <w:tcPr>
                  <w:tcW w:w="3520" w:type="dxa"/>
                  <w:tcBorders>
                    <w:top w:val="single" w:sz="4" w:space="0" w:color="002060"/>
                    <w:right w:val="single" w:sz="4" w:space="0" w:color="002060"/>
                  </w:tcBorders>
                </w:tcPr>
                <w:p w14:paraId="2A766664" w14:textId="77777777" w:rsidR="00E55AD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Signature and seal of the requesting authority</w:t>
                  </w:r>
                </w:p>
                <w:p w14:paraId="1B42DDF3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</w:pP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Signature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 et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sceau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 de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l’autorité</w:t>
                  </w:r>
                  <w:proofErr w:type="spellEnd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250C89"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  <w:lang w:val="es-ES"/>
                    </w:rPr>
                    <w:t>requérante</w:t>
                  </w:r>
                  <w:proofErr w:type="spellEnd"/>
                </w:p>
                <w:p w14:paraId="6F498206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right w:val="single" w:sz="4" w:space="0" w:color="002060"/>
                  </w:tcBorders>
                </w:tcPr>
                <w:p w14:paraId="227047C3" w14:textId="77777777" w:rsidR="00E55AD9" w:rsidRPr="00250C89" w:rsidRDefault="00E55AD9" w:rsidP="006D36C8">
                  <w:pPr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277C1C5E" w14:textId="77777777" w:rsidR="005A1585" w:rsidRDefault="005A1585" w:rsidP="006D36C8">
            <w:pPr>
              <w:rPr>
                <w:rFonts w:ascii="Arial" w:eastAsia="Arial" w:hAnsi="Arial" w:cs="Arial"/>
                <w:b/>
                <w:i/>
                <w:color w:val="000080"/>
                <w:sz w:val="12"/>
                <w:szCs w:val="12"/>
                <w:lang w:val="es-ES"/>
              </w:rPr>
            </w:pPr>
          </w:p>
          <w:p w14:paraId="0A39FDED" w14:textId="5F5901D6" w:rsidR="00E55AD9" w:rsidRPr="00250C89" w:rsidRDefault="00E55AD9" w:rsidP="006D36C8">
            <w:pPr>
              <w:rPr>
                <w:rFonts w:ascii="Arial" w:eastAsia="Arial" w:hAnsi="Arial" w:cs="Arial"/>
                <w:i/>
                <w:color w:val="002060"/>
                <w:sz w:val="18"/>
                <w:szCs w:val="18"/>
                <w:lang w:val="es-ES"/>
              </w:rPr>
            </w:pPr>
            <w:r w:rsidRPr="00250C89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s-ES"/>
              </w:rPr>
              <w:t>*Omitir si no procede</w:t>
            </w:r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 xml:space="preserve">/ </w:t>
            </w:r>
            <w:proofErr w:type="spellStart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>Omit</w:t>
            </w:r>
            <w:proofErr w:type="spellEnd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>if</w:t>
            </w:r>
            <w:proofErr w:type="spellEnd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>not</w:t>
            </w:r>
            <w:proofErr w:type="spellEnd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>applicable</w:t>
            </w:r>
            <w:proofErr w:type="spellEnd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 xml:space="preserve"> / Ne </w:t>
            </w:r>
            <w:proofErr w:type="spellStart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>remplir</w:t>
            </w:r>
            <w:proofErr w:type="spellEnd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>qu’en</w:t>
            </w:r>
            <w:proofErr w:type="spellEnd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 xml:space="preserve"> cas de </w:t>
            </w:r>
            <w:proofErr w:type="spellStart"/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>n</w:t>
            </w:r>
            <w:r w:rsidRPr="00250C89">
              <w:rPr>
                <w:rFonts w:ascii="Arial" w:eastAsia="Arial" w:hAnsi="Arial" w:cs="Arial"/>
                <w:color w:val="000080"/>
                <w:sz w:val="18"/>
                <w:szCs w:val="18"/>
                <w:lang w:val="es-ES"/>
              </w:rPr>
              <w:t>é</w:t>
            </w:r>
            <w:r w:rsidRPr="00250C89">
              <w:rPr>
                <w:rFonts w:ascii="Arial" w:eastAsia="Arial" w:hAnsi="Arial" w:cs="Arial"/>
                <w:i/>
                <w:color w:val="000080"/>
                <w:sz w:val="18"/>
                <w:szCs w:val="18"/>
                <w:lang w:val="es-ES"/>
              </w:rPr>
              <w:t>cessit</w:t>
            </w:r>
            <w:r w:rsidRPr="00250C89">
              <w:rPr>
                <w:rFonts w:ascii="Arial" w:eastAsia="Arial" w:hAnsi="Arial" w:cs="Arial"/>
                <w:color w:val="000080"/>
                <w:sz w:val="18"/>
                <w:szCs w:val="18"/>
                <w:lang w:val="es-ES"/>
              </w:rPr>
              <w:t>é</w:t>
            </w:r>
            <w:proofErr w:type="spellEnd"/>
          </w:p>
        </w:tc>
      </w:tr>
    </w:tbl>
    <w:p w14:paraId="63C80EA6" w14:textId="11D09715" w:rsidR="00044B7D" w:rsidRPr="00044B7D" w:rsidRDefault="00044B7D" w:rsidP="0019637B">
      <w:pPr>
        <w:tabs>
          <w:tab w:val="left" w:pos="1792"/>
        </w:tabs>
        <w:rPr>
          <w:rFonts w:ascii="Arial" w:hAnsi="Arial" w:cs="Arial"/>
          <w:lang w:val="fr-FR"/>
        </w:rPr>
      </w:pPr>
    </w:p>
    <w:sectPr w:rsidR="00044B7D" w:rsidRPr="00044B7D" w:rsidSect="00DD6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3" w:right="1627" w:bottom="187" w:left="180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DF17" w14:textId="77777777" w:rsidR="006C5B0E" w:rsidRDefault="006C5B0E">
      <w:pPr>
        <w:spacing w:after="0" w:line="240" w:lineRule="auto"/>
      </w:pPr>
      <w:r>
        <w:separator/>
      </w:r>
    </w:p>
  </w:endnote>
  <w:endnote w:type="continuationSeparator" w:id="0">
    <w:p w14:paraId="320102B9" w14:textId="77777777" w:rsidR="006C5B0E" w:rsidRDefault="006C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E29D" w14:textId="77777777" w:rsidR="00F45E4E" w:rsidRDefault="00F45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B614" w14:textId="77777777" w:rsidR="00F45E4E" w:rsidRDefault="00F45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8906" w14:textId="77777777" w:rsidR="00F45E4E" w:rsidRDefault="00F45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631C" w14:textId="77777777" w:rsidR="006C5B0E" w:rsidRDefault="006C5B0E">
      <w:pPr>
        <w:spacing w:after="0" w:line="240" w:lineRule="auto"/>
      </w:pPr>
      <w:r>
        <w:separator/>
      </w:r>
    </w:p>
  </w:footnote>
  <w:footnote w:type="continuationSeparator" w:id="0">
    <w:p w14:paraId="579EAEF6" w14:textId="77777777" w:rsidR="006C5B0E" w:rsidRDefault="006C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5CD1" w14:textId="77777777" w:rsidR="00F45E4E" w:rsidRDefault="00F45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7ED3" w14:textId="77777777" w:rsidR="00F45E4E" w:rsidRDefault="00F45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206E" w14:textId="77777777" w:rsidR="00F45E4E" w:rsidRDefault="00F45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071C"/>
    <w:multiLevelType w:val="hybridMultilevel"/>
    <w:tmpl w:val="B1965F8C"/>
    <w:lvl w:ilvl="0" w:tplc="7BC6D4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536714C" w:tentative="1">
      <w:start w:val="1"/>
      <w:numFmt w:val="lowerLetter"/>
      <w:lvlText w:val="%2."/>
      <w:lvlJc w:val="left"/>
      <w:pPr>
        <w:ind w:left="1440" w:hanging="360"/>
      </w:pPr>
    </w:lvl>
    <w:lvl w:ilvl="2" w:tplc="02AE24B0" w:tentative="1">
      <w:start w:val="1"/>
      <w:numFmt w:val="lowerRoman"/>
      <w:lvlText w:val="%3."/>
      <w:lvlJc w:val="right"/>
      <w:pPr>
        <w:ind w:left="2160" w:hanging="180"/>
      </w:pPr>
    </w:lvl>
    <w:lvl w:ilvl="3" w:tplc="D5C6B080" w:tentative="1">
      <w:start w:val="1"/>
      <w:numFmt w:val="decimal"/>
      <w:lvlText w:val="%4."/>
      <w:lvlJc w:val="left"/>
      <w:pPr>
        <w:ind w:left="2880" w:hanging="360"/>
      </w:pPr>
    </w:lvl>
    <w:lvl w:ilvl="4" w:tplc="9D5C39D4" w:tentative="1">
      <w:start w:val="1"/>
      <w:numFmt w:val="lowerLetter"/>
      <w:lvlText w:val="%5."/>
      <w:lvlJc w:val="left"/>
      <w:pPr>
        <w:ind w:left="3600" w:hanging="360"/>
      </w:pPr>
    </w:lvl>
    <w:lvl w:ilvl="5" w:tplc="C7D82844" w:tentative="1">
      <w:start w:val="1"/>
      <w:numFmt w:val="lowerRoman"/>
      <w:lvlText w:val="%6."/>
      <w:lvlJc w:val="right"/>
      <w:pPr>
        <w:ind w:left="4320" w:hanging="180"/>
      </w:pPr>
    </w:lvl>
    <w:lvl w:ilvl="6" w:tplc="324ACA16" w:tentative="1">
      <w:start w:val="1"/>
      <w:numFmt w:val="decimal"/>
      <w:lvlText w:val="%7."/>
      <w:lvlJc w:val="left"/>
      <w:pPr>
        <w:ind w:left="5040" w:hanging="360"/>
      </w:pPr>
    </w:lvl>
    <w:lvl w:ilvl="7" w:tplc="382AFAAE" w:tentative="1">
      <w:start w:val="1"/>
      <w:numFmt w:val="lowerLetter"/>
      <w:lvlText w:val="%8."/>
      <w:lvlJc w:val="left"/>
      <w:pPr>
        <w:ind w:left="5760" w:hanging="360"/>
      </w:pPr>
    </w:lvl>
    <w:lvl w:ilvl="8" w:tplc="9C028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3705"/>
    <w:multiLevelType w:val="hybridMultilevel"/>
    <w:tmpl w:val="B4F6F89E"/>
    <w:lvl w:ilvl="0" w:tplc="639E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806EE" w:tentative="1">
      <w:start w:val="1"/>
      <w:numFmt w:val="lowerLetter"/>
      <w:lvlText w:val="%2."/>
      <w:lvlJc w:val="left"/>
      <w:pPr>
        <w:ind w:left="1440" w:hanging="360"/>
      </w:pPr>
    </w:lvl>
    <w:lvl w:ilvl="2" w:tplc="532AEF50" w:tentative="1">
      <w:start w:val="1"/>
      <w:numFmt w:val="lowerRoman"/>
      <w:lvlText w:val="%3."/>
      <w:lvlJc w:val="right"/>
      <w:pPr>
        <w:ind w:left="2160" w:hanging="180"/>
      </w:pPr>
    </w:lvl>
    <w:lvl w:ilvl="3" w:tplc="739E0394" w:tentative="1">
      <w:start w:val="1"/>
      <w:numFmt w:val="decimal"/>
      <w:lvlText w:val="%4."/>
      <w:lvlJc w:val="left"/>
      <w:pPr>
        <w:ind w:left="2880" w:hanging="360"/>
      </w:pPr>
    </w:lvl>
    <w:lvl w:ilvl="4" w:tplc="A44EBE1A" w:tentative="1">
      <w:start w:val="1"/>
      <w:numFmt w:val="lowerLetter"/>
      <w:lvlText w:val="%5."/>
      <w:lvlJc w:val="left"/>
      <w:pPr>
        <w:ind w:left="3600" w:hanging="360"/>
      </w:pPr>
    </w:lvl>
    <w:lvl w:ilvl="5" w:tplc="7110E7B4" w:tentative="1">
      <w:start w:val="1"/>
      <w:numFmt w:val="lowerRoman"/>
      <w:lvlText w:val="%6."/>
      <w:lvlJc w:val="right"/>
      <w:pPr>
        <w:ind w:left="4320" w:hanging="180"/>
      </w:pPr>
    </w:lvl>
    <w:lvl w:ilvl="6" w:tplc="68BEA93C" w:tentative="1">
      <w:start w:val="1"/>
      <w:numFmt w:val="decimal"/>
      <w:lvlText w:val="%7."/>
      <w:lvlJc w:val="left"/>
      <w:pPr>
        <w:ind w:left="5040" w:hanging="360"/>
      </w:pPr>
    </w:lvl>
    <w:lvl w:ilvl="7" w:tplc="CC0C78D8" w:tentative="1">
      <w:start w:val="1"/>
      <w:numFmt w:val="lowerLetter"/>
      <w:lvlText w:val="%8."/>
      <w:lvlJc w:val="left"/>
      <w:pPr>
        <w:ind w:left="5760" w:hanging="360"/>
      </w:pPr>
    </w:lvl>
    <w:lvl w:ilvl="8" w:tplc="95266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B26"/>
    <w:multiLevelType w:val="hybridMultilevel"/>
    <w:tmpl w:val="6F36023E"/>
    <w:lvl w:ilvl="0" w:tplc="D4B8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488828" w:tentative="1">
      <w:start w:val="1"/>
      <w:numFmt w:val="lowerLetter"/>
      <w:lvlText w:val="%2."/>
      <w:lvlJc w:val="left"/>
      <w:pPr>
        <w:ind w:left="1440" w:hanging="360"/>
      </w:pPr>
    </w:lvl>
    <w:lvl w:ilvl="2" w:tplc="E1506384" w:tentative="1">
      <w:start w:val="1"/>
      <w:numFmt w:val="lowerRoman"/>
      <w:lvlText w:val="%3."/>
      <w:lvlJc w:val="right"/>
      <w:pPr>
        <w:ind w:left="2160" w:hanging="180"/>
      </w:pPr>
    </w:lvl>
    <w:lvl w:ilvl="3" w:tplc="58402058" w:tentative="1">
      <w:start w:val="1"/>
      <w:numFmt w:val="decimal"/>
      <w:lvlText w:val="%4."/>
      <w:lvlJc w:val="left"/>
      <w:pPr>
        <w:ind w:left="2880" w:hanging="360"/>
      </w:pPr>
    </w:lvl>
    <w:lvl w:ilvl="4" w:tplc="345C0C1C" w:tentative="1">
      <w:start w:val="1"/>
      <w:numFmt w:val="lowerLetter"/>
      <w:lvlText w:val="%5."/>
      <w:lvlJc w:val="left"/>
      <w:pPr>
        <w:ind w:left="3600" w:hanging="360"/>
      </w:pPr>
    </w:lvl>
    <w:lvl w:ilvl="5" w:tplc="0B6EF19C" w:tentative="1">
      <w:start w:val="1"/>
      <w:numFmt w:val="lowerRoman"/>
      <w:lvlText w:val="%6."/>
      <w:lvlJc w:val="right"/>
      <w:pPr>
        <w:ind w:left="4320" w:hanging="180"/>
      </w:pPr>
    </w:lvl>
    <w:lvl w:ilvl="6" w:tplc="872658DC" w:tentative="1">
      <w:start w:val="1"/>
      <w:numFmt w:val="decimal"/>
      <w:lvlText w:val="%7."/>
      <w:lvlJc w:val="left"/>
      <w:pPr>
        <w:ind w:left="5040" w:hanging="360"/>
      </w:pPr>
    </w:lvl>
    <w:lvl w:ilvl="7" w:tplc="6BC6EB98" w:tentative="1">
      <w:start w:val="1"/>
      <w:numFmt w:val="lowerLetter"/>
      <w:lvlText w:val="%8."/>
      <w:lvlJc w:val="left"/>
      <w:pPr>
        <w:ind w:left="5760" w:hanging="360"/>
      </w:pPr>
    </w:lvl>
    <w:lvl w:ilvl="8" w:tplc="C36E0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922BC"/>
    <w:multiLevelType w:val="hybridMultilevel"/>
    <w:tmpl w:val="8244E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D2248"/>
    <w:multiLevelType w:val="hybridMultilevel"/>
    <w:tmpl w:val="BB1C949C"/>
    <w:lvl w:ilvl="0" w:tplc="7ADA8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043ECC" w:tentative="1">
      <w:start w:val="1"/>
      <w:numFmt w:val="lowerLetter"/>
      <w:lvlText w:val="%2."/>
      <w:lvlJc w:val="left"/>
      <w:pPr>
        <w:ind w:left="1440" w:hanging="360"/>
      </w:pPr>
    </w:lvl>
    <w:lvl w:ilvl="2" w:tplc="9C503B64" w:tentative="1">
      <w:start w:val="1"/>
      <w:numFmt w:val="lowerRoman"/>
      <w:lvlText w:val="%3."/>
      <w:lvlJc w:val="right"/>
      <w:pPr>
        <w:ind w:left="2160" w:hanging="180"/>
      </w:pPr>
    </w:lvl>
    <w:lvl w:ilvl="3" w:tplc="C8C60E98" w:tentative="1">
      <w:start w:val="1"/>
      <w:numFmt w:val="decimal"/>
      <w:lvlText w:val="%4."/>
      <w:lvlJc w:val="left"/>
      <w:pPr>
        <w:ind w:left="2880" w:hanging="360"/>
      </w:pPr>
    </w:lvl>
    <w:lvl w:ilvl="4" w:tplc="61709EE6" w:tentative="1">
      <w:start w:val="1"/>
      <w:numFmt w:val="lowerLetter"/>
      <w:lvlText w:val="%5."/>
      <w:lvlJc w:val="left"/>
      <w:pPr>
        <w:ind w:left="3600" w:hanging="360"/>
      </w:pPr>
    </w:lvl>
    <w:lvl w:ilvl="5" w:tplc="7F86C0FE" w:tentative="1">
      <w:start w:val="1"/>
      <w:numFmt w:val="lowerRoman"/>
      <w:lvlText w:val="%6."/>
      <w:lvlJc w:val="right"/>
      <w:pPr>
        <w:ind w:left="4320" w:hanging="180"/>
      </w:pPr>
    </w:lvl>
    <w:lvl w:ilvl="6" w:tplc="4D3A3218" w:tentative="1">
      <w:start w:val="1"/>
      <w:numFmt w:val="decimal"/>
      <w:lvlText w:val="%7."/>
      <w:lvlJc w:val="left"/>
      <w:pPr>
        <w:ind w:left="5040" w:hanging="360"/>
      </w:pPr>
    </w:lvl>
    <w:lvl w:ilvl="7" w:tplc="1CC292B0" w:tentative="1">
      <w:start w:val="1"/>
      <w:numFmt w:val="lowerLetter"/>
      <w:lvlText w:val="%8."/>
      <w:lvlJc w:val="left"/>
      <w:pPr>
        <w:ind w:left="5760" w:hanging="360"/>
      </w:pPr>
    </w:lvl>
    <w:lvl w:ilvl="8" w:tplc="E1C84D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Km9rnEc+36jIq+06UkcdbtiMlnCZUvAmbqcGkStcd8reIHzAGUFayi2mE3szpnfSm+PPpNmIrp3qEuPN98EDNw==" w:salt="fcFd9kmy0rouO1aQRR/aMQ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33"/>
    <w:rsid w:val="00021C62"/>
    <w:rsid w:val="00044B7D"/>
    <w:rsid w:val="0004623C"/>
    <w:rsid w:val="00054C43"/>
    <w:rsid w:val="00096794"/>
    <w:rsid w:val="000D33CC"/>
    <w:rsid w:val="000E6C1F"/>
    <w:rsid w:val="000E7C3F"/>
    <w:rsid w:val="000F531E"/>
    <w:rsid w:val="00123A0F"/>
    <w:rsid w:val="0014068C"/>
    <w:rsid w:val="0019637B"/>
    <w:rsid w:val="001A1E28"/>
    <w:rsid w:val="00250C89"/>
    <w:rsid w:val="00274683"/>
    <w:rsid w:val="00277803"/>
    <w:rsid w:val="00281896"/>
    <w:rsid w:val="00291D0C"/>
    <w:rsid w:val="00292042"/>
    <w:rsid w:val="002A0229"/>
    <w:rsid w:val="002C44C6"/>
    <w:rsid w:val="00303157"/>
    <w:rsid w:val="003A2C89"/>
    <w:rsid w:val="003B329C"/>
    <w:rsid w:val="003B32FC"/>
    <w:rsid w:val="003F137F"/>
    <w:rsid w:val="003F49BD"/>
    <w:rsid w:val="004004C5"/>
    <w:rsid w:val="004317E3"/>
    <w:rsid w:val="00435A9F"/>
    <w:rsid w:val="00457879"/>
    <w:rsid w:val="00495F3E"/>
    <w:rsid w:val="004A412C"/>
    <w:rsid w:val="004C49A7"/>
    <w:rsid w:val="004F433B"/>
    <w:rsid w:val="004F5F62"/>
    <w:rsid w:val="00517A12"/>
    <w:rsid w:val="0054032B"/>
    <w:rsid w:val="005431AE"/>
    <w:rsid w:val="005502B1"/>
    <w:rsid w:val="005729FB"/>
    <w:rsid w:val="00583CF0"/>
    <w:rsid w:val="005A1585"/>
    <w:rsid w:val="005A22E4"/>
    <w:rsid w:val="005A3C81"/>
    <w:rsid w:val="005C0273"/>
    <w:rsid w:val="005E0B45"/>
    <w:rsid w:val="005E394F"/>
    <w:rsid w:val="005F5177"/>
    <w:rsid w:val="006762A4"/>
    <w:rsid w:val="0068243B"/>
    <w:rsid w:val="0069158B"/>
    <w:rsid w:val="00692132"/>
    <w:rsid w:val="006C5B0E"/>
    <w:rsid w:val="006D6057"/>
    <w:rsid w:val="00700824"/>
    <w:rsid w:val="0071051D"/>
    <w:rsid w:val="0073583C"/>
    <w:rsid w:val="00756ED4"/>
    <w:rsid w:val="00772E64"/>
    <w:rsid w:val="007A0048"/>
    <w:rsid w:val="007F2161"/>
    <w:rsid w:val="007F798E"/>
    <w:rsid w:val="008213F9"/>
    <w:rsid w:val="008465C4"/>
    <w:rsid w:val="00891855"/>
    <w:rsid w:val="008B39BB"/>
    <w:rsid w:val="008C4033"/>
    <w:rsid w:val="008E098D"/>
    <w:rsid w:val="008F1F28"/>
    <w:rsid w:val="0091468C"/>
    <w:rsid w:val="009555A1"/>
    <w:rsid w:val="00973E97"/>
    <w:rsid w:val="00980EC4"/>
    <w:rsid w:val="00995C18"/>
    <w:rsid w:val="00A15AE7"/>
    <w:rsid w:val="00A165F9"/>
    <w:rsid w:val="00A24D37"/>
    <w:rsid w:val="00A27E70"/>
    <w:rsid w:val="00A35B43"/>
    <w:rsid w:val="00A542C2"/>
    <w:rsid w:val="00A87CFE"/>
    <w:rsid w:val="00AD26CD"/>
    <w:rsid w:val="00AF1B41"/>
    <w:rsid w:val="00B115EB"/>
    <w:rsid w:val="00B1588B"/>
    <w:rsid w:val="00B208B3"/>
    <w:rsid w:val="00B52301"/>
    <w:rsid w:val="00B62E1B"/>
    <w:rsid w:val="00BB1797"/>
    <w:rsid w:val="00BB6CB2"/>
    <w:rsid w:val="00BC1626"/>
    <w:rsid w:val="00BC3A7D"/>
    <w:rsid w:val="00BD4587"/>
    <w:rsid w:val="00BE41E1"/>
    <w:rsid w:val="00BE5CCE"/>
    <w:rsid w:val="00BE7841"/>
    <w:rsid w:val="00BF783A"/>
    <w:rsid w:val="00C01859"/>
    <w:rsid w:val="00C24ACB"/>
    <w:rsid w:val="00C374C4"/>
    <w:rsid w:val="00C45218"/>
    <w:rsid w:val="00C60BA0"/>
    <w:rsid w:val="00C628C5"/>
    <w:rsid w:val="00C80089"/>
    <w:rsid w:val="00C805A8"/>
    <w:rsid w:val="00CA616B"/>
    <w:rsid w:val="00CD2E46"/>
    <w:rsid w:val="00CF00B2"/>
    <w:rsid w:val="00D1260F"/>
    <w:rsid w:val="00D2194E"/>
    <w:rsid w:val="00D325F8"/>
    <w:rsid w:val="00DD43ED"/>
    <w:rsid w:val="00DD6354"/>
    <w:rsid w:val="00DF300B"/>
    <w:rsid w:val="00DF401A"/>
    <w:rsid w:val="00E125FE"/>
    <w:rsid w:val="00E315D5"/>
    <w:rsid w:val="00E42430"/>
    <w:rsid w:val="00E473BB"/>
    <w:rsid w:val="00E529A8"/>
    <w:rsid w:val="00E55AD9"/>
    <w:rsid w:val="00E658E1"/>
    <w:rsid w:val="00E701D6"/>
    <w:rsid w:val="00E90B92"/>
    <w:rsid w:val="00EA60E1"/>
    <w:rsid w:val="00ED0D6B"/>
    <w:rsid w:val="00F0215C"/>
    <w:rsid w:val="00F0719D"/>
    <w:rsid w:val="00F12B2B"/>
    <w:rsid w:val="00F250E4"/>
    <w:rsid w:val="00F369CF"/>
    <w:rsid w:val="00F4373C"/>
    <w:rsid w:val="00F45E4E"/>
    <w:rsid w:val="00F54F9D"/>
    <w:rsid w:val="00F56624"/>
    <w:rsid w:val="00F76EED"/>
    <w:rsid w:val="00F85292"/>
    <w:rsid w:val="00FA21B4"/>
    <w:rsid w:val="00FA2D82"/>
    <w:rsid w:val="00FB1257"/>
    <w:rsid w:val="00FB7FC0"/>
    <w:rsid w:val="00FC08EB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BA06"/>
  <w15:chartTrackingRefBased/>
  <w15:docId w15:val="{2E2A2910-7750-43EA-90A9-335322E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033"/>
    <w:rPr>
      <w:color w:val="808080"/>
    </w:rPr>
  </w:style>
  <w:style w:type="table" w:styleId="TableGrid">
    <w:name w:val="Table Grid"/>
    <w:basedOn w:val="TableNormal"/>
    <w:uiPriority w:val="39"/>
    <w:rsid w:val="00D1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4"/>
  </w:style>
  <w:style w:type="paragraph" w:styleId="Footer">
    <w:name w:val="footer"/>
    <w:basedOn w:val="Normal"/>
    <w:link w:val="FooterChar"/>
    <w:uiPriority w:val="99"/>
    <w:unhideWhenUsed/>
    <w:rsid w:val="005A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4"/>
  </w:style>
  <w:style w:type="paragraph" w:styleId="BalloonText">
    <w:name w:val="Balloon Text"/>
    <w:basedOn w:val="Normal"/>
    <w:link w:val="BalloonTextChar"/>
    <w:uiPriority w:val="99"/>
    <w:semiHidden/>
    <w:unhideWhenUsed/>
    <w:rsid w:val="0058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28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62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5331-C1C9-4D62-9072-63D9E4F6D1CE}"/>
      </w:docPartPr>
      <w:docPartBody>
        <w:p w:rsidR="00000000" w:rsidRDefault="006014E5">
          <w:r w:rsidRPr="007715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E5"/>
    <w:rsid w:val="0060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4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1744</Words>
  <Characters>9592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REJUE/RECILAJ 2021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Taller Civil de Actualización el Prontuario Civil.</dc:subject>
  <dc:creator>Taller Civil 1. REJUE 2021;Javier Luis Parra. Punto de contacto RJECM</dc:creator>
  <cp:lastModifiedBy>Stuart Hawkins</cp:lastModifiedBy>
  <cp:revision>2</cp:revision>
  <cp:lastPrinted>2017-07-26T12:01:00Z</cp:lastPrinted>
  <dcterms:created xsi:type="dcterms:W3CDTF">2022-01-03T16:01:00Z</dcterms:created>
  <dcterms:modified xsi:type="dcterms:W3CDTF">2022-01-03T16:01:00Z</dcterms:modified>
</cp:coreProperties>
</file>